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D64" w:rsidRPr="00737783" w:rsidRDefault="00AD6D64" w:rsidP="00041E8F">
      <w:pPr>
        <w:pStyle w:val="Title"/>
        <w:rPr>
          <w:rFonts w:ascii="Trebuchet MS" w:hAnsi="Trebuchet MS" w:cstheme="minorHAnsi"/>
          <w:bCs w:val="0"/>
          <w:sz w:val="20"/>
          <w:szCs w:val="20"/>
        </w:rPr>
      </w:pPr>
      <w:bookmarkStart w:id="0" w:name="_GoBack"/>
      <w:bookmarkEnd w:id="0"/>
    </w:p>
    <w:p w:rsidR="00A27D17" w:rsidRPr="00737783" w:rsidRDefault="00A27D17" w:rsidP="00A27D17">
      <w:pPr>
        <w:tabs>
          <w:tab w:val="left" w:pos="3330"/>
        </w:tabs>
        <w:rPr>
          <w:rFonts w:ascii="Trebuchet MS" w:hAnsi="Trebuchet MS" w:cstheme="minorHAnsi"/>
          <w:b/>
          <w:sz w:val="20"/>
          <w:szCs w:val="20"/>
          <w:lang w:val="en-GB"/>
        </w:rPr>
      </w:pPr>
    </w:p>
    <w:p w:rsidR="00A27D17" w:rsidRPr="00737783" w:rsidRDefault="00A27D17" w:rsidP="00A27D17">
      <w:pPr>
        <w:tabs>
          <w:tab w:val="left" w:pos="3330"/>
        </w:tabs>
        <w:rPr>
          <w:rFonts w:ascii="Trebuchet MS" w:hAnsi="Trebuchet MS" w:cstheme="minorHAnsi"/>
          <w:b/>
          <w:sz w:val="20"/>
          <w:szCs w:val="20"/>
          <w:lang w:val="en-GB"/>
        </w:rPr>
      </w:pPr>
    </w:p>
    <w:p w:rsidR="00041E8F" w:rsidRPr="00737783" w:rsidRDefault="00041E8F" w:rsidP="00041E8F">
      <w:pPr>
        <w:pStyle w:val="Title"/>
        <w:rPr>
          <w:rFonts w:ascii="Trebuchet MS" w:hAnsi="Trebuchet MS" w:cstheme="minorHAnsi"/>
          <w:b w:val="0"/>
          <w:sz w:val="20"/>
          <w:szCs w:val="20"/>
        </w:rPr>
      </w:pPr>
    </w:p>
    <w:p w:rsidR="006472BE" w:rsidRPr="00737783" w:rsidRDefault="006472BE" w:rsidP="00041E8F">
      <w:pPr>
        <w:tabs>
          <w:tab w:val="left" w:pos="3330"/>
        </w:tabs>
        <w:rPr>
          <w:rFonts w:ascii="Trebuchet MS" w:hAnsi="Trebuchet MS" w:cstheme="minorHAnsi"/>
          <w:b/>
          <w:sz w:val="20"/>
          <w:szCs w:val="20"/>
          <w:lang w:val="en-GB"/>
        </w:rPr>
      </w:pPr>
    </w:p>
    <w:p w:rsidR="006472BE" w:rsidRPr="00737783" w:rsidRDefault="006472BE" w:rsidP="00041E8F">
      <w:pPr>
        <w:tabs>
          <w:tab w:val="left" w:pos="3330"/>
        </w:tabs>
        <w:rPr>
          <w:rFonts w:ascii="Trebuchet MS" w:hAnsi="Trebuchet MS" w:cstheme="minorHAnsi"/>
          <w:b/>
          <w:sz w:val="20"/>
          <w:szCs w:val="20"/>
          <w:lang w:val="en-GB"/>
        </w:rPr>
      </w:pPr>
    </w:p>
    <w:p w:rsidR="006472BE" w:rsidRPr="00737783" w:rsidRDefault="00530C5B" w:rsidP="00530C5B">
      <w:pPr>
        <w:tabs>
          <w:tab w:val="left" w:pos="3330"/>
        </w:tabs>
        <w:jc w:val="center"/>
        <w:rPr>
          <w:rFonts w:ascii="Trebuchet MS" w:hAnsi="Trebuchet MS" w:cstheme="minorHAnsi"/>
          <w:b/>
          <w:sz w:val="20"/>
          <w:szCs w:val="20"/>
          <w:lang w:val="en-GB"/>
        </w:rPr>
      </w:pPr>
      <w:r w:rsidRPr="003B49DC">
        <w:rPr>
          <w:rFonts w:ascii="Arial" w:hAnsi="Arial" w:cs="Arial"/>
          <w:b/>
          <w:noProof/>
          <w:sz w:val="48"/>
          <w:szCs w:val="48"/>
          <w:lang w:val="en-GB" w:eastAsia="en-GB"/>
        </w:rPr>
        <w:drawing>
          <wp:inline distT="0" distB="0" distL="0" distR="0" wp14:anchorId="3A277FCA" wp14:editId="063BED5F">
            <wp:extent cx="1409700" cy="1752600"/>
            <wp:effectExtent l="0" t="0" r="0" b="0"/>
            <wp:docPr id="1" name="Picture 1" descr="Bursto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stow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9700" cy="1752600"/>
                    </a:xfrm>
                    <a:prstGeom prst="rect">
                      <a:avLst/>
                    </a:prstGeom>
                    <a:noFill/>
                    <a:ln>
                      <a:noFill/>
                    </a:ln>
                  </pic:spPr>
                </pic:pic>
              </a:graphicData>
            </a:graphic>
          </wp:inline>
        </w:drawing>
      </w:r>
    </w:p>
    <w:p w:rsidR="006472BE" w:rsidRPr="00737783" w:rsidRDefault="006472BE" w:rsidP="00041E8F">
      <w:pPr>
        <w:tabs>
          <w:tab w:val="left" w:pos="3330"/>
        </w:tabs>
        <w:rPr>
          <w:rFonts w:ascii="Trebuchet MS" w:hAnsi="Trebuchet MS" w:cstheme="minorHAnsi"/>
          <w:b/>
          <w:sz w:val="20"/>
          <w:szCs w:val="20"/>
          <w:lang w:val="en-GB"/>
        </w:rPr>
      </w:pPr>
    </w:p>
    <w:p w:rsidR="006472BE" w:rsidRPr="00737783" w:rsidRDefault="006472BE" w:rsidP="00041E8F">
      <w:pPr>
        <w:tabs>
          <w:tab w:val="left" w:pos="3330"/>
        </w:tabs>
        <w:rPr>
          <w:rFonts w:ascii="Trebuchet MS" w:hAnsi="Trebuchet MS" w:cstheme="minorHAnsi"/>
          <w:b/>
          <w:sz w:val="20"/>
          <w:szCs w:val="20"/>
          <w:lang w:val="en-GB"/>
        </w:rPr>
      </w:pPr>
    </w:p>
    <w:p w:rsidR="006472BE" w:rsidRPr="00737783" w:rsidRDefault="006472BE" w:rsidP="00041E8F">
      <w:pPr>
        <w:tabs>
          <w:tab w:val="left" w:pos="3330"/>
        </w:tabs>
        <w:rPr>
          <w:rFonts w:ascii="Trebuchet MS" w:hAnsi="Trebuchet MS" w:cstheme="minorHAnsi"/>
          <w:b/>
          <w:sz w:val="20"/>
          <w:szCs w:val="20"/>
          <w:lang w:val="en-GB"/>
        </w:rPr>
      </w:pPr>
    </w:p>
    <w:p w:rsidR="006472BE" w:rsidRPr="00737783" w:rsidRDefault="00530C5B" w:rsidP="00041E8F">
      <w:pPr>
        <w:tabs>
          <w:tab w:val="left" w:pos="3330"/>
        </w:tabs>
        <w:rPr>
          <w:rFonts w:ascii="Trebuchet MS" w:hAnsi="Trebuchet MS" w:cstheme="minorHAnsi"/>
          <w:b/>
          <w:sz w:val="20"/>
          <w:szCs w:val="20"/>
          <w:lang w:val="en-GB"/>
        </w:rPr>
      </w:pPr>
      <w:r>
        <w:rPr>
          <w:rFonts w:ascii="Trebuchet MS" w:hAnsi="Trebuchet MS" w:cstheme="minorHAnsi"/>
          <w:b/>
          <w:noProof/>
          <w:sz w:val="20"/>
          <w:szCs w:val="20"/>
          <w:lang w:val="en-GB" w:eastAsia="en-GB"/>
        </w:rPr>
        <mc:AlternateContent>
          <mc:Choice Requires="wps">
            <w:drawing>
              <wp:anchor distT="0" distB="0" distL="114300" distR="114300" simplePos="0" relativeHeight="251658240" behindDoc="0" locked="0" layoutInCell="1" allowOverlap="1" wp14:editId="650E7729">
                <wp:simplePos x="0" y="0"/>
                <wp:positionH relativeFrom="margin">
                  <wp:posOffset>504190</wp:posOffset>
                </wp:positionH>
                <wp:positionV relativeFrom="paragraph">
                  <wp:posOffset>143510</wp:posOffset>
                </wp:positionV>
                <wp:extent cx="6016625" cy="1852295"/>
                <wp:effectExtent l="0" t="0" r="22225" b="14605"/>
                <wp:wrapTight wrapText="bothSides">
                  <wp:wrapPolygon edited="0">
                    <wp:start x="0" y="0"/>
                    <wp:lineTo x="0" y="21548"/>
                    <wp:lineTo x="21611" y="21548"/>
                    <wp:lineTo x="21611" y="0"/>
                    <wp:lineTo x="0"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6625" cy="1852295"/>
                        </a:xfrm>
                        <a:prstGeom prst="rect">
                          <a:avLst/>
                        </a:prstGeom>
                        <a:solidFill>
                          <a:srgbClr val="8DB3E2"/>
                        </a:solidFill>
                        <a:ln w="12700">
                          <a:solidFill>
                            <a:srgbClr val="000000"/>
                          </a:solidFill>
                          <a:miter lim="800000"/>
                          <a:headEnd/>
                          <a:tailEnd/>
                        </a:ln>
                      </wps:spPr>
                      <wps:txbx>
                        <w:txbxContent>
                          <w:p w:rsidR="00530C5B" w:rsidRDefault="00530C5B" w:rsidP="00530C5B">
                            <w:pPr>
                              <w:spacing w:line="276" w:lineRule="auto"/>
                              <w:jc w:val="center"/>
                              <w:rPr>
                                <w:rFonts w:cs="Arial"/>
                                <w:sz w:val="22"/>
                                <w:szCs w:val="22"/>
                              </w:rPr>
                            </w:pPr>
                          </w:p>
                          <w:p w:rsidR="00530C5B" w:rsidRPr="0029188D" w:rsidRDefault="00530C5B" w:rsidP="00530C5B">
                            <w:pPr>
                              <w:spacing w:line="276" w:lineRule="auto"/>
                              <w:jc w:val="center"/>
                              <w:rPr>
                                <w:rFonts w:cs="Arial"/>
                                <w:sz w:val="72"/>
                                <w:szCs w:val="72"/>
                              </w:rPr>
                            </w:pPr>
                            <w:r>
                              <w:rPr>
                                <w:rFonts w:cs="Arial"/>
                                <w:sz w:val="72"/>
                                <w:szCs w:val="72"/>
                              </w:rPr>
                              <w:t>Admissions Policy 2025-2026</w:t>
                            </w:r>
                          </w:p>
                          <w:p w:rsidR="00530C5B" w:rsidRDefault="00530C5B" w:rsidP="00530C5B">
                            <w:pPr>
                              <w:jc w:val="center"/>
                            </w:pPr>
                          </w:p>
                          <w:p w:rsidR="00530C5B" w:rsidRPr="00895C02" w:rsidRDefault="00530C5B" w:rsidP="00530C5B">
                            <w:pPr>
                              <w:jc w:val="center"/>
                              <w:rPr>
                                <w:rFonts w:ascii="Century Gothic" w:hAnsi="Century Gothic" w:cs="Arial"/>
                                <w:noProof/>
                                <w:sz w:val="40"/>
                                <w:szCs w:val="40"/>
                              </w:rPr>
                            </w:pPr>
                          </w:p>
                          <w:p w:rsidR="00530C5B" w:rsidRDefault="00530C5B" w:rsidP="00530C5B">
                            <w:pPr>
                              <w:jc w:val="cente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9.7pt;margin-top:11.3pt;width:473.75pt;height:145.8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" fillcolor="#8db3e2" strokeweight="1pt">
                <v:textbox inset=",7.2pt,,7.2pt">
                  <w:txbxContent>
                    <w:p w14:paraId="0BD77DDA" w14:textId="77777777" w:rsidR="00530C5B" w:rsidRDefault="00530C5B" w:rsidP="00530C5B">
                      <w:pPr>
                        <w:spacing w:line="276" w:lineRule="auto"/>
                        <w:jc w:val="center"/>
                        <w:rPr>
                          <w:rFonts w:cs="Arial"/>
                          <w:sz w:val="22"/>
                          <w:szCs w:val="22"/>
                        </w:rPr>
                      </w:pPr>
                    </w:p>
                    <w:p w14:paraId="6503BADB" w14:textId="2729073B" w:rsidR="00530C5B" w:rsidRPr="0029188D" w:rsidRDefault="00530C5B" w:rsidP="00530C5B">
                      <w:pPr>
                        <w:spacing w:line="276" w:lineRule="auto"/>
                        <w:jc w:val="center"/>
                        <w:rPr>
                          <w:rFonts w:cs="Arial"/>
                          <w:sz w:val="72"/>
                          <w:szCs w:val="72"/>
                        </w:rPr>
                      </w:pPr>
                      <w:r>
                        <w:rPr>
                          <w:rFonts w:cs="Arial"/>
                          <w:sz w:val="72"/>
                          <w:szCs w:val="72"/>
                        </w:rPr>
                        <w:t>Admissions Policy 2025-2026</w:t>
                      </w:r>
                    </w:p>
                    <w:p w14:paraId="5B245945" w14:textId="77777777" w:rsidR="00530C5B" w:rsidRDefault="00530C5B" w:rsidP="00530C5B">
                      <w:pPr>
                        <w:jc w:val="center"/>
                      </w:pPr>
                    </w:p>
                    <w:p w14:paraId="1C81939F" w14:textId="77777777" w:rsidR="00530C5B" w:rsidRPr="00895C02" w:rsidRDefault="00530C5B" w:rsidP="00530C5B">
                      <w:pPr>
                        <w:jc w:val="center"/>
                        <w:rPr>
                          <w:rFonts w:ascii="Century Gothic" w:hAnsi="Century Gothic" w:cs="Arial"/>
                          <w:noProof/>
                          <w:sz w:val="40"/>
                          <w:szCs w:val="40"/>
                        </w:rPr>
                      </w:pPr>
                    </w:p>
                    <w:p w14:paraId="3208EF4A" w14:textId="77777777" w:rsidR="00530C5B" w:rsidRDefault="00530C5B" w:rsidP="00530C5B">
                      <w:pPr>
                        <w:jc w:val="center"/>
                      </w:pPr>
                    </w:p>
                  </w:txbxContent>
                </v:textbox>
                <w10:wrap type="tight" anchorx="margin"/>
              </v:shape>
            </w:pict>
          </mc:Fallback>
        </mc:AlternateContent>
      </w:r>
    </w:p>
    <w:p w:rsidR="0064043F" w:rsidRDefault="00E57C65" w:rsidP="00E57C65">
      <w:pPr>
        <w:tabs>
          <w:tab w:val="left" w:pos="4591"/>
        </w:tabs>
        <w:rPr>
          <w:rFonts w:ascii="Trebuchet MS" w:hAnsi="Trebuchet MS" w:cstheme="minorHAnsi"/>
          <w:b/>
          <w:sz w:val="20"/>
          <w:szCs w:val="20"/>
        </w:rPr>
      </w:pPr>
      <w:r w:rsidRPr="00737783">
        <w:rPr>
          <w:rFonts w:ascii="Trebuchet MS" w:hAnsi="Trebuchet MS" w:cstheme="minorHAnsi"/>
          <w:b/>
          <w:sz w:val="20"/>
          <w:szCs w:val="20"/>
        </w:rPr>
        <w:tab/>
      </w:r>
    </w:p>
    <w:p w:rsidR="00050CC2" w:rsidRDefault="00050CC2" w:rsidP="00E57C65">
      <w:pPr>
        <w:tabs>
          <w:tab w:val="left" w:pos="4591"/>
        </w:tabs>
        <w:rPr>
          <w:rFonts w:ascii="Trebuchet MS" w:hAnsi="Trebuchet MS" w:cstheme="minorHAnsi"/>
          <w:b/>
          <w:sz w:val="20"/>
          <w:szCs w:val="20"/>
        </w:rPr>
      </w:pPr>
    </w:p>
    <w:p w:rsidR="00050CC2" w:rsidRPr="009F6C80" w:rsidRDefault="00050CC2" w:rsidP="002F3F16">
      <w:pPr>
        <w:pStyle w:val="BodyText"/>
        <w:jc w:val="center"/>
        <w:rPr>
          <w:rFonts w:ascii="Verdana" w:hAnsi="Verdana" w:cs="Gill Sans MT"/>
          <w:sz w:val="22"/>
          <w:szCs w:val="22"/>
        </w:rPr>
      </w:pPr>
    </w:p>
    <w:p w:rsidR="00530C5B" w:rsidRDefault="00530C5B" w:rsidP="002F3F16">
      <w:pPr>
        <w:spacing w:before="120"/>
        <w:ind w:right="-28"/>
        <w:jc w:val="both"/>
        <w:rPr>
          <w:rFonts w:ascii="Verdana" w:hAnsi="Verdana" w:cs="Gill Sans MT"/>
          <w:sz w:val="22"/>
          <w:szCs w:val="22"/>
        </w:rPr>
      </w:pPr>
    </w:p>
    <w:tbl>
      <w:tblPr>
        <w:tblpPr w:leftFromText="180" w:rightFromText="180" w:vertAnchor="text" w:horzAnchor="margin" w:tblpXSpec="center" w:tblpY="288"/>
        <w:tblW w:w="9441" w:type="dxa"/>
        <w:tblBorders>
          <w:insideH w:val="single" w:sz="18" w:space="0" w:color="FFFFFF"/>
        </w:tblBorders>
        <w:tblCellMar>
          <w:top w:w="57" w:type="dxa"/>
          <w:bottom w:w="57" w:type="dxa"/>
        </w:tblCellMar>
        <w:tblLook w:val="04A0" w:firstRow="1" w:lastRow="0" w:firstColumn="1" w:lastColumn="0" w:noHBand="0" w:noVBand="1"/>
      </w:tblPr>
      <w:tblGrid>
        <w:gridCol w:w="2453"/>
        <w:gridCol w:w="3401"/>
        <w:gridCol w:w="3587"/>
      </w:tblGrid>
      <w:tr w:rsidR="00530C5B" w:rsidRPr="003B49DC" w:rsidTr="00530C5B">
        <w:tc>
          <w:tcPr>
            <w:tcW w:w="2453" w:type="dxa"/>
            <w:shd w:val="clear" w:color="auto" w:fill="BFBFBF"/>
          </w:tcPr>
          <w:p w:rsidR="00530C5B" w:rsidRPr="003B49DC" w:rsidRDefault="00530C5B" w:rsidP="00530C5B">
            <w:pPr>
              <w:rPr>
                <w:rFonts w:ascii="Arial" w:hAnsi="Arial" w:cs="Arial"/>
                <w:b/>
                <w:sz w:val="22"/>
              </w:rPr>
            </w:pPr>
            <w:r w:rsidRPr="003B49DC">
              <w:rPr>
                <w:rFonts w:ascii="Arial" w:hAnsi="Arial" w:cs="Arial"/>
                <w:b/>
                <w:sz w:val="22"/>
              </w:rPr>
              <w:t>Date:</w:t>
            </w:r>
          </w:p>
        </w:tc>
        <w:tc>
          <w:tcPr>
            <w:tcW w:w="3401" w:type="dxa"/>
            <w:shd w:val="clear" w:color="auto" w:fill="BFBFBF"/>
          </w:tcPr>
          <w:p w:rsidR="00530C5B" w:rsidRPr="003B49DC" w:rsidRDefault="00530C5B" w:rsidP="00530C5B">
            <w:pPr>
              <w:rPr>
                <w:rFonts w:ascii="Arial" w:hAnsi="Arial" w:cs="Arial"/>
                <w:sz w:val="22"/>
              </w:rPr>
            </w:pPr>
            <w:r>
              <w:rPr>
                <w:rFonts w:ascii="Arial" w:hAnsi="Arial" w:cs="Arial"/>
                <w:sz w:val="22"/>
              </w:rPr>
              <w:t>February</w:t>
            </w:r>
            <w:r w:rsidRPr="003B49DC">
              <w:rPr>
                <w:rFonts w:ascii="Arial" w:hAnsi="Arial" w:cs="Arial"/>
                <w:sz w:val="22"/>
              </w:rPr>
              <w:t xml:space="preserve"> </w:t>
            </w:r>
            <w:r>
              <w:rPr>
                <w:rFonts w:ascii="Arial" w:hAnsi="Arial" w:cs="Arial"/>
                <w:sz w:val="22"/>
              </w:rPr>
              <w:t xml:space="preserve"> 202</w:t>
            </w:r>
            <w:r w:rsidR="006B02D1">
              <w:rPr>
                <w:rFonts w:ascii="Arial" w:hAnsi="Arial" w:cs="Arial"/>
                <w:sz w:val="22"/>
              </w:rPr>
              <w:t>4</w:t>
            </w:r>
          </w:p>
        </w:tc>
        <w:tc>
          <w:tcPr>
            <w:tcW w:w="3587" w:type="dxa"/>
            <w:shd w:val="clear" w:color="auto" w:fill="BFBFBF"/>
          </w:tcPr>
          <w:p w:rsidR="00530C5B" w:rsidRPr="003B49DC" w:rsidRDefault="00530C5B" w:rsidP="00530C5B">
            <w:pPr>
              <w:rPr>
                <w:rFonts w:ascii="Arial" w:hAnsi="Arial" w:cs="Arial"/>
                <w:sz w:val="22"/>
              </w:rPr>
            </w:pPr>
          </w:p>
        </w:tc>
      </w:tr>
      <w:tr w:rsidR="00530C5B" w:rsidRPr="003B49DC" w:rsidTr="00530C5B">
        <w:tc>
          <w:tcPr>
            <w:tcW w:w="2453" w:type="dxa"/>
            <w:shd w:val="clear" w:color="auto" w:fill="BFBFBF"/>
          </w:tcPr>
          <w:p w:rsidR="00530C5B" w:rsidRPr="003B49DC" w:rsidRDefault="00530C5B" w:rsidP="00530C5B">
            <w:pPr>
              <w:rPr>
                <w:rFonts w:ascii="Arial" w:hAnsi="Arial" w:cs="Arial"/>
                <w:b/>
                <w:sz w:val="22"/>
              </w:rPr>
            </w:pPr>
            <w:r w:rsidRPr="003B49DC">
              <w:rPr>
                <w:rFonts w:ascii="Arial" w:hAnsi="Arial" w:cs="Arial"/>
                <w:b/>
                <w:sz w:val="22"/>
              </w:rPr>
              <w:t>Last reviewed on:</w:t>
            </w:r>
          </w:p>
        </w:tc>
        <w:tc>
          <w:tcPr>
            <w:tcW w:w="6988" w:type="dxa"/>
            <w:gridSpan w:val="2"/>
            <w:shd w:val="clear" w:color="auto" w:fill="BFBFBF"/>
          </w:tcPr>
          <w:p w:rsidR="00530C5B" w:rsidRPr="003B49DC" w:rsidRDefault="00530C5B" w:rsidP="00530C5B">
            <w:pPr>
              <w:rPr>
                <w:rFonts w:ascii="Arial" w:hAnsi="Arial" w:cs="Arial"/>
                <w:sz w:val="22"/>
              </w:rPr>
            </w:pPr>
            <w:r>
              <w:rPr>
                <w:rFonts w:ascii="Arial" w:hAnsi="Arial" w:cs="Arial"/>
                <w:sz w:val="22"/>
              </w:rPr>
              <w:t>February</w:t>
            </w:r>
            <w:r w:rsidRPr="003B49DC">
              <w:rPr>
                <w:rFonts w:ascii="Arial" w:hAnsi="Arial" w:cs="Arial"/>
                <w:sz w:val="22"/>
              </w:rPr>
              <w:t xml:space="preserve"> </w:t>
            </w:r>
            <w:r>
              <w:rPr>
                <w:rFonts w:ascii="Arial" w:hAnsi="Arial" w:cs="Arial"/>
                <w:sz w:val="22"/>
              </w:rPr>
              <w:t xml:space="preserve"> 202</w:t>
            </w:r>
            <w:r w:rsidR="006B02D1">
              <w:rPr>
                <w:rFonts w:ascii="Arial" w:hAnsi="Arial" w:cs="Arial"/>
                <w:sz w:val="22"/>
              </w:rPr>
              <w:t>4</w:t>
            </w:r>
          </w:p>
        </w:tc>
      </w:tr>
      <w:tr w:rsidR="00530C5B" w:rsidRPr="003B49DC" w:rsidTr="00530C5B">
        <w:tc>
          <w:tcPr>
            <w:tcW w:w="2453" w:type="dxa"/>
            <w:shd w:val="clear" w:color="auto" w:fill="BFBFBF"/>
          </w:tcPr>
          <w:p w:rsidR="00530C5B" w:rsidRPr="003B49DC" w:rsidRDefault="00530C5B" w:rsidP="00530C5B">
            <w:pPr>
              <w:rPr>
                <w:rFonts w:ascii="Arial" w:hAnsi="Arial" w:cs="Arial"/>
                <w:b/>
                <w:sz w:val="22"/>
              </w:rPr>
            </w:pPr>
            <w:r w:rsidRPr="003B49DC">
              <w:rPr>
                <w:rFonts w:ascii="Arial" w:hAnsi="Arial" w:cs="Arial"/>
                <w:b/>
                <w:sz w:val="22"/>
              </w:rPr>
              <w:t>Next review due:</w:t>
            </w:r>
          </w:p>
        </w:tc>
        <w:tc>
          <w:tcPr>
            <w:tcW w:w="6988" w:type="dxa"/>
            <w:gridSpan w:val="2"/>
            <w:shd w:val="clear" w:color="auto" w:fill="BFBFBF"/>
          </w:tcPr>
          <w:p w:rsidR="00530C5B" w:rsidRPr="003B49DC" w:rsidRDefault="00530C5B" w:rsidP="00530C5B">
            <w:pPr>
              <w:rPr>
                <w:rFonts w:ascii="Arial" w:hAnsi="Arial" w:cs="Arial"/>
                <w:sz w:val="22"/>
              </w:rPr>
            </w:pPr>
            <w:r>
              <w:rPr>
                <w:rFonts w:ascii="Arial" w:hAnsi="Arial" w:cs="Arial"/>
                <w:sz w:val="22"/>
              </w:rPr>
              <w:t xml:space="preserve"> Spring</w:t>
            </w:r>
            <w:r w:rsidRPr="003B49DC">
              <w:rPr>
                <w:rFonts w:ascii="Arial" w:hAnsi="Arial" w:cs="Arial"/>
                <w:sz w:val="22"/>
              </w:rPr>
              <w:t xml:space="preserve"> 202</w:t>
            </w:r>
            <w:r>
              <w:rPr>
                <w:rFonts w:ascii="Arial" w:hAnsi="Arial" w:cs="Arial"/>
                <w:sz w:val="22"/>
              </w:rPr>
              <w:t>5</w:t>
            </w:r>
          </w:p>
        </w:tc>
      </w:tr>
      <w:tr w:rsidR="00530C5B" w:rsidRPr="003B49DC" w:rsidTr="00530C5B">
        <w:tc>
          <w:tcPr>
            <w:tcW w:w="2453" w:type="dxa"/>
            <w:shd w:val="clear" w:color="auto" w:fill="BFBFBF"/>
          </w:tcPr>
          <w:p w:rsidR="00530C5B" w:rsidRPr="003B49DC" w:rsidRDefault="00530C5B" w:rsidP="00530C5B">
            <w:pPr>
              <w:rPr>
                <w:rFonts w:ascii="Arial" w:hAnsi="Arial" w:cs="Arial"/>
                <w:b/>
                <w:sz w:val="22"/>
              </w:rPr>
            </w:pPr>
            <w:r w:rsidRPr="003B49DC">
              <w:rPr>
                <w:rFonts w:ascii="Arial" w:hAnsi="Arial" w:cs="Arial"/>
                <w:b/>
                <w:sz w:val="22"/>
              </w:rPr>
              <w:t>Source</w:t>
            </w:r>
          </w:p>
        </w:tc>
        <w:tc>
          <w:tcPr>
            <w:tcW w:w="6988" w:type="dxa"/>
            <w:gridSpan w:val="2"/>
            <w:shd w:val="clear" w:color="auto" w:fill="BFBFBF"/>
          </w:tcPr>
          <w:p w:rsidR="00530C5B" w:rsidRPr="003B49DC" w:rsidRDefault="00530C5B" w:rsidP="00530C5B">
            <w:pPr>
              <w:rPr>
                <w:rFonts w:ascii="Arial" w:hAnsi="Arial" w:cs="Arial"/>
                <w:sz w:val="22"/>
              </w:rPr>
            </w:pPr>
            <w:r w:rsidRPr="003B49DC">
              <w:rPr>
                <w:rFonts w:ascii="Arial" w:hAnsi="Arial" w:cs="Arial"/>
                <w:sz w:val="22"/>
              </w:rPr>
              <w:t>Surrey template</w:t>
            </w:r>
          </w:p>
        </w:tc>
      </w:tr>
    </w:tbl>
    <w:p w:rsidR="00530C5B" w:rsidRDefault="00530C5B" w:rsidP="002F3F16">
      <w:pPr>
        <w:spacing w:before="120"/>
        <w:ind w:right="-28"/>
        <w:jc w:val="both"/>
        <w:rPr>
          <w:rFonts w:ascii="Verdana" w:hAnsi="Verdana" w:cs="Gill Sans MT"/>
          <w:sz w:val="22"/>
          <w:szCs w:val="22"/>
        </w:rPr>
      </w:pPr>
    </w:p>
    <w:p w:rsidR="00530C5B" w:rsidRDefault="00530C5B" w:rsidP="002F3F16">
      <w:pPr>
        <w:spacing w:before="120"/>
        <w:ind w:right="-28"/>
        <w:jc w:val="both"/>
        <w:rPr>
          <w:rFonts w:ascii="Verdana" w:hAnsi="Verdana" w:cs="Gill Sans MT"/>
          <w:sz w:val="22"/>
          <w:szCs w:val="22"/>
        </w:rPr>
      </w:pPr>
    </w:p>
    <w:p w:rsidR="00530C5B" w:rsidRDefault="00530C5B" w:rsidP="002F3F16">
      <w:pPr>
        <w:spacing w:before="120"/>
        <w:ind w:right="-28"/>
        <w:jc w:val="both"/>
        <w:rPr>
          <w:rFonts w:ascii="Verdana" w:hAnsi="Verdana" w:cs="Gill Sans MT"/>
          <w:sz w:val="22"/>
          <w:szCs w:val="22"/>
        </w:rPr>
      </w:pPr>
    </w:p>
    <w:p w:rsidR="00530C5B" w:rsidRDefault="00530C5B" w:rsidP="002F3F16">
      <w:pPr>
        <w:spacing w:before="120"/>
        <w:ind w:right="-28"/>
        <w:jc w:val="both"/>
        <w:rPr>
          <w:rFonts w:ascii="Verdana" w:hAnsi="Verdana" w:cs="Gill Sans MT"/>
          <w:sz w:val="22"/>
          <w:szCs w:val="22"/>
        </w:rPr>
      </w:pPr>
    </w:p>
    <w:p w:rsidR="00530C5B" w:rsidRDefault="00530C5B" w:rsidP="002F3F16">
      <w:pPr>
        <w:spacing w:before="120"/>
        <w:ind w:right="-28"/>
        <w:jc w:val="both"/>
        <w:rPr>
          <w:rFonts w:ascii="Verdana" w:hAnsi="Verdana" w:cs="Gill Sans MT"/>
          <w:sz w:val="22"/>
          <w:szCs w:val="22"/>
        </w:rPr>
      </w:pPr>
    </w:p>
    <w:p w:rsidR="00530C5B" w:rsidRDefault="00530C5B" w:rsidP="002F3F16">
      <w:pPr>
        <w:spacing w:before="120"/>
        <w:ind w:right="-28"/>
        <w:jc w:val="both"/>
        <w:rPr>
          <w:rFonts w:ascii="Verdana" w:hAnsi="Verdana" w:cs="Gill Sans MT"/>
          <w:sz w:val="22"/>
          <w:szCs w:val="22"/>
        </w:rPr>
      </w:pPr>
    </w:p>
    <w:p w:rsidR="00530C5B" w:rsidRDefault="00530C5B" w:rsidP="002F3F16">
      <w:pPr>
        <w:spacing w:before="120"/>
        <w:ind w:right="-28"/>
        <w:jc w:val="both"/>
        <w:rPr>
          <w:rFonts w:ascii="Verdana" w:hAnsi="Verdana" w:cs="Gill Sans MT"/>
          <w:sz w:val="22"/>
          <w:szCs w:val="22"/>
        </w:rPr>
      </w:pPr>
    </w:p>
    <w:p w:rsidR="00530C5B" w:rsidRDefault="00530C5B" w:rsidP="002F3F16">
      <w:pPr>
        <w:spacing w:before="120"/>
        <w:ind w:right="-28"/>
        <w:jc w:val="both"/>
        <w:rPr>
          <w:rFonts w:ascii="Verdana" w:hAnsi="Verdana" w:cs="Gill Sans MT"/>
          <w:sz w:val="22"/>
          <w:szCs w:val="22"/>
        </w:rPr>
      </w:pPr>
    </w:p>
    <w:p w:rsidR="00530C5B" w:rsidRDefault="00530C5B" w:rsidP="002F3F16">
      <w:pPr>
        <w:spacing w:before="120"/>
        <w:ind w:right="-28"/>
        <w:jc w:val="both"/>
        <w:rPr>
          <w:rFonts w:ascii="Verdana" w:hAnsi="Verdana" w:cs="Gill Sans MT"/>
          <w:sz w:val="22"/>
          <w:szCs w:val="22"/>
        </w:rPr>
      </w:pPr>
    </w:p>
    <w:p w:rsidR="00530C5B" w:rsidRDefault="00530C5B" w:rsidP="002F3F16">
      <w:pPr>
        <w:spacing w:before="120"/>
        <w:ind w:right="-28"/>
        <w:jc w:val="both"/>
        <w:rPr>
          <w:rFonts w:ascii="Verdana" w:hAnsi="Verdana" w:cs="Gill Sans MT"/>
          <w:sz w:val="22"/>
          <w:szCs w:val="22"/>
        </w:rPr>
      </w:pPr>
    </w:p>
    <w:p w:rsidR="00530C5B" w:rsidRDefault="00530C5B" w:rsidP="002F3F16">
      <w:pPr>
        <w:spacing w:before="120"/>
        <w:ind w:right="-28"/>
        <w:jc w:val="both"/>
        <w:rPr>
          <w:rFonts w:ascii="Verdana" w:hAnsi="Verdana" w:cs="Gill Sans MT"/>
          <w:sz w:val="22"/>
          <w:szCs w:val="22"/>
        </w:rPr>
      </w:pPr>
    </w:p>
    <w:p w:rsidR="002F3F16" w:rsidRPr="00B4587D" w:rsidRDefault="002F3F16" w:rsidP="002F3F16">
      <w:pPr>
        <w:spacing w:before="120"/>
        <w:ind w:right="-28"/>
        <w:jc w:val="both"/>
        <w:rPr>
          <w:rFonts w:ascii="Verdana" w:hAnsi="Verdana" w:cs="Gill Sans MT"/>
          <w:sz w:val="22"/>
          <w:szCs w:val="22"/>
        </w:rPr>
      </w:pPr>
      <w:r w:rsidRPr="00B4587D">
        <w:rPr>
          <w:rFonts w:ascii="Verdana" w:hAnsi="Verdana" w:cs="Gill Sans MT"/>
          <w:sz w:val="22"/>
          <w:szCs w:val="22"/>
        </w:rPr>
        <w:t xml:space="preserve">Burstow Primary School is an inclusive school, welcoming children from all backgrounds and abilities. </w:t>
      </w:r>
    </w:p>
    <w:p w:rsidR="002F3F16" w:rsidRPr="00B4587D" w:rsidRDefault="002F3F16" w:rsidP="002F3F16">
      <w:pPr>
        <w:pStyle w:val="BodyText"/>
        <w:rPr>
          <w:rFonts w:ascii="Verdana" w:hAnsi="Verdana" w:cs="Gill Sans MT"/>
          <w:sz w:val="22"/>
          <w:szCs w:val="22"/>
        </w:rPr>
      </w:pPr>
    </w:p>
    <w:p w:rsidR="002F3F16" w:rsidRPr="00B4587D" w:rsidRDefault="002F3F16" w:rsidP="002F3F16">
      <w:pPr>
        <w:pStyle w:val="BodyText"/>
        <w:rPr>
          <w:rFonts w:ascii="Verdana" w:hAnsi="Verdana" w:cs="Gill Sans MT"/>
          <w:sz w:val="22"/>
          <w:szCs w:val="22"/>
        </w:rPr>
      </w:pPr>
      <w:r w:rsidRPr="00B4587D">
        <w:rPr>
          <w:rFonts w:ascii="Verdana" w:hAnsi="Verdana" w:cs="Gill Sans MT"/>
          <w:sz w:val="22"/>
          <w:szCs w:val="22"/>
        </w:rPr>
        <w:t>Places Available</w:t>
      </w:r>
    </w:p>
    <w:p w:rsidR="002F3F16" w:rsidRPr="00B4587D" w:rsidRDefault="004A0ADD" w:rsidP="002F3F16">
      <w:pPr>
        <w:pStyle w:val="BodyText"/>
        <w:rPr>
          <w:rFonts w:ascii="Verdana" w:hAnsi="Verdana" w:cs="Gill Sans MT"/>
          <w:b w:val="0"/>
          <w:bCs w:val="0"/>
          <w:sz w:val="22"/>
          <w:szCs w:val="22"/>
        </w:rPr>
      </w:pPr>
      <w:r w:rsidRPr="00B4587D">
        <w:rPr>
          <w:rFonts w:ascii="Verdana" w:hAnsi="Verdana" w:cs="Gill Sans MT"/>
          <w:b w:val="0"/>
          <w:bCs w:val="0"/>
          <w:caps w:val="0"/>
          <w:sz w:val="22"/>
          <w:szCs w:val="22"/>
        </w:rPr>
        <w:t xml:space="preserve">The </w:t>
      </w:r>
      <w:r w:rsidR="00BB6196">
        <w:rPr>
          <w:rFonts w:ascii="Verdana" w:hAnsi="Verdana" w:cs="Gill Sans MT"/>
          <w:b w:val="0"/>
          <w:bCs w:val="0"/>
          <w:caps w:val="0"/>
          <w:sz w:val="22"/>
          <w:szCs w:val="22"/>
        </w:rPr>
        <w:t>G</w:t>
      </w:r>
      <w:r w:rsidRPr="00B4587D">
        <w:rPr>
          <w:rFonts w:ascii="Verdana" w:hAnsi="Verdana" w:cs="Gill Sans MT"/>
          <w:b w:val="0"/>
          <w:bCs w:val="0"/>
          <w:caps w:val="0"/>
          <w:sz w:val="22"/>
          <w:szCs w:val="22"/>
        </w:rPr>
        <w:t xml:space="preserve">overning </w:t>
      </w:r>
      <w:r w:rsidR="00BB6196">
        <w:rPr>
          <w:rFonts w:ascii="Verdana" w:hAnsi="Verdana" w:cs="Gill Sans MT"/>
          <w:b w:val="0"/>
          <w:bCs w:val="0"/>
          <w:caps w:val="0"/>
          <w:sz w:val="22"/>
          <w:szCs w:val="22"/>
        </w:rPr>
        <w:t>B</w:t>
      </w:r>
      <w:r w:rsidRPr="00B4587D">
        <w:rPr>
          <w:rFonts w:ascii="Verdana" w:hAnsi="Verdana" w:cs="Gill Sans MT"/>
          <w:b w:val="0"/>
          <w:bCs w:val="0"/>
          <w:caps w:val="0"/>
          <w:sz w:val="22"/>
          <w:szCs w:val="22"/>
        </w:rPr>
        <w:t>ody is responsible for the admission of pupils to the school. The pu</w:t>
      </w:r>
      <w:r w:rsidR="0007365A" w:rsidRPr="00B4587D">
        <w:rPr>
          <w:rFonts w:ascii="Verdana" w:hAnsi="Verdana" w:cs="Gill Sans MT"/>
          <w:b w:val="0"/>
          <w:bCs w:val="0"/>
          <w:caps w:val="0"/>
          <w:sz w:val="22"/>
          <w:szCs w:val="22"/>
        </w:rPr>
        <w:t xml:space="preserve">blished </w:t>
      </w:r>
      <w:r w:rsidRPr="00B4587D">
        <w:rPr>
          <w:rFonts w:ascii="Verdana" w:hAnsi="Verdana" w:cs="Gill Sans MT"/>
          <w:b w:val="0"/>
          <w:bCs w:val="0"/>
          <w:caps w:val="0"/>
          <w:sz w:val="22"/>
          <w:szCs w:val="22"/>
        </w:rPr>
        <w:t xml:space="preserve">admission number is 60 pupils for entry in the reception year. </w:t>
      </w:r>
      <w:r w:rsidR="00362E09" w:rsidRPr="00B4587D">
        <w:rPr>
          <w:rFonts w:ascii="Verdana" w:hAnsi="Verdana" w:cs="Gill Sans MT"/>
          <w:b w:val="0"/>
          <w:bCs w:val="0"/>
          <w:caps w:val="0"/>
          <w:sz w:val="22"/>
          <w:szCs w:val="22"/>
        </w:rPr>
        <w:t>T</w:t>
      </w:r>
      <w:r w:rsidRPr="00B4587D">
        <w:rPr>
          <w:rFonts w:ascii="Verdana" w:hAnsi="Verdana" w:cs="Gill Sans MT"/>
          <w:b w:val="0"/>
          <w:bCs w:val="0"/>
          <w:caps w:val="0"/>
          <w:sz w:val="22"/>
          <w:szCs w:val="22"/>
        </w:rPr>
        <w:t xml:space="preserve">he school will accordingly admit up to 60 pupils in the relevant age group each year if sufficient applications are received. </w:t>
      </w:r>
      <w:r w:rsidR="00362E09" w:rsidRPr="00B4587D">
        <w:rPr>
          <w:rFonts w:ascii="Verdana" w:hAnsi="Verdana" w:cs="Gill Sans MT"/>
          <w:b w:val="0"/>
          <w:bCs w:val="0"/>
          <w:caps w:val="0"/>
          <w:sz w:val="22"/>
          <w:szCs w:val="22"/>
        </w:rPr>
        <w:t>A</w:t>
      </w:r>
      <w:r w:rsidRPr="00B4587D">
        <w:rPr>
          <w:rFonts w:ascii="Verdana" w:hAnsi="Verdana" w:cs="Gill Sans MT"/>
          <w:b w:val="0"/>
          <w:bCs w:val="0"/>
          <w:caps w:val="0"/>
          <w:sz w:val="22"/>
          <w:szCs w:val="22"/>
        </w:rPr>
        <w:t xml:space="preserve">ll applicants will be admitted if 60 or fewer apply.  </w:t>
      </w:r>
    </w:p>
    <w:p w:rsidR="002F3F16" w:rsidRPr="00B4587D" w:rsidRDefault="00362E09" w:rsidP="002F3F16">
      <w:pPr>
        <w:pStyle w:val="BodyText"/>
        <w:rPr>
          <w:rFonts w:ascii="Verdana" w:hAnsi="Verdana" w:cs="Gill Sans MT"/>
          <w:b w:val="0"/>
          <w:bCs w:val="0"/>
          <w:sz w:val="22"/>
          <w:szCs w:val="22"/>
          <w:lang w:val="en-US"/>
        </w:rPr>
      </w:pPr>
      <w:r w:rsidRPr="00B4587D">
        <w:rPr>
          <w:rFonts w:ascii="Verdana" w:hAnsi="Verdana" w:cs="Gill Sans MT"/>
          <w:b w:val="0"/>
          <w:bCs w:val="0"/>
          <w:caps w:val="0"/>
          <w:sz w:val="22"/>
          <w:szCs w:val="22"/>
        </w:rPr>
        <w:t>T</w:t>
      </w:r>
      <w:r w:rsidR="004A0ADD" w:rsidRPr="00B4587D">
        <w:rPr>
          <w:rFonts w:ascii="Verdana" w:hAnsi="Verdana" w:cs="Gill Sans MT"/>
          <w:b w:val="0"/>
          <w:bCs w:val="0"/>
          <w:caps w:val="0"/>
          <w:sz w:val="22"/>
          <w:szCs w:val="22"/>
        </w:rPr>
        <w:t xml:space="preserve">he </w:t>
      </w:r>
      <w:r w:rsidR="00BB6196">
        <w:rPr>
          <w:rFonts w:ascii="Verdana" w:hAnsi="Verdana" w:cs="Gill Sans MT"/>
          <w:b w:val="0"/>
          <w:bCs w:val="0"/>
          <w:caps w:val="0"/>
          <w:sz w:val="22"/>
          <w:szCs w:val="22"/>
        </w:rPr>
        <w:t>G</w:t>
      </w:r>
      <w:r w:rsidR="004A0ADD" w:rsidRPr="00B4587D">
        <w:rPr>
          <w:rFonts w:ascii="Verdana" w:hAnsi="Verdana" w:cs="Gill Sans MT"/>
          <w:b w:val="0"/>
          <w:bCs w:val="0"/>
          <w:caps w:val="0"/>
          <w:sz w:val="22"/>
          <w:szCs w:val="22"/>
        </w:rPr>
        <w:t xml:space="preserve">overning </w:t>
      </w:r>
      <w:r w:rsidR="00BB6196">
        <w:rPr>
          <w:rFonts w:ascii="Verdana" w:hAnsi="Verdana" w:cs="Gill Sans MT"/>
          <w:b w:val="0"/>
          <w:bCs w:val="0"/>
          <w:caps w:val="0"/>
          <w:sz w:val="22"/>
          <w:szCs w:val="22"/>
        </w:rPr>
        <w:t>B</w:t>
      </w:r>
      <w:r w:rsidR="004A0ADD" w:rsidRPr="00B4587D">
        <w:rPr>
          <w:rFonts w:ascii="Verdana" w:hAnsi="Verdana" w:cs="Gill Sans MT"/>
          <w:b w:val="0"/>
          <w:bCs w:val="0"/>
          <w:caps w:val="0"/>
          <w:sz w:val="22"/>
          <w:szCs w:val="22"/>
        </w:rPr>
        <w:t>ody is required to abide by the maximum limits for infant classes (</w:t>
      </w:r>
      <w:r w:rsidR="004B51B2" w:rsidRPr="00B4587D">
        <w:rPr>
          <w:rFonts w:ascii="Verdana" w:hAnsi="Verdana" w:cs="Gill Sans MT"/>
          <w:b w:val="0"/>
          <w:bCs w:val="0"/>
          <w:caps w:val="0"/>
          <w:sz w:val="22"/>
          <w:szCs w:val="22"/>
        </w:rPr>
        <w:t>5-, 6- and 7-year-olds</w:t>
      </w:r>
      <w:r w:rsidR="004A0ADD" w:rsidRPr="00B4587D">
        <w:rPr>
          <w:rFonts w:ascii="Verdana" w:hAnsi="Verdana" w:cs="Gill Sans MT"/>
          <w:b w:val="0"/>
          <w:bCs w:val="0"/>
          <w:caps w:val="0"/>
          <w:sz w:val="22"/>
          <w:szCs w:val="22"/>
        </w:rPr>
        <w:t>) of 30 pupils per class</w:t>
      </w:r>
      <w:r w:rsidR="004A0ADD" w:rsidRPr="00B4587D">
        <w:rPr>
          <w:rFonts w:ascii="Verdana" w:hAnsi="Verdana" w:cs="Gill Sans MT"/>
          <w:b w:val="0"/>
          <w:bCs w:val="0"/>
          <w:caps w:val="0"/>
          <w:sz w:val="22"/>
          <w:szCs w:val="22"/>
          <w:lang w:val="en-US"/>
        </w:rPr>
        <w:t>.</w:t>
      </w:r>
    </w:p>
    <w:p w:rsidR="002F3F16" w:rsidRPr="00B4587D" w:rsidRDefault="00362E09" w:rsidP="002F3F16">
      <w:pPr>
        <w:pStyle w:val="BodyText"/>
        <w:rPr>
          <w:rFonts w:ascii="Verdana" w:hAnsi="Verdana" w:cs="Gill Sans MT"/>
          <w:b w:val="0"/>
          <w:bCs w:val="0"/>
          <w:sz w:val="22"/>
          <w:szCs w:val="22"/>
          <w:lang w:val="en-US"/>
        </w:rPr>
      </w:pPr>
      <w:r w:rsidRPr="00B4587D">
        <w:rPr>
          <w:rFonts w:ascii="Verdana" w:hAnsi="Verdana" w:cs="Gill Sans MT"/>
          <w:b w:val="0"/>
          <w:bCs w:val="0"/>
          <w:caps w:val="0"/>
          <w:sz w:val="22"/>
          <w:szCs w:val="22"/>
          <w:lang w:val="en-US"/>
        </w:rPr>
        <w:t>T</w:t>
      </w:r>
      <w:r w:rsidR="004A0ADD" w:rsidRPr="00B4587D">
        <w:rPr>
          <w:rFonts w:ascii="Verdana" w:hAnsi="Verdana" w:cs="Gill Sans MT"/>
          <w:b w:val="0"/>
          <w:bCs w:val="0"/>
          <w:caps w:val="0"/>
          <w:sz w:val="22"/>
          <w:szCs w:val="22"/>
          <w:lang w:val="en-US"/>
        </w:rPr>
        <w:t xml:space="preserve">he </w:t>
      </w:r>
      <w:r w:rsidR="00BB6196">
        <w:rPr>
          <w:rFonts w:ascii="Verdana" w:hAnsi="Verdana" w:cs="Gill Sans MT"/>
          <w:b w:val="0"/>
          <w:bCs w:val="0"/>
          <w:caps w:val="0"/>
          <w:sz w:val="22"/>
          <w:szCs w:val="22"/>
          <w:lang w:val="en-US"/>
        </w:rPr>
        <w:t>G</w:t>
      </w:r>
      <w:r w:rsidR="004A0ADD" w:rsidRPr="00B4587D">
        <w:rPr>
          <w:rFonts w:ascii="Verdana" w:hAnsi="Verdana" w:cs="Gill Sans MT"/>
          <w:b w:val="0"/>
          <w:bCs w:val="0"/>
          <w:caps w:val="0"/>
          <w:sz w:val="22"/>
          <w:szCs w:val="22"/>
          <w:lang w:val="en-US"/>
        </w:rPr>
        <w:t xml:space="preserve">overning </w:t>
      </w:r>
      <w:r w:rsidR="00BB6196">
        <w:rPr>
          <w:rFonts w:ascii="Verdana" w:hAnsi="Verdana" w:cs="Gill Sans MT"/>
          <w:b w:val="0"/>
          <w:bCs w:val="0"/>
          <w:caps w:val="0"/>
          <w:sz w:val="22"/>
          <w:szCs w:val="22"/>
          <w:lang w:val="en-US"/>
        </w:rPr>
        <w:t>B</w:t>
      </w:r>
      <w:r w:rsidR="004A0ADD" w:rsidRPr="00B4587D">
        <w:rPr>
          <w:rFonts w:ascii="Verdana" w:hAnsi="Verdana" w:cs="Gill Sans MT"/>
          <w:b w:val="0"/>
          <w:bCs w:val="0"/>
          <w:caps w:val="0"/>
          <w:sz w:val="22"/>
          <w:szCs w:val="22"/>
          <w:lang w:val="en-US"/>
        </w:rPr>
        <w:t xml:space="preserve">ody is required to admit a child with an </w:t>
      </w:r>
      <w:r w:rsidR="00BB6196">
        <w:rPr>
          <w:rFonts w:ascii="Verdana" w:hAnsi="Verdana" w:cs="Gill Sans MT"/>
          <w:b w:val="0"/>
          <w:bCs w:val="0"/>
          <w:caps w:val="0"/>
          <w:sz w:val="22"/>
          <w:szCs w:val="22"/>
          <w:lang w:val="en-US"/>
        </w:rPr>
        <w:t>Ed</w:t>
      </w:r>
      <w:r w:rsidR="004A0ADD" w:rsidRPr="00B4587D">
        <w:rPr>
          <w:rFonts w:ascii="Verdana" w:hAnsi="Verdana" w:cs="Gill Sans MT"/>
          <w:b w:val="0"/>
          <w:bCs w:val="0"/>
          <w:caps w:val="0"/>
          <w:sz w:val="22"/>
          <w:szCs w:val="22"/>
          <w:lang w:val="en-US"/>
        </w:rPr>
        <w:t xml:space="preserve">ucation, </w:t>
      </w:r>
      <w:r w:rsidR="00BB6196">
        <w:rPr>
          <w:rFonts w:ascii="Verdana" w:hAnsi="Verdana" w:cs="Gill Sans MT"/>
          <w:b w:val="0"/>
          <w:bCs w:val="0"/>
          <w:caps w:val="0"/>
          <w:sz w:val="22"/>
          <w:szCs w:val="22"/>
          <w:lang w:val="en-US"/>
        </w:rPr>
        <w:t>H</w:t>
      </w:r>
      <w:r w:rsidR="004A0ADD" w:rsidRPr="00B4587D">
        <w:rPr>
          <w:rFonts w:ascii="Verdana" w:hAnsi="Verdana" w:cs="Gill Sans MT"/>
          <w:b w:val="0"/>
          <w:bCs w:val="0"/>
          <w:caps w:val="0"/>
          <w:sz w:val="22"/>
          <w:szCs w:val="22"/>
          <w:lang w:val="en-US"/>
        </w:rPr>
        <w:t xml:space="preserve">ealth and </w:t>
      </w:r>
      <w:r w:rsidR="00BB6196">
        <w:rPr>
          <w:rFonts w:ascii="Verdana" w:hAnsi="Verdana" w:cs="Gill Sans MT"/>
          <w:b w:val="0"/>
          <w:bCs w:val="0"/>
          <w:caps w:val="0"/>
          <w:sz w:val="22"/>
          <w:szCs w:val="22"/>
          <w:lang w:val="en-US"/>
        </w:rPr>
        <w:t>C</w:t>
      </w:r>
      <w:r w:rsidR="004A0ADD" w:rsidRPr="00B4587D">
        <w:rPr>
          <w:rFonts w:ascii="Verdana" w:hAnsi="Verdana" w:cs="Gill Sans MT"/>
          <w:b w:val="0"/>
          <w:bCs w:val="0"/>
          <w:caps w:val="0"/>
          <w:sz w:val="22"/>
          <w:szCs w:val="22"/>
          <w:lang w:val="en-US"/>
        </w:rPr>
        <w:t xml:space="preserve">are </w:t>
      </w:r>
      <w:r w:rsidR="00BB6196">
        <w:rPr>
          <w:rFonts w:ascii="Verdana" w:hAnsi="Verdana" w:cs="Gill Sans MT"/>
          <w:b w:val="0"/>
          <w:bCs w:val="0"/>
          <w:caps w:val="0"/>
          <w:sz w:val="22"/>
          <w:szCs w:val="22"/>
          <w:lang w:val="en-US"/>
        </w:rPr>
        <w:t>P</w:t>
      </w:r>
      <w:r w:rsidR="004A0ADD" w:rsidRPr="00B4587D">
        <w:rPr>
          <w:rFonts w:ascii="Verdana" w:hAnsi="Verdana" w:cs="Gill Sans MT"/>
          <w:b w:val="0"/>
          <w:bCs w:val="0"/>
          <w:caps w:val="0"/>
          <w:sz w:val="22"/>
          <w:szCs w:val="22"/>
          <w:lang w:val="en-US"/>
        </w:rPr>
        <w:t>lan (</w:t>
      </w:r>
      <w:r w:rsidRPr="00B4587D">
        <w:rPr>
          <w:rFonts w:ascii="Verdana" w:hAnsi="Verdana" w:cs="Gill Sans MT"/>
          <w:b w:val="0"/>
          <w:bCs w:val="0"/>
          <w:caps w:val="0"/>
          <w:sz w:val="22"/>
          <w:szCs w:val="22"/>
          <w:lang w:val="en-US"/>
        </w:rPr>
        <w:t>EHCP</w:t>
      </w:r>
      <w:r w:rsidR="004A0ADD" w:rsidRPr="00B4587D">
        <w:rPr>
          <w:rFonts w:ascii="Verdana" w:hAnsi="Verdana" w:cs="Gill Sans MT"/>
          <w:b w:val="0"/>
          <w:bCs w:val="0"/>
          <w:caps w:val="0"/>
          <w:sz w:val="22"/>
          <w:szCs w:val="22"/>
          <w:lang w:val="en-US"/>
        </w:rPr>
        <w:t xml:space="preserve">) which names the school. </w:t>
      </w:r>
    </w:p>
    <w:p w:rsidR="002F3F16" w:rsidRPr="00B4587D" w:rsidRDefault="002F3F16" w:rsidP="002F3F16">
      <w:pPr>
        <w:pStyle w:val="BodyText"/>
        <w:rPr>
          <w:rFonts w:ascii="Verdana" w:hAnsi="Verdana" w:cs="Gill Sans MT"/>
          <w:sz w:val="22"/>
          <w:szCs w:val="22"/>
        </w:rPr>
      </w:pPr>
    </w:p>
    <w:p w:rsidR="002F3F16" w:rsidRPr="00B4587D" w:rsidRDefault="002F3F16" w:rsidP="002F3F16">
      <w:pPr>
        <w:pStyle w:val="BodyText"/>
        <w:rPr>
          <w:rFonts w:ascii="Verdana" w:hAnsi="Verdana" w:cs="Gill Sans MT"/>
          <w:sz w:val="22"/>
          <w:szCs w:val="22"/>
        </w:rPr>
      </w:pPr>
      <w:r w:rsidRPr="00B4587D">
        <w:rPr>
          <w:rFonts w:ascii="Verdana" w:hAnsi="Verdana" w:cs="Gill Sans MT"/>
          <w:sz w:val="22"/>
          <w:szCs w:val="22"/>
        </w:rPr>
        <w:t>Over-subscription criteria</w:t>
      </w:r>
    </w:p>
    <w:p w:rsidR="002F3F16" w:rsidRPr="00B4587D" w:rsidRDefault="00362E09" w:rsidP="002F3F16">
      <w:pPr>
        <w:pStyle w:val="BodyText"/>
        <w:rPr>
          <w:rFonts w:ascii="Verdana" w:hAnsi="Verdana" w:cs="Gill Sans MT"/>
          <w:b w:val="0"/>
          <w:bCs w:val="0"/>
          <w:sz w:val="22"/>
          <w:szCs w:val="22"/>
        </w:rPr>
      </w:pPr>
      <w:r w:rsidRPr="00B4587D">
        <w:rPr>
          <w:rFonts w:ascii="Verdana" w:hAnsi="Verdana" w:cs="Gill Sans MT"/>
          <w:b w:val="0"/>
          <w:bCs w:val="0"/>
          <w:caps w:val="0"/>
          <w:sz w:val="22"/>
          <w:szCs w:val="22"/>
        </w:rPr>
        <w:t>If there are more than 6</w:t>
      </w:r>
      <w:r w:rsidRPr="00B4587D">
        <w:rPr>
          <w:rFonts w:ascii="Verdana" w:hAnsi="Verdana" w:cs="Gill Sans MT"/>
          <w:b w:val="0"/>
          <w:bCs w:val="0"/>
          <w:caps w:val="0"/>
          <w:sz w:val="22"/>
          <w:szCs w:val="22"/>
          <w:lang w:val="en-US"/>
        </w:rPr>
        <w:t xml:space="preserve">0 </w:t>
      </w:r>
      <w:r w:rsidRPr="00B4587D">
        <w:rPr>
          <w:rFonts w:ascii="Verdana" w:hAnsi="Verdana" w:cs="Gill Sans MT"/>
          <w:b w:val="0"/>
          <w:bCs w:val="0"/>
          <w:caps w:val="0"/>
          <w:sz w:val="22"/>
          <w:szCs w:val="22"/>
        </w:rPr>
        <w:t xml:space="preserve">applicants, after the admission of any children with an </w:t>
      </w:r>
      <w:r w:rsidR="005D39FC" w:rsidRPr="00B4587D">
        <w:rPr>
          <w:rFonts w:ascii="Verdana" w:hAnsi="Verdana" w:cs="Gill Sans MT"/>
          <w:b w:val="0"/>
          <w:bCs w:val="0"/>
          <w:caps w:val="0"/>
          <w:sz w:val="22"/>
          <w:szCs w:val="22"/>
        </w:rPr>
        <w:t>E</w:t>
      </w:r>
      <w:r w:rsidRPr="00B4587D">
        <w:rPr>
          <w:rFonts w:ascii="Verdana" w:hAnsi="Verdana" w:cs="Gill Sans MT"/>
          <w:b w:val="0"/>
          <w:bCs w:val="0"/>
          <w:caps w:val="0"/>
          <w:sz w:val="22"/>
          <w:szCs w:val="22"/>
        </w:rPr>
        <w:t xml:space="preserve">ducation, </w:t>
      </w:r>
      <w:r w:rsidR="005D39FC" w:rsidRPr="00B4587D">
        <w:rPr>
          <w:rFonts w:ascii="Verdana" w:hAnsi="Verdana" w:cs="Gill Sans MT"/>
          <w:b w:val="0"/>
          <w:bCs w:val="0"/>
          <w:caps w:val="0"/>
          <w:sz w:val="22"/>
          <w:szCs w:val="22"/>
        </w:rPr>
        <w:t>H</w:t>
      </w:r>
      <w:r w:rsidRPr="00B4587D">
        <w:rPr>
          <w:rFonts w:ascii="Verdana" w:hAnsi="Verdana" w:cs="Gill Sans MT"/>
          <w:b w:val="0"/>
          <w:bCs w:val="0"/>
          <w:caps w:val="0"/>
          <w:sz w:val="22"/>
          <w:szCs w:val="22"/>
        </w:rPr>
        <w:t xml:space="preserve">ealth and </w:t>
      </w:r>
      <w:r w:rsidR="005D39FC" w:rsidRPr="00B4587D">
        <w:rPr>
          <w:rFonts w:ascii="Verdana" w:hAnsi="Verdana" w:cs="Gill Sans MT"/>
          <w:b w:val="0"/>
          <w:bCs w:val="0"/>
          <w:caps w:val="0"/>
          <w:sz w:val="22"/>
          <w:szCs w:val="22"/>
        </w:rPr>
        <w:t>C</w:t>
      </w:r>
      <w:r w:rsidRPr="00B4587D">
        <w:rPr>
          <w:rFonts w:ascii="Verdana" w:hAnsi="Verdana" w:cs="Gill Sans MT"/>
          <w:b w:val="0"/>
          <w:bCs w:val="0"/>
          <w:caps w:val="0"/>
          <w:sz w:val="22"/>
          <w:szCs w:val="22"/>
        </w:rPr>
        <w:t xml:space="preserve">are </w:t>
      </w:r>
      <w:r w:rsidR="005D39FC" w:rsidRPr="00B4587D">
        <w:rPr>
          <w:rFonts w:ascii="Verdana" w:hAnsi="Verdana" w:cs="Gill Sans MT"/>
          <w:b w:val="0"/>
          <w:bCs w:val="0"/>
          <w:caps w:val="0"/>
          <w:sz w:val="22"/>
          <w:szCs w:val="22"/>
        </w:rPr>
        <w:t>P</w:t>
      </w:r>
      <w:r w:rsidRPr="00B4587D">
        <w:rPr>
          <w:rFonts w:ascii="Verdana" w:hAnsi="Verdana" w:cs="Gill Sans MT"/>
          <w:b w:val="0"/>
          <w:bCs w:val="0"/>
          <w:caps w:val="0"/>
          <w:sz w:val="22"/>
          <w:szCs w:val="22"/>
        </w:rPr>
        <w:t xml:space="preserve">lan which names this school, places will be allocated according to the criteria set out below. </w:t>
      </w:r>
      <w:r w:rsidR="005D39FC" w:rsidRPr="00B4587D">
        <w:rPr>
          <w:rFonts w:ascii="Verdana" w:hAnsi="Verdana" w:cs="Gill Sans MT"/>
          <w:b w:val="0"/>
          <w:bCs w:val="0"/>
          <w:caps w:val="0"/>
          <w:sz w:val="22"/>
          <w:szCs w:val="22"/>
        </w:rPr>
        <w:t>T</w:t>
      </w:r>
      <w:r w:rsidRPr="00B4587D">
        <w:rPr>
          <w:rFonts w:ascii="Verdana" w:hAnsi="Verdana" w:cs="Gill Sans MT"/>
          <w:b w:val="0"/>
          <w:bCs w:val="0"/>
          <w:caps w:val="0"/>
          <w:sz w:val="22"/>
          <w:szCs w:val="22"/>
        </w:rPr>
        <w:t>hese are stated in order of priority:</w:t>
      </w:r>
    </w:p>
    <w:p w:rsidR="002F3F16" w:rsidRPr="00B4587D" w:rsidRDefault="005D39FC" w:rsidP="002F3F16">
      <w:pPr>
        <w:pStyle w:val="BodyText"/>
        <w:spacing w:before="120" w:after="120"/>
        <w:ind w:left="720" w:hanging="720"/>
        <w:rPr>
          <w:rStyle w:val="Emphasis"/>
          <w:rFonts w:ascii="Verdana" w:hAnsi="Verdana" w:cs="Gill Sans MT"/>
          <w:b w:val="0"/>
          <w:bCs w:val="0"/>
          <w:i w:val="0"/>
          <w:color w:val="000000"/>
          <w:sz w:val="22"/>
          <w:szCs w:val="22"/>
        </w:rPr>
      </w:pPr>
      <w:r w:rsidRPr="00B4587D">
        <w:rPr>
          <w:rFonts w:ascii="Verdana" w:hAnsi="Verdana" w:cs="Gill Sans MT"/>
          <w:b w:val="0"/>
          <w:bCs w:val="0"/>
          <w:caps w:val="0"/>
          <w:sz w:val="22"/>
          <w:szCs w:val="22"/>
        </w:rPr>
        <w:t>1.</w:t>
      </w:r>
      <w:r w:rsidRPr="00B4587D">
        <w:rPr>
          <w:rFonts w:ascii="Verdana" w:hAnsi="Verdana" w:cs="Gill Sans MT"/>
          <w:b w:val="0"/>
          <w:bCs w:val="0"/>
          <w:caps w:val="0"/>
          <w:sz w:val="22"/>
          <w:szCs w:val="22"/>
        </w:rPr>
        <w:tab/>
        <w:t xml:space="preserve">Looked after children or previously looked after children, including children who appear (to the admission authority) to have been in state care outside of </w:t>
      </w:r>
      <w:r w:rsidR="00CE7079" w:rsidRPr="00B4587D">
        <w:rPr>
          <w:rFonts w:ascii="Verdana" w:hAnsi="Verdana" w:cs="Gill Sans MT"/>
          <w:b w:val="0"/>
          <w:bCs w:val="0"/>
          <w:caps w:val="0"/>
          <w:sz w:val="22"/>
          <w:szCs w:val="22"/>
        </w:rPr>
        <w:t>England</w:t>
      </w:r>
      <w:r w:rsidRPr="00B4587D">
        <w:rPr>
          <w:rFonts w:ascii="Verdana" w:hAnsi="Verdana" w:cs="Gill Sans MT"/>
          <w:b w:val="0"/>
          <w:bCs w:val="0"/>
          <w:caps w:val="0"/>
          <w:sz w:val="22"/>
          <w:szCs w:val="22"/>
        </w:rPr>
        <w:t xml:space="preserve"> and ceased to be in state care as a result of being adopted (see </w:t>
      </w:r>
      <w:r w:rsidR="00201670" w:rsidRPr="00B4587D">
        <w:rPr>
          <w:rFonts w:ascii="Verdana" w:hAnsi="Verdana" w:cs="Gill Sans MT"/>
          <w:b w:val="0"/>
          <w:bCs w:val="0"/>
          <w:caps w:val="0"/>
          <w:sz w:val="22"/>
          <w:szCs w:val="22"/>
        </w:rPr>
        <w:t>n</w:t>
      </w:r>
      <w:r w:rsidR="00CE7079" w:rsidRPr="00B4587D">
        <w:rPr>
          <w:rFonts w:ascii="Verdana" w:hAnsi="Verdana" w:cs="Gill Sans MT"/>
          <w:b w:val="0"/>
          <w:bCs w:val="0"/>
          <w:caps w:val="0"/>
          <w:sz w:val="22"/>
          <w:szCs w:val="22"/>
        </w:rPr>
        <w:t>ote A</w:t>
      </w:r>
      <w:r w:rsidRPr="00B4587D">
        <w:rPr>
          <w:rFonts w:ascii="Verdana" w:hAnsi="Verdana" w:cs="Gill Sans MT"/>
          <w:b w:val="0"/>
          <w:bCs w:val="0"/>
          <w:caps w:val="0"/>
          <w:sz w:val="22"/>
          <w:szCs w:val="22"/>
        </w:rPr>
        <w:t>).</w:t>
      </w:r>
    </w:p>
    <w:p w:rsidR="002F3F16" w:rsidRPr="00201670" w:rsidRDefault="002F3F16" w:rsidP="002F3F16">
      <w:pPr>
        <w:ind w:left="720" w:hanging="720"/>
        <w:rPr>
          <w:rStyle w:val="Emphasis"/>
          <w:rFonts w:ascii="Verdana" w:hAnsi="Verdana" w:cs="Gill Sans MT"/>
          <w:i w:val="0"/>
          <w:iCs w:val="0"/>
          <w:color w:val="000000"/>
          <w:sz w:val="22"/>
          <w:szCs w:val="22"/>
        </w:rPr>
      </w:pPr>
      <w:r w:rsidRPr="00201670">
        <w:rPr>
          <w:rStyle w:val="Emphasis"/>
          <w:rFonts w:ascii="Verdana" w:hAnsi="Verdana" w:cs="Gill Sans MT"/>
          <w:i w:val="0"/>
          <w:iCs w:val="0"/>
          <w:color w:val="000000"/>
          <w:sz w:val="22"/>
          <w:szCs w:val="22"/>
        </w:rPr>
        <w:t>2.</w:t>
      </w:r>
      <w:r w:rsidRPr="00201670">
        <w:rPr>
          <w:rStyle w:val="Emphasis"/>
          <w:rFonts w:ascii="Verdana" w:hAnsi="Verdana" w:cs="Gill Sans MT"/>
          <w:i w:val="0"/>
          <w:iCs w:val="0"/>
          <w:color w:val="000000"/>
          <w:sz w:val="22"/>
          <w:szCs w:val="22"/>
        </w:rPr>
        <w:tab/>
        <w:t>Children with an exceptional and professionally supported medical or social need for a place at this school (see note B).</w:t>
      </w:r>
    </w:p>
    <w:p w:rsidR="002F3F16" w:rsidRPr="00201670" w:rsidRDefault="002F3F16" w:rsidP="002F3F16">
      <w:pPr>
        <w:ind w:left="720" w:hanging="720"/>
        <w:rPr>
          <w:rStyle w:val="Emphasis"/>
          <w:rFonts w:ascii="Verdana" w:hAnsi="Verdana" w:cs="Gill Sans MT"/>
          <w:i w:val="0"/>
          <w:iCs w:val="0"/>
          <w:color w:val="000000"/>
          <w:sz w:val="22"/>
          <w:szCs w:val="22"/>
        </w:rPr>
      </w:pPr>
    </w:p>
    <w:p w:rsidR="002F3F16" w:rsidRPr="00201670" w:rsidRDefault="002F3F16" w:rsidP="002F3F16">
      <w:pPr>
        <w:ind w:left="720" w:hanging="720"/>
        <w:rPr>
          <w:rStyle w:val="Emphasis"/>
          <w:rFonts w:ascii="Verdana" w:hAnsi="Verdana" w:cs="Gill Sans MT"/>
          <w:i w:val="0"/>
          <w:iCs w:val="0"/>
          <w:color w:val="000000"/>
          <w:sz w:val="22"/>
          <w:szCs w:val="22"/>
        </w:rPr>
      </w:pPr>
      <w:r w:rsidRPr="00201670">
        <w:rPr>
          <w:rStyle w:val="Emphasis"/>
          <w:rFonts w:ascii="Verdana" w:hAnsi="Verdana" w:cs="Gill Sans MT"/>
          <w:i w:val="0"/>
          <w:iCs w:val="0"/>
          <w:color w:val="000000"/>
          <w:sz w:val="22"/>
          <w:szCs w:val="22"/>
        </w:rPr>
        <w:t>3.</w:t>
      </w:r>
      <w:r w:rsidRPr="00201670">
        <w:rPr>
          <w:rStyle w:val="Emphasis"/>
          <w:rFonts w:ascii="Verdana" w:hAnsi="Verdana" w:cs="Gill Sans MT"/>
          <w:i w:val="0"/>
          <w:iCs w:val="0"/>
          <w:color w:val="000000"/>
          <w:sz w:val="22"/>
          <w:szCs w:val="22"/>
        </w:rPr>
        <w:tab/>
      </w:r>
      <w:r w:rsidRPr="00676F0E">
        <w:rPr>
          <w:rStyle w:val="Emphasis"/>
          <w:rFonts w:ascii="Verdana" w:hAnsi="Verdana" w:cs="Gill Sans MT"/>
          <w:i w:val="0"/>
          <w:iCs w:val="0"/>
          <w:color w:val="000000"/>
          <w:sz w:val="22"/>
          <w:szCs w:val="22"/>
        </w:rPr>
        <w:t>Children of a member of staff (see note</w:t>
      </w:r>
      <w:r w:rsidR="00B4587D" w:rsidRPr="00676F0E">
        <w:rPr>
          <w:rStyle w:val="Emphasis"/>
          <w:rFonts w:ascii="Verdana" w:hAnsi="Verdana" w:cs="Gill Sans MT"/>
          <w:i w:val="0"/>
          <w:iCs w:val="0"/>
          <w:color w:val="000000"/>
          <w:sz w:val="22"/>
          <w:szCs w:val="22"/>
        </w:rPr>
        <w:t xml:space="preserve"> C</w:t>
      </w:r>
      <w:r w:rsidRPr="00676F0E">
        <w:rPr>
          <w:rStyle w:val="Emphasis"/>
          <w:rFonts w:ascii="Verdana" w:hAnsi="Verdana" w:cs="Gill Sans MT"/>
          <w:i w:val="0"/>
          <w:iCs w:val="0"/>
          <w:color w:val="000000"/>
          <w:sz w:val="22"/>
          <w:szCs w:val="22"/>
        </w:rPr>
        <w:t>)</w:t>
      </w:r>
      <w:r w:rsidRPr="00201670">
        <w:rPr>
          <w:rStyle w:val="Emphasis"/>
          <w:rFonts w:ascii="Verdana" w:hAnsi="Verdana" w:cs="Gill Sans MT"/>
          <w:i w:val="0"/>
          <w:iCs w:val="0"/>
          <w:color w:val="000000"/>
          <w:sz w:val="22"/>
          <w:szCs w:val="22"/>
        </w:rPr>
        <w:t xml:space="preserve"> </w:t>
      </w:r>
    </w:p>
    <w:p w:rsidR="002F3F16" w:rsidRPr="00201670" w:rsidRDefault="002F3F16" w:rsidP="002F3F16">
      <w:pPr>
        <w:ind w:left="720" w:hanging="720"/>
        <w:rPr>
          <w:rStyle w:val="Emphasis"/>
          <w:rFonts w:ascii="Verdana" w:hAnsi="Verdana" w:cs="Gill Sans MT"/>
          <w:i w:val="0"/>
          <w:iCs w:val="0"/>
          <w:color w:val="000000"/>
          <w:sz w:val="22"/>
          <w:szCs w:val="22"/>
        </w:rPr>
      </w:pPr>
    </w:p>
    <w:p w:rsidR="002F3F16" w:rsidRPr="00201670" w:rsidRDefault="002F3F16" w:rsidP="002F3F16">
      <w:pPr>
        <w:ind w:left="720" w:hanging="720"/>
        <w:rPr>
          <w:rStyle w:val="Emphasis"/>
          <w:rFonts w:ascii="Verdana" w:hAnsi="Verdana" w:cs="Gill Sans MT"/>
          <w:i w:val="0"/>
          <w:iCs w:val="0"/>
          <w:color w:val="000000"/>
          <w:sz w:val="22"/>
          <w:szCs w:val="22"/>
        </w:rPr>
      </w:pPr>
      <w:r w:rsidRPr="00201670">
        <w:rPr>
          <w:rStyle w:val="Emphasis"/>
          <w:rFonts w:ascii="Verdana" w:hAnsi="Verdana" w:cs="Gill Sans MT"/>
          <w:i w:val="0"/>
          <w:iCs w:val="0"/>
          <w:color w:val="000000"/>
          <w:sz w:val="22"/>
          <w:szCs w:val="22"/>
        </w:rPr>
        <w:t>4.</w:t>
      </w:r>
      <w:r w:rsidRPr="00201670">
        <w:rPr>
          <w:rStyle w:val="Emphasis"/>
          <w:rFonts w:ascii="Verdana" w:hAnsi="Verdana" w:cs="Gill Sans MT"/>
          <w:i w:val="0"/>
          <w:iCs w:val="0"/>
          <w:color w:val="000000"/>
          <w:sz w:val="22"/>
          <w:szCs w:val="22"/>
        </w:rPr>
        <w:tab/>
        <w:t xml:space="preserve">Children who will have brothers and/or sisters, living at the same address, in the school at the date of admission (see note </w:t>
      </w:r>
      <w:r w:rsidR="002F6CF0">
        <w:rPr>
          <w:rStyle w:val="Emphasis"/>
          <w:rFonts w:ascii="Verdana" w:hAnsi="Verdana" w:cs="Gill Sans MT"/>
          <w:i w:val="0"/>
          <w:iCs w:val="0"/>
          <w:color w:val="000000"/>
          <w:sz w:val="22"/>
          <w:szCs w:val="22"/>
        </w:rPr>
        <w:t>D</w:t>
      </w:r>
      <w:r w:rsidRPr="00201670">
        <w:rPr>
          <w:rStyle w:val="Emphasis"/>
          <w:rFonts w:ascii="Verdana" w:hAnsi="Verdana" w:cs="Gill Sans MT"/>
          <w:i w:val="0"/>
          <w:iCs w:val="0"/>
          <w:color w:val="000000"/>
          <w:sz w:val="22"/>
          <w:szCs w:val="22"/>
        </w:rPr>
        <w:t>).</w:t>
      </w:r>
    </w:p>
    <w:p w:rsidR="002F3F16" w:rsidRPr="00201670" w:rsidRDefault="002F3F16" w:rsidP="002F3F16">
      <w:pPr>
        <w:ind w:left="720" w:hanging="720"/>
        <w:rPr>
          <w:rStyle w:val="Emphasis"/>
          <w:rFonts w:ascii="Verdana" w:hAnsi="Verdana" w:cs="Gill Sans MT"/>
          <w:i w:val="0"/>
          <w:iCs w:val="0"/>
          <w:color w:val="000000"/>
          <w:sz w:val="22"/>
          <w:szCs w:val="22"/>
        </w:rPr>
      </w:pPr>
    </w:p>
    <w:p w:rsidR="002F3F16" w:rsidRPr="00201670" w:rsidRDefault="002F3F16" w:rsidP="002F3F16">
      <w:pPr>
        <w:ind w:left="720" w:hanging="720"/>
        <w:rPr>
          <w:rFonts w:ascii="Verdana" w:hAnsi="Verdana" w:cs="Gill Sans MT"/>
          <w:i/>
          <w:iCs/>
          <w:sz w:val="22"/>
          <w:szCs w:val="22"/>
        </w:rPr>
      </w:pPr>
      <w:r w:rsidRPr="00201670">
        <w:rPr>
          <w:rStyle w:val="Emphasis"/>
          <w:rFonts w:ascii="Verdana" w:hAnsi="Verdana" w:cs="Gill Sans MT"/>
          <w:i w:val="0"/>
          <w:iCs w:val="0"/>
          <w:color w:val="000000"/>
          <w:sz w:val="22"/>
          <w:szCs w:val="22"/>
        </w:rPr>
        <w:t xml:space="preserve">5. </w:t>
      </w:r>
      <w:r w:rsidRPr="00201670">
        <w:rPr>
          <w:rStyle w:val="Emphasis"/>
          <w:rFonts w:ascii="Verdana" w:hAnsi="Verdana" w:cs="Gill Sans MT"/>
          <w:i w:val="0"/>
          <w:iCs w:val="0"/>
          <w:color w:val="000000"/>
          <w:sz w:val="22"/>
          <w:szCs w:val="22"/>
        </w:rPr>
        <w:tab/>
      </w:r>
      <w:r w:rsidRPr="00676F0E">
        <w:rPr>
          <w:rStyle w:val="Emphasis"/>
          <w:rFonts w:ascii="Verdana" w:hAnsi="Verdana" w:cs="Gill Sans MT"/>
          <w:i w:val="0"/>
          <w:iCs w:val="0"/>
          <w:color w:val="000000"/>
          <w:sz w:val="22"/>
          <w:szCs w:val="22"/>
        </w:rPr>
        <w:t>Any other applicant.</w:t>
      </w:r>
      <w:r w:rsidRPr="00C71F8D">
        <w:rPr>
          <w:rStyle w:val="Emphasis"/>
          <w:rFonts w:ascii="Verdana" w:hAnsi="Verdana" w:cs="Gill Sans MT"/>
          <w:i w:val="0"/>
          <w:iCs w:val="0"/>
          <w:color w:val="000000"/>
          <w:sz w:val="22"/>
          <w:szCs w:val="22"/>
        </w:rPr>
        <w:t xml:space="preserve"> </w:t>
      </w:r>
    </w:p>
    <w:p w:rsidR="002F3F16" w:rsidRPr="007C31A9" w:rsidRDefault="002F3F16" w:rsidP="002F3F16">
      <w:pPr>
        <w:tabs>
          <w:tab w:val="left" w:pos="510"/>
        </w:tabs>
        <w:spacing w:before="120" w:line="256" w:lineRule="auto"/>
        <w:ind w:left="510" w:hanging="510"/>
        <w:jc w:val="both"/>
        <w:rPr>
          <w:rFonts w:ascii="Verdana" w:hAnsi="Verdana" w:cs="Gill Sans MT"/>
          <w:sz w:val="22"/>
        </w:rPr>
      </w:pPr>
    </w:p>
    <w:p w:rsidR="002F3F16" w:rsidRDefault="00DE2F70" w:rsidP="002F3F16">
      <w:pPr>
        <w:pStyle w:val="BodyText"/>
        <w:rPr>
          <w:rFonts w:ascii="Verdana" w:hAnsi="Verdana" w:cs="Gill Sans MT"/>
          <w:b w:val="0"/>
          <w:bCs w:val="0"/>
          <w:caps w:val="0"/>
          <w:sz w:val="22"/>
          <w:szCs w:val="22"/>
        </w:rPr>
      </w:pPr>
      <w:r>
        <w:rPr>
          <w:rFonts w:ascii="Verdana" w:hAnsi="Verdana" w:cs="Gill Sans MT"/>
          <w:b w:val="0"/>
          <w:bCs w:val="0"/>
          <w:caps w:val="0"/>
          <w:sz w:val="22"/>
          <w:szCs w:val="22"/>
        </w:rPr>
        <w:t>I</w:t>
      </w:r>
      <w:r w:rsidRPr="00DE2F70">
        <w:rPr>
          <w:rFonts w:ascii="Verdana" w:hAnsi="Verdana" w:cs="Gill Sans MT"/>
          <w:b w:val="0"/>
          <w:bCs w:val="0"/>
          <w:caps w:val="0"/>
          <w:sz w:val="22"/>
          <w:szCs w:val="22"/>
        </w:rPr>
        <w:t xml:space="preserve">n the event of over-subscription in any of the above criteria, distance will be used to determine between applicants. </w:t>
      </w:r>
      <w:r>
        <w:rPr>
          <w:rFonts w:ascii="Verdana" w:hAnsi="Verdana" w:cs="Gill Sans MT"/>
          <w:b w:val="0"/>
          <w:bCs w:val="0"/>
          <w:caps w:val="0"/>
          <w:sz w:val="22"/>
          <w:szCs w:val="22"/>
        </w:rPr>
        <w:t>I</w:t>
      </w:r>
      <w:r w:rsidRPr="00DE2F70">
        <w:rPr>
          <w:rFonts w:ascii="Verdana" w:hAnsi="Verdana" w:cs="Gill Sans MT"/>
          <w:b w:val="0"/>
          <w:bCs w:val="0"/>
          <w:caps w:val="0"/>
          <w:sz w:val="22"/>
          <w:szCs w:val="22"/>
        </w:rPr>
        <w:t xml:space="preserve">n the event that two or more applicants live the same distance from the school, priority will be determined by drawing lots (see note </w:t>
      </w:r>
      <w:r>
        <w:rPr>
          <w:rFonts w:ascii="Verdana" w:hAnsi="Verdana" w:cs="Gill Sans MT"/>
          <w:b w:val="0"/>
          <w:bCs w:val="0"/>
          <w:caps w:val="0"/>
          <w:sz w:val="22"/>
          <w:szCs w:val="22"/>
        </w:rPr>
        <w:t>E</w:t>
      </w:r>
      <w:r w:rsidRPr="00DE2F70">
        <w:rPr>
          <w:rFonts w:ascii="Verdana" w:hAnsi="Verdana" w:cs="Gill Sans MT"/>
          <w:b w:val="0"/>
          <w:bCs w:val="0"/>
          <w:caps w:val="0"/>
          <w:sz w:val="22"/>
          <w:szCs w:val="22"/>
        </w:rPr>
        <w:t xml:space="preserve">). </w:t>
      </w:r>
    </w:p>
    <w:p w:rsidR="00DE2F70" w:rsidRDefault="00DE2F70" w:rsidP="002F3F16">
      <w:pPr>
        <w:pStyle w:val="BodyText"/>
        <w:rPr>
          <w:rFonts w:ascii="Verdana" w:hAnsi="Verdana" w:cs="Gill Sans MT"/>
          <w:b w:val="0"/>
          <w:bCs w:val="0"/>
          <w:caps w:val="0"/>
          <w:sz w:val="22"/>
          <w:szCs w:val="22"/>
        </w:rPr>
      </w:pPr>
    </w:p>
    <w:p w:rsidR="00DE2F70" w:rsidRDefault="00DE2F70" w:rsidP="002F3F16">
      <w:pPr>
        <w:pStyle w:val="BodyText"/>
        <w:rPr>
          <w:rFonts w:ascii="Verdana" w:hAnsi="Verdana" w:cs="Gill Sans MT"/>
          <w:b w:val="0"/>
          <w:bCs w:val="0"/>
          <w:caps w:val="0"/>
          <w:sz w:val="22"/>
          <w:szCs w:val="22"/>
        </w:rPr>
      </w:pPr>
    </w:p>
    <w:p w:rsidR="00DE2F70" w:rsidRDefault="00DE2F70" w:rsidP="002F3F16">
      <w:pPr>
        <w:pStyle w:val="BodyText"/>
        <w:rPr>
          <w:rFonts w:ascii="Verdana" w:hAnsi="Verdana" w:cs="Gill Sans MT"/>
          <w:b w:val="0"/>
          <w:bCs w:val="0"/>
          <w:caps w:val="0"/>
          <w:sz w:val="22"/>
          <w:szCs w:val="22"/>
        </w:rPr>
      </w:pPr>
    </w:p>
    <w:p w:rsidR="00DE2F70" w:rsidRDefault="00DE2F70" w:rsidP="002F3F16">
      <w:pPr>
        <w:pStyle w:val="BodyText"/>
        <w:rPr>
          <w:rFonts w:ascii="Verdana" w:hAnsi="Verdana" w:cs="Gill Sans MT"/>
          <w:b w:val="0"/>
          <w:bCs w:val="0"/>
          <w:caps w:val="0"/>
          <w:sz w:val="22"/>
          <w:szCs w:val="22"/>
        </w:rPr>
      </w:pPr>
    </w:p>
    <w:p w:rsidR="00DE2F70" w:rsidRDefault="00DE2F70" w:rsidP="002F3F16">
      <w:pPr>
        <w:pStyle w:val="BodyText"/>
        <w:rPr>
          <w:rFonts w:ascii="Verdana" w:hAnsi="Verdana" w:cs="Gill Sans MT"/>
          <w:b w:val="0"/>
          <w:bCs w:val="0"/>
          <w:caps w:val="0"/>
          <w:sz w:val="22"/>
          <w:szCs w:val="22"/>
        </w:rPr>
      </w:pPr>
    </w:p>
    <w:p w:rsidR="00DE2F70" w:rsidRDefault="00DE2F70" w:rsidP="002F3F16">
      <w:pPr>
        <w:pStyle w:val="BodyText"/>
        <w:rPr>
          <w:rFonts w:ascii="Verdana" w:hAnsi="Verdana" w:cs="Gill Sans MT"/>
          <w:b w:val="0"/>
          <w:bCs w:val="0"/>
          <w:caps w:val="0"/>
          <w:sz w:val="22"/>
          <w:szCs w:val="22"/>
        </w:rPr>
      </w:pPr>
    </w:p>
    <w:p w:rsidR="00DE2F70" w:rsidRDefault="00DE2F70" w:rsidP="002F3F16">
      <w:pPr>
        <w:pStyle w:val="BodyText"/>
        <w:rPr>
          <w:rFonts w:ascii="Verdana" w:hAnsi="Verdana" w:cs="Gill Sans MT"/>
          <w:b w:val="0"/>
          <w:bCs w:val="0"/>
          <w:caps w:val="0"/>
          <w:sz w:val="22"/>
          <w:szCs w:val="22"/>
        </w:rPr>
      </w:pPr>
    </w:p>
    <w:p w:rsidR="00DE2F70" w:rsidRDefault="00DE2F70" w:rsidP="002F3F16">
      <w:pPr>
        <w:pStyle w:val="BodyText"/>
        <w:rPr>
          <w:rFonts w:ascii="Verdana" w:hAnsi="Verdana" w:cs="Gill Sans MT"/>
          <w:b w:val="0"/>
          <w:bCs w:val="0"/>
          <w:caps w:val="0"/>
          <w:sz w:val="22"/>
          <w:szCs w:val="22"/>
        </w:rPr>
      </w:pPr>
    </w:p>
    <w:p w:rsidR="00050CC2" w:rsidRDefault="00050CC2" w:rsidP="002F3F16">
      <w:pPr>
        <w:tabs>
          <w:tab w:val="left" w:pos="1152"/>
        </w:tabs>
        <w:jc w:val="both"/>
        <w:rPr>
          <w:rFonts w:ascii="Verdana" w:hAnsi="Verdana" w:cs="Gill Sans MT"/>
          <w:b/>
          <w:sz w:val="22"/>
          <w:szCs w:val="22"/>
        </w:rPr>
      </w:pPr>
    </w:p>
    <w:p w:rsidR="002F3F16" w:rsidRPr="007C31A9" w:rsidRDefault="002F3F16" w:rsidP="002F3F16">
      <w:pPr>
        <w:tabs>
          <w:tab w:val="left" w:pos="1152"/>
        </w:tabs>
        <w:jc w:val="both"/>
        <w:rPr>
          <w:rFonts w:ascii="Verdana" w:hAnsi="Verdana" w:cs="Gill Sans MT"/>
          <w:b/>
          <w:sz w:val="22"/>
          <w:szCs w:val="22"/>
        </w:rPr>
      </w:pPr>
      <w:r w:rsidRPr="007C31A9">
        <w:rPr>
          <w:rFonts w:ascii="Verdana" w:hAnsi="Verdana" w:cs="Gill Sans MT"/>
          <w:b/>
          <w:sz w:val="22"/>
          <w:szCs w:val="22"/>
        </w:rPr>
        <w:t>Notes:</w:t>
      </w:r>
    </w:p>
    <w:p w:rsidR="002F3F16" w:rsidRPr="007C31A9" w:rsidRDefault="002F3F16" w:rsidP="002F3F16">
      <w:pPr>
        <w:tabs>
          <w:tab w:val="left" w:pos="1152"/>
        </w:tabs>
        <w:jc w:val="both"/>
        <w:rPr>
          <w:rFonts w:ascii="Verdana" w:hAnsi="Verdana" w:cs="Gill Sans MT"/>
          <w:b/>
          <w:sz w:val="22"/>
          <w:szCs w:val="22"/>
        </w:rPr>
      </w:pPr>
    </w:p>
    <w:p w:rsidR="002F3F16" w:rsidRPr="007C31A9" w:rsidRDefault="002F3F16" w:rsidP="002F3F16">
      <w:pPr>
        <w:ind w:left="360" w:hanging="360"/>
        <w:jc w:val="both"/>
        <w:rPr>
          <w:rFonts w:ascii="Verdana" w:hAnsi="Verdana" w:cs="Gill Sans MT"/>
          <w:color w:val="DE0000"/>
          <w:sz w:val="22"/>
          <w:szCs w:val="22"/>
        </w:rPr>
      </w:pPr>
      <w:r w:rsidRPr="007C31A9">
        <w:rPr>
          <w:rFonts w:ascii="Verdana" w:hAnsi="Verdana" w:cs="Arial"/>
          <w:sz w:val="22"/>
          <w:szCs w:val="22"/>
        </w:rPr>
        <w:t>A</w:t>
      </w:r>
      <w:r w:rsidRPr="007C31A9">
        <w:rPr>
          <w:rFonts w:ascii="Verdana" w:hAnsi="Verdana" w:cs="Arial"/>
          <w:color w:val="DE0000"/>
          <w:sz w:val="22"/>
          <w:szCs w:val="22"/>
        </w:rPr>
        <w:tab/>
      </w:r>
      <w:r w:rsidRPr="007C31A9">
        <w:rPr>
          <w:rFonts w:ascii="Verdana" w:hAnsi="Verdana" w:cs="Arial"/>
          <w:sz w:val="22"/>
          <w:szCs w:val="22"/>
        </w:rPr>
        <w:t xml:space="preserve">Looked after children are children who are in the care of a local authority, or being provided with accommodation by a local authority in accordance with Section 22 of the Children Act 1989, </w:t>
      </w:r>
      <w:r w:rsidR="005156DE">
        <w:rPr>
          <w:rFonts w:ascii="Verdana" w:hAnsi="Verdana" w:cs="Arial"/>
          <w:sz w:val="22"/>
          <w:szCs w:val="22"/>
        </w:rPr>
        <w:t>(</w:t>
      </w:r>
      <w:r w:rsidRPr="007C31A9">
        <w:rPr>
          <w:rFonts w:ascii="Verdana" w:hAnsi="Verdana" w:cs="Arial"/>
          <w:sz w:val="22"/>
          <w:szCs w:val="22"/>
        </w:rPr>
        <w:t>e.g. fostered or living in a children’s home</w:t>
      </w:r>
      <w:r w:rsidR="00E81411">
        <w:rPr>
          <w:rFonts w:ascii="Verdana" w:hAnsi="Verdana" w:cs="Arial"/>
          <w:sz w:val="22"/>
          <w:szCs w:val="22"/>
        </w:rPr>
        <w:t>)</w:t>
      </w:r>
      <w:r w:rsidRPr="007C31A9">
        <w:rPr>
          <w:rFonts w:ascii="Verdana" w:hAnsi="Verdana" w:cs="Arial"/>
          <w:sz w:val="22"/>
          <w:szCs w:val="22"/>
        </w:rPr>
        <w:t xml:space="preserve">, at the time an application for the school is made; and children who have previously been in the care of a local authority or provided with accommodation by a local authority in accordance with Section 22 of the Children Act 1989 and who have left that care through adoption, a child arrangements order (in </w:t>
      </w:r>
      <w:r w:rsidRPr="007C31A9">
        <w:rPr>
          <w:rFonts w:ascii="Verdana" w:hAnsi="Verdana" w:cs="Arial"/>
          <w:sz w:val="22"/>
          <w:szCs w:val="22"/>
        </w:rPr>
        <w:lastRenderedPageBreak/>
        <w:t>accordance with Section 8 of the Children Act 1989 and as amended by the Children and Families Act 2014) or special guardianship order (in accordance with Section 14A of the Children Act 1989; and children who appear to the Governing Body to have been in state care outside of England and ceased to be in state care as a result of being adopted</w:t>
      </w:r>
      <w:r w:rsidR="00F16F20">
        <w:rPr>
          <w:rFonts w:ascii="Verdana" w:hAnsi="Verdana" w:cs="Arial"/>
          <w:sz w:val="22"/>
          <w:szCs w:val="22"/>
        </w:rPr>
        <w:t xml:space="preserve">. </w:t>
      </w:r>
      <w:r w:rsidRPr="007C31A9">
        <w:rPr>
          <w:rFonts w:ascii="Verdana" w:hAnsi="Verdana" w:cs="Arial"/>
          <w:sz w:val="22"/>
          <w:szCs w:val="22"/>
        </w:rPr>
        <w:t xml:space="preserve">The Governors will require written confirmation that the child is looked after, or previously </w:t>
      </w:r>
      <w:r w:rsidRPr="00256E62">
        <w:rPr>
          <w:rFonts w:ascii="Verdana" w:hAnsi="Verdana" w:cs="Arial"/>
          <w:sz w:val="22"/>
          <w:szCs w:val="22"/>
        </w:rPr>
        <w:t>looked after.</w:t>
      </w:r>
    </w:p>
    <w:p w:rsidR="00050CC2" w:rsidRDefault="00050CC2" w:rsidP="00310673">
      <w:pPr>
        <w:ind w:left="360" w:hanging="360"/>
        <w:jc w:val="both"/>
        <w:rPr>
          <w:rStyle w:val="Emphasis"/>
          <w:rFonts w:ascii="Verdana" w:hAnsi="Verdana" w:cs="Gill Sans MT"/>
          <w:i w:val="0"/>
          <w:iCs w:val="0"/>
          <w:color w:val="000000"/>
          <w:sz w:val="22"/>
          <w:szCs w:val="22"/>
        </w:rPr>
      </w:pPr>
    </w:p>
    <w:p w:rsidR="002F3F16" w:rsidRDefault="002F3F16" w:rsidP="00310673">
      <w:pPr>
        <w:ind w:left="360" w:hanging="360"/>
        <w:jc w:val="both"/>
        <w:rPr>
          <w:rStyle w:val="Emphasis"/>
          <w:rFonts w:ascii="Verdana" w:hAnsi="Verdana" w:cs="Gill Sans MT"/>
          <w:i w:val="0"/>
          <w:iCs w:val="0"/>
          <w:color w:val="000000"/>
          <w:sz w:val="22"/>
          <w:szCs w:val="22"/>
        </w:rPr>
      </w:pPr>
      <w:r w:rsidRPr="001D3ECE">
        <w:rPr>
          <w:rStyle w:val="Emphasis"/>
          <w:rFonts w:ascii="Verdana" w:hAnsi="Verdana" w:cs="Gill Sans MT"/>
          <w:i w:val="0"/>
          <w:iCs w:val="0"/>
          <w:color w:val="000000"/>
          <w:sz w:val="22"/>
          <w:szCs w:val="22"/>
        </w:rPr>
        <w:t>B</w:t>
      </w:r>
      <w:r w:rsidRPr="001D3ECE">
        <w:rPr>
          <w:rStyle w:val="Emphasis"/>
          <w:rFonts w:ascii="Verdana" w:hAnsi="Verdana" w:cs="Gill Sans MT"/>
          <w:i w:val="0"/>
          <w:iCs w:val="0"/>
          <w:color w:val="000000"/>
          <w:sz w:val="22"/>
          <w:szCs w:val="22"/>
        </w:rPr>
        <w:tab/>
        <w:t xml:space="preserve">This must be supported by written evidence at the time of application, </w:t>
      </w:r>
      <w:proofErr w:type="spellStart"/>
      <w:r w:rsidRPr="001D3ECE">
        <w:rPr>
          <w:rStyle w:val="Emphasis"/>
          <w:rFonts w:ascii="Verdana" w:hAnsi="Verdana" w:cs="Gill Sans MT"/>
          <w:i w:val="0"/>
          <w:iCs w:val="0"/>
          <w:color w:val="000000"/>
          <w:sz w:val="22"/>
          <w:szCs w:val="22"/>
        </w:rPr>
        <w:t>eg</w:t>
      </w:r>
      <w:proofErr w:type="spellEnd"/>
      <w:r w:rsidRPr="001D3ECE">
        <w:rPr>
          <w:rStyle w:val="Emphasis"/>
          <w:rFonts w:ascii="Verdana" w:hAnsi="Verdana" w:cs="Gill Sans MT"/>
          <w:i w:val="0"/>
          <w:iCs w:val="0"/>
          <w:color w:val="000000"/>
          <w:sz w:val="22"/>
          <w:szCs w:val="22"/>
        </w:rPr>
        <w:t>, from a specialist health professional, social worker or other care professional. The evidence must set out the reasons why this school is the most suitable school and the difficulties that would be caused if the child had to attend another school.</w:t>
      </w:r>
    </w:p>
    <w:p w:rsidR="00D249CD" w:rsidRDefault="00D249CD" w:rsidP="00310673">
      <w:pPr>
        <w:ind w:left="360" w:hanging="360"/>
        <w:jc w:val="both"/>
        <w:rPr>
          <w:rStyle w:val="Emphasis"/>
          <w:rFonts w:ascii="Verdana" w:hAnsi="Verdana" w:cs="Gill Sans MT"/>
          <w:i w:val="0"/>
          <w:iCs w:val="0"/>
          <w:color w:val="000000"/>
          <w:sz w:val="22"/>
          <w:szCs w:val="22"/>
        </w:rPr>
      </w:pPr>
    </w:p>
    <w:p w:rsidR="00D249CD" w:rsidRPr="002C1CCD" w:rsidRDefault="00D249CD" w:rsidP="00310673">
      <w:pPr>
        <w:ind w:left="360" w:hanging="360"/>
        <w:jc w:val="both"/>
        <w:rPr>
          <w:rStyle w:val="Emphasis"/>
          <w:rFonts w:ascii="Verdana" w:hAnsi="Verdana" w:cs="Gill Sans MT"/>
          <w:i w:val="0"/>
          <w:iCs w:val="0"/>
          <w:color w:val="000000"/>
          <w:sz w:val="22"/>
          <w:szCs w:val="22"/>
        </w:rPr>
      </w:pPr>
      <w:r>
        <w:rPr>
          <w:rStyle w:val="Emphasis"/>
          <w:rFonts w:ascii="Verdana" w:hAnsi="Verdana" w:cs="Gill Sans MT"/>
          <w:i w:val="0"/>
          <w:iCs w:val="0"/>
          <w:color w:val="000000"/>
          <w:sz w:val="22"/>
          <w:szCs w:val="22"/>
        </w:rPr>
        <w:t>C</w:t>
      </w:r>
      <w:r>
        <w:rPr>
          <w:rStyle w:val="Emphasis"/>
          <w:rFonts w:ascii="Verdana" w:hAnsi="Verdana" w:cs="Gill Sans MT"/>
          <w:i w:val="0"/>
          <w:iCs w:val="0"/>
          <w:color w:val="000000"/>
          <w:sz w:val="22"/>
          <w:szCs w:val="22"/>
        </w:rPr>
        <w:tab/>
      </w:r>
      <w:r w:rsidRPr="002C1CCD">
        <w:rPr>
          <w:rStyle w:val="Emphasis"/>
          <w:rFonts w:ascii="Verdana" w:hAnsi="Verdana" w:cs="Gill Sans MT"/>
          <w:i w:val="0"/>
          <w:iCs w:val="0"/>
          <w:color w:val="000000"/>
          <w:sz w:val="22"/>
          <w:szCs w:val="22"/>
        </w:rPr>
        <w:t>Priority will be given to a child if their parent is a permanent member of staff at the school and meets either or both of the following circumstances:</w:t>
      </w:r>
    </w:p>
    <w:p w:rsidR="00D249CD" w:rsidRPr="002C1CCD" w:rsidRDefault="00D249CD" w:rsidP="00310673">
      <w:pPr>
        <w:ind w:left="360" w:hanging="360"/>
        <w:jc w:val="both"/>
        <w:rPr>
          <w:rStyle w:val="Emphasis"/>
          <w:rFonts w:ascii="Verdana" w:hAnsi="Verdana" w:cs="Gill Sans MT"/>
          <w:i w:val="0"/>
          <w:iCs w:val="0"/>
          <w:color w:val="000000"/>
          <w:sz w:val="22"/>
          <w:szCs w:val="22"/>
        </w:rPr>
      </w:pPr>
      <w:r w:rsidRPr="002C1CCD">
        <w:rPr>
          <w:rStyle w:val="Emphasis"/>
          <w:rFonts w:ascii="Verdana" w:hAnsi="Verdana" w:cs="Gill Sans MT"/>
          <w:i w:val="0"/>
          <w:iCs w:val="0"/>
          <w:color w:val="000000"/>
          <w:sz w:val="22"/>
          <w:szCs w:val="22"/>
        </w:rPr>
        <w:tab/>
        <w:t xml:space="preserve">a) </w:t>
      </w:r>
      <w:proofErr w:type="gramStart"/>
      <w:r w:rsidRPr="002C1CCD">
        <w:rPr>
          <w:rStyle w:val="Emphasis"/>
          <w:rFonts w:ascii="Verdana" w:hAnsi="Verdana" w:cs="Gill Sans MT"/>
          <w:i w:val="0"/>
          <w:iCs w:val="0"/>
          <w:color w:val="000000"/>
          <w:sz w:val="22"/>
          <w:szCs w:val="22"/>
        </w:rPr>
        <w:t>the</w:t>
      </w:r>
      <w:proofErr w:type="gramEnd"/>
      <w:r w:rsidRPr="002C1CCD">
        <w:rPr>
          <w:rStyle w:val="Emphasis"/>
          <w:rFonts w:ascii="Verdana" w:hAnsi="Verdana" w:cs="Gill Sans MT"/>
          <w:i w:val="0"/>
          <w:iCs w:val="0"/>
          <w:color w:val="000000"/>
          <w:sz w:val="22"/>
          <w:szCs w:val="22"/>
        </w:rPr>
        <w:t xml:space="preserve"> member of staff has been employed at the school for two or more years at the time at which the application for admission to the school is made, on a full or part time basis: and/or</w:t>
      </w:r>
    </w:p>
    <w:p w:rsidR="00D249CD" w:rsidRPr="002C1CCD" w:rsidRDefault="00D249CD" w:rsidP="00310673">
      <w:pPr>
        <w:ind w:left="360" w:hanging="360"/>
        <w:jc w:val="both"/>
        <w:rPr>
          <w:rStyle w:val="Emphasis"/>
          <w:rFonts w:ascii="Verdana" w:hAnsi="Verdana" w:cs="Gill Sans MT"/>
          <w:i w:val="0"/>
          <w:iCs w:val="0"/>
          <w:color w:val="000000"/>
          <w:sz w:val="22"/>
          <w:szCs w:val="22"/>
        </w:rPr>
      </w:pPr>
      <w:r w:rsidRPr="002C1CCD">
        <w:rPr>
          <w:rStyle w:val="Emphasis"/>
          <w:rFonts w:ascii="Verdana" w:hAnsi="Verdana" w:cs="Gill Sans MT"/>
          <w:i w:val="0"/>
          <w:iCs w:val="0"/>
          <w:color w:val="000000"/>
          <w:sz w:val="22"/>
          <w:szCs w:val="22"/>
        </w:rPr>
        <w:tab/>
        <w:t xml:space="preserve">b) </w:t>
      </w:r>
      <w:proofErr w:type="gramStart"/>
      <w:r w:rsidR="00FE580A" w:rsidRPr="002C1CCD">
        <w:rPr>
          <w:rStyle w:val="Emphasis"/>
          <w:rFonts w:ascii="Verdana" w:hAnsi="Verdana" w:cs="Gill Sans MT"/>
          <w:i w:val="0"/>
          <w:iCs w:val="0"/>
          <w:color w:val="000000"/>
          <w:sz w:val="22"/>
          <w:szCs w:val="22"/>
        </w:rPr>
        <w:t>the</w:t>
      </w:r>
      <w:proofErr w:type="gramEnd"/>
      <w:r w:rsidR="00FE580A" w:rsidRPr="002C1CCD">
        <w:rPr>
          <w:rStyle w:val="Emphasis"/>
          <w:rFonts w:ascii="Verdana" w:hAnsi="Verdana" w:cs="Gill Sans MT"/>
          <w:i w:val="0"/>
          <w:iCs w:val="0"/>
          <w:color w:val="000000"/>
          <w:sz w:val="22"/>
          <w:szCs w:val="22"/>
        </w:rPr>
        <w:t xml:space="preserve"> member of staff is recruited to fill a vacant post for which there is </w:t>
      </w:r>
      <w:r w:rsidR="00DC51A3">
        <w:rPr>
          <w:rStyle w:val="Emphasis"/>
          <w:rFonts w:ascii="Verdana" w:hAnsi="Verdana" w:cs="Gill Sans MT"/>
          <w:i w:val="0"/>
          <w:iCs w:val="0"/>
          <w:color w:val="000000"/>
          <w:sz w:val="22"/>
          <w:szCs w:val="22"/>
        </w:rPr>
        <w:t xml:space="preserve">a </w:t>
      </w:r>
      <w:r w:rsidR="00FE580A" w:rsidRPr="002C1CCD">
        <w:rPr>
          <w:rStyle w:val="Emphasis"/>
          <w:rFonts w:ascii="Verdana" w:hAnsi="Verdana" w:cs="Gill Sans MT"/>
          <w:i w:val="0"/>
          <w:iCs w:val="0"/>
          <w:color w:val="000000"/>
          <w:sz w:val="22"/>
          <w:szCs w:val="22"/>
        </w:rPr>
        <w:t>demonstrable skill shortage</w:t>
      </w:r>
      <w:r w:rsidR="00AF654E" w:rsidRPr="002C1CCD">
        <w:rPr>
          <w:rStyle w:val="Emphasis"/>
          <w:rFonts w:ascii="Verdana" w:hAnsi="Verdana" w:cs="Gill Sans MT"/>
          <w:i w:val="0"/>
          <w:iCs w:val="0"/>
          <w:color w:val="000000"/>
          <w:sz w:val="22"/>
          <w:szCs w:val="22"/>
        </w:rPr>
        <w:t>.</w:t>
      </w:r>
    </w:p>
    <w:p w:rsidR="00AF654E" w:rsidRPr="002C1CCD" w:rsidRDefault="00AF654E" w:rsidP="00310673">
      <w:pPr>
        <w:ind w:left="360" w:hanging="360"/>
        <w:jc w:val="both"/>
        <w:rPr>
          <w:rStyle w:val="Emphasis"/>
          <w:rFonts w:ascii="Verdana" w:hAnsi="Verdana" w:cs="Gill Sans MT"/>
          <w:i w:val="0"/>
          <w:iCs w:val="0"/>
          <w:color w:val="000000"/>
          <w:sz w:val="22"/>
          <w:szCs w:val="22"/>
        </w:rPr>
      </w:pPr>
      <w:r w:rsidRPr="002C1CCD">
        <w:rPr>
          <w:rStyle w:val="Emphasis"/>
          <w:rFonts w:ascii="Verdana" w:hAnsi="Verdana" w:cs="Gill Sans MT"/>
          <w:i w:val="0"/>
          <w:iCs w:val="0"/>
          <w:color w:val="000000"/>
          <w:sz w:val="22"/>
          <w:szCs w:val="22"/>
        </w:rPr>
        <w:tab/>
        <w:t xml:space="preserve">A person will be considered to be a child’s parent for the purpose of this criterion if they are living in the same family unit as the child at the same address </w:t>
      </w:r>
      <w:r w:rsidR="008C728C" w:rsidRPr="002C1CCD">
        <w:rPr>
          <w:rStyle w:val="Emphasis"/>
          <w:rFonts w:ascii="Verdana" w:hAnsi="Verdana" w:cs="Gill Sans MT"/>
          <w:i w:val="0"/>
          <w:iCs w:val="0"/>
          <w:color w:val="000000"/>
          <w:sz w:val="22"/>
          <w:szCs w:val="22"/>
        </w:rPr>
        <w:t>and are:</w:t>
      </w:r>
    </w:p>
    <w:p w:rsidR="008C728C" w:rsidRPr="002C1CCD" w:rsidRDefault="008C728C" w:rsidP="0006126D">
      <w:pPr>
        <w:pStyle w:val="ListParagraph"/>
        <w:numPr>
          <w:ilvl w:val="0"/>
          <w:numId w:val="12"/>
        </w:numPr>
        <w:jc w:val="both"/>
        <w:rPr>
          <w:rStyle w:val="Emphasis"/>
          <w:rFonts w:ascii="Verdana" w:hAnsi="Verdana" w:cs="Gill Sans MT"/>
          <w:i w:val="0"/>
          <w:iCs w:val="0"/>
          <w:color w:val="000000"/>
          <w:szCs w:val="22"/>
        </w:rPr>
      </w:pPr>
      <w:r w:rsidRPr="002C1CCD">
        <w:rPr>
          <w:rStyle w:val="Emphasis"/>
          <w:rFonts w:ascii="Verdana" w:hAnsi="Verdana" w:cs="Gill Sans MT"/>
          <w:i w:val="0"/>
          <w:iCs w:val="0"/>
          <w:color w:val="000000"/>
          <w:szCs w:val="22"/>
        </w:rPr>
        <w:t>Their mother or father</w:t>
      </w:r>
    </w:p>
    <w:p w:rsidR="008C728C" w:rsidRPr="002C1CCD" w:rsidRDefault="008C728C" w:rsidP="0006126D">
      <w:pPr>
        <w:pStyle w:val="ListParagraph"/>
        <w:numPr>
          <w:ilvl w:val="0"/>
          <w:numId w:val="12"/>
        </w:numPr>
        <w:jc w:val="both"/>
        <w:rPr>
          <w:rStyle w:val="Emphasis"/>
          <w:rFonts w:ascii="Verdana" w:hAnsi="Verdana" w:cs="Gill Sans MT"/>
          <w:i w:val="0"/>
          <w:iCs w:val="0"/>
          <w:color w:val="000000"/>
          <w:szCs w:val="22"/>
        </w:rPr>
      </w:pPr>
      <w:r w:rsidRPr="002C1CCD">
        <w:rPr>
          <w:rStyle w:val="Emphasis"/>
          <w:rFonts w:ascii="Verdana" w:hAnsi="Verdana" w:cs="Gill Sans MT"/>
          <w:i w:val="0"/>
          <w:iCs w:val="0"/>
          <w:color w:val="000000"/>
          <w:szCs w:val="22"/>
        </w:rPr>
        <w:t>Any other person who has parental responsibility, such as an adoptive parent, step-parent, a special guardian or person named in a child arrangements order</w:t>
      </w:r>
    </w:p>
    <w:p w:rsidR="008C728C" w:rsidRPr="002C1CCD" w:rsidRDefault="008C728C" w:rsidP="0006126D">
      <w:pPr>
        <w:pStyle w:val="ListParagraph"/>
        <w:numPr>
          <w:ilvl w:val="0"/>
          <w:numId w:val="12"/>
        </w:numPr>
        <w:jc w:val="both"/>
        <w:rPr>
          <w:rStyle w:val="Emphasis"/>
          <w:rFonts w:ascii="Verdana" w:hAnsi="Verdana" w:cs="Gill Sans MT"/>
          <w:i w:val="0"/>
          <w:iCs w:val="0"/>
          <w:color w:val="000000"/>
          <w:szCs w:val="22"/>
        </w:rPr>
      </w:pPr>
      <w:r w:rsidRPr="002C1CCD">
        <w:rPr>
          <w:rStyle w:val="Emphasis"/>
          <w:rFonts w:ascii="Verdana" w:hAnsi="Verdana" w:cs="Gill Sans MT"/>
          <w:i w:val="0"/>
          <w:iCs w:val="0"/>
          <w:color w:val="000000"/>
          <w:szCs w:val="22"/>
        </w:rPr>
        <w:t>Any other person who does not have parental responsibility but otherwise has the care of the child, such as a foster carer.</w:t>
      </w:r>
    </w:p>
    <w:p w:rsidR="00806C4D" w:rsidRDefault="0006126D" w:rsidP="0006126D">
      <w:pPr>
        <w:ind w:left="360" w:firstLine="30"/>
        <w:jc w:val="both"/>
        <w:rPr>
          <w:rStyle w:val="Emphasis"/>
          <w:rFonts w:ascii="Verdana" w:hAnsi="Verdana" w:cs="Gill Sans MT"/>
          <w:i w:val="0"/>
          <w:iCs w:val="0"/>
          <w:color w:val="000000"/>
          <w:sz w:val="22"/>
          <w:szCs w:val="22"/>
        </w:rPr>
      </w:pPr>
      <w:r w:rsidRPr="002C1CCD">
        <w:rPr>
          <w:rStyle w:val="Emphasis"/>
          <w:rFonts w:ascii="Verdana" w:hAnsi="Verdana" w:cs="Gill Sans MT"/>
          <w:i w:val="0"/>
          <w:iCs w:val="0"/>
          <w:color w:val="000000"/>
          <w:sz w:val="22"/>
          <w:szCs w:val="22"/>
        </w:rPr>
        <w:t xml:space="preserve">For applications made as part of a normal intake, the length of employment will be considered as of the closing date for applications. For in year applications and for the purpose of maintaining a waiting list, the length of employment will be considered </w:t>
      </w:r>
      <w:proofErr w:type="gramStart"/>
      <w:r w:rsidRPr="002C1CCD">
        <w:rPr>
          <w:rStyle w:val="Emphasis"/>
          <w:rFonts w:ascii="Verdana" w:hAnsi="Verdana" w:cs="Gill Sans MT"/>
          <w:i w:val="0"/>
          <w:iCs w:val="0"/>
          <w:color w:val="000000"/>
          <w:sz w:val="22"/>
          <w:szCs w:val="22"/>
        </w:rPr>
        <w:t>a of</w:t>
      </w:r>
      <w:proofErr w:type="gramEnd"/>
      <w:r w:rsidRPr="002C1CCD">
        <w:rPr>
          <w:rStyle w:val="Emphasis"/>
          <w:rFonts w:ascii="Verdana" w:hAnsi="Verdana" w:cs="Gill Sans MT"/>
          <w:i w:val="0"/>
          <w:iCs w:val="0"/>
          <w:color w:val="000000"/>
          <w:sz w:val="22"/>
          <w:szCs w:val="22"/>
        </w:rPr>
        <w:t xml:space="preserve"> the date the application is received or the date a place becomes available, if a place is considered from the waiting list.</w:t>
      </w:r>
      <w:r>
        <w:rPr>
          <w:rStyle w:val="Emphasis"/>
          <w:rFonts w:ascii="Verdana" w:hAnsi="Verdana" w:cs="Gill Sans MT"/>
          <w:i w:val="0"/>
          <w:iCs w:val="0"/>
          <w:color w:val="000000"/>
          <w:sz w:val="22"/>
          <w:szCs w:val="22"/>
        </w:rPr>
        <w:t xml:space="preserve"> </w:t>
      </w:r>
    </w:p>
    <w:p w:rsidR="00806C4D" w:rsidRDefault="00806C4D" w:rsidP="0006126D">
      <w:pPr>
        <w:ind w:left="360" w:firstLine="30"/>
        <w:jc w:val="both"/>
        <w:rPr>
          <w:rStyle w:val="Emphasis"/>
          <w:rFonts w:ascii="Verdana" w:hAnsi="Verdana" w:cs="Gill Sans MT"/>
          <w:i w:val="0"/>
          <w:iCs w:val="0"/>
          <w:color w:val="000000"/>
          <w:sz w:val="22"/>
          <w:szCs w:val="22"/>
        </w:rPr>
      </w:pPr>
    </w:p>
    <w:p w:rsidR="0006126D" w:rsidRPr="0006126D" w:rsidRDefault="00806C4D" w:rsidP="0006126D">
      <w:pPr>
        <w:ind w:left="360" w:firstLine="30"/>
        <w:jc w:val="both"/>
        <w:rPr>
          <w:rStyle w:val="Emphasis"/>
          <w:rFonts w:ascii="Verdana" w:hAnsi="Verdana" w:cs="Gill Sans MT"/>
          <w:i w:val="0"/>
          <w:iCs w:val="0"/>
          <w:color w:val="000000"/>
          <w:sz w:val="22"/>
          <w:szCs w:val="22"/>
        </w:rPr>
      </w:pPr>
      <w:r>
        <w:rPr>
          <w:rStyle w:val="Emphasis"/>
          <w:rFonts w:ascii="Verdana" w:hAnsi="Verdana" w:cs="Gill Sans MT"/>
          <w:i w:val="0"/>
          <w:iCs w:val="0"/>
          <w:color w:val="000000"/>
          <w:sz w:val="22"/>
          <w:szCs w:val="22"/>
        </w:rPr>
        <w:t xml:space="preserve">A supplementary information form (available from </w:t>
      </w:r>
      <w:r w:rsidR="007461A7">
        <w:rPr>
          <w:rStyle w:val="Emphasis"/>
          <w:rFonts w:ascii="Verdana" w:hAnsi="Verdana" w:cs="Gill Sans MT"/>
          <w:i w:val="0"/>
          <w:iCs w:val="0"/>
          <w:color w:val="000000"/>
          <w:sz w:val="22"/>
          <w:szCs w:val="22"/>
        </w:rPr>
        <w:t xml:space="preserve">the Admissions Officer) must be completed and returned by the closing date for all applicants wishing to apply under this criterion. </w:t>
      </w:r>
      <w:r w:rsidR="0006126D">
        <w:rPr>
          <w:rStyle w:val="Emphasis"/>
          <w:rFonts w:ascii="Verdana" w:hAnsi="Verdana" w:cs="Gill Sans MT"/>
          <w:i w:val="0"/>
          <w:iCs w:val="0"/>
          <w:color w:val="000000"/>
          <w:sz w:val="22"/>
          <w:szCs w:val="22"/>
        </w:rPr>
        <w:t xml:space="preserve"> </w:t>
      </w:r>
    </w:p>
    <w:p w:rsidR="00310673" w:rsidRPr="007C31A9" w:rsidRDefault="00310673" w:rsidP="00310673">
      <w:pPr>
        <w:ind w:left="360" w:hanging="360"/>
        <w:jc w:val="both"/>
        <w:rPr>
          <w:rFonts w:ascii="Verdana" w:hAnsi="Verdana"/>
          <w:sz w:val="22"/>
        </w:rPr>
      </w:pPr>
    </w:p>
    <w:p w:rsidR="002F3F16" w:rsidRPr="007C31A9" w:rsidRDefault="00364CFD" w:rsidP="002F3F16">
      <w:pPr>
        <w:ind w:left="360" w:hanging="360"/>
        <w:jc w:val="both"/>
        <w:rPr>
          <w:rFonts w:ascii="Verdana" w:hAnsi="Verdana" w:cs="Gill Sans MT"/>
          <w:bCs/>
          <w:sz w:val="22"/>
          <w:szCs w:val="22"/>
        </w:rPr>
      </w:pPr>
      <w:r>
        <w:rPr>
          <w:rStyle w:val="Emphasis"/>
          <w:rFonts w:ascii="Verdana" w:hAnsi="Verdana" w:cs="Gill Sans MT"/>
          <w:i w:val="0"/>
          <w:iCs w:val="0"/>
          <w:sz w:val="22"/>
          <w:szCs w:val="22"/>
        </w:rPr>
        <w:t>D</w:t>
      </w:r>
      <w:r w:rsidR="002F3F16" w:rsidRPr="007C31A9">
        <w:rPr>
          <w:rStyle w:val="Emphasis"/>
          <w:rFonts w:ascii="Verdana" w:hAnsi="Verdana" w:cs="Gill Sans MT"/>
          <w:sz w:val="22"/>
          <w:szCs w:val="22"/>
        </w:rPr>
        <w:tab/>
      </w:r>
      <w:r w:rsidR="002F3F16" w:rsidRPr="007C31A9">
        <w:rPr>
          <w:rFonts w:ascii="Verdana" w:hAnsi="Verdana" w:cs="Gill Sans MT"/>
          <w:bCs/>
          <w:sz w:val="22"/>
          <w:szCs w:val="22"/>
        </w:rPr>
        <w:t>Qualifying siblings are brothers and sisters, half-brothers and -sisters, step-brothers and -sisters, foster and adopted brothers and sisters who share the same home.</w:t>
      </w:r>
    </w:p>
    <w:p w:rsidR="002F3F16" w:rsidRPr="007C31A9" w:rsidRDefault="002F3F16" w:rsidP="002F3F16">
      <w:pPr>
        <w:ind w:left="360" w:hanging="360"/>
        <w:jc w:val="both"/>
        <w:rPr>
          <w:rFonts w:ascii="Verdana" w:hAnsi="Verdana" w:cs="Gill Sans MT"/>
          <w:bCs/>
          <w:sz w:val="22"/>
          <w:szCs w:val="22"/>
        </w:rPr>
      </w:pPr>
    </w:p>
    <w:p w:rsidR="002F3F16" w:rsidRPr="007C31A9" w:rsidRDefault="00E472BF" w:rsidP="002F3F16">
      <w:pPr>
        <w:ind w:left="360" w:hanging="360"/>
        <w:jc w:val="both"/>
        <w:rPr>
          <w:rFonts w:ascii="Verdana" w:hAnsi="Verdana" w:cs="Gill Sans MT"/>
          <w:sz w:val="22"/>
          <w:szCs w:val="22"/>
        </w:rPr>
      </w:pPr>
      <w:r>
        <w:rPr>
          <w:rFonts w:ascii="Verdana" w:hAnsi="Verdana" w:cs="Gill Sans MT"/>
          <w:sz w:val="22"/>
          <w:szCs w:val="22"/>
        </w:rPr>
        <w:t>E</w:t>
      </w:r>
      <w:r w:rsidR="002F3F16" w:rsidRPr="007C31A9">
        <w:rPr>
          <w:rFonts w:ascii="Verdana" w:hAnsi="Verdana" w:cs="Gill Sans MT"/>
          <w:sz w:val="22"/>
          <w:szCs w:val="22"/>
        </w:rPr>
        <w:tab/>
        <w:t xml:space="preserve">Distance is measured in a straight line using the local authority’s </w:t>
      </w:r>
      <w:proofErr w:type="spellStart"/>
      <w:r w:rsidR="002F3F16" w:rsidRPr="007C31A9">
        <w:rPr>
          <w:rFonts w:ascii="Verdana" w:hAnsi="Verdana" w:cs="Gill Sans MT"/>
          <w:sz w:val="22"/>
          <w:szCs w:val="22"/>
        </w:rPr>
        <w:t>computerised</w:t>
      </w:r>
      <w:proofErr w:type="spellEnd"/>
      <w:r w:rsidR="002F3F16" w:rsidRPr="007C31A9">
        <w:rPr>
          <w:rFonts w:ascii="Verdana" w:hAnsi="Verdana" w:cs="Gill Sans MT"/>
          <w:sz w:val="22"/>
          <w:szCs w:val="22"/>
        </w:rPr>
        <w:t xml:space="preserve"> mapping system </w:t>
      </w:r>
      <w:r w:rsidR="002F3F16" w:rsidRPr="00F14B71">
        <w:rPr>
          <w:rFonts w:ascii="Verdana" w:hAnsi="Verdana" w:cs="Gill Sans MT"/>
          <w:sz w:val="22"/>
          <w:szCs w:val="22"/>
        </w:rPr>
        <w:t xml:space="preserve">(this measurement will be from the address point of the pupil’s house, as set by Ordnance Survey to the school’s gates outside the </w:t>
      </w:r>
      <w:proofErr w:type="spellStart"/>
      <w:r w:rsidR="002F3F16" w:rsidRPr="00F14B71">
        <w:rPr>
          <w:rFonts w:ascii="Verdana" w:hAnsi="Verdana" w:cs="Gill Sans MT"/>
          <w:sz w:val="22"/>
          <w:szCs w:val="22"/>
        </w:rPr>
        <w:t>Headteacher’s</w:t>
      </w:r>
      <w:proofErr w:type="spellEnd"/>
      <w:r w:rsidR="002F3F16" w:rsidRPr="00F14B71">
        <w:rPr>
          <w:rFonts w:ascii="Verdana" w:hAnsi="Verdana" w:cs="Gill Sans MT"/>
          <w:sz w:val="22"/>
          <w:szCs w:val="22"/>
        </w:rPr>
        <w:t xml:space="preserve"> office).</w:t>
      </w:r>
      <w:r w:rsidR="002F3F16">
        <w:rPr>
          <w:rFonts w:ascii="Verdana" w:hAnsi="Verdana" w:cs="Gill Sans MT"/>
          <w:sz w:val="22"/>
          <w:szCs w:val="22"/>
        </w:rPr>
        <w:t xml:space="preserve"> </w:t>
      </w:r>
      <w:r w:rsidR="002F3F16" w:rsidRPr="007C31A9">
        <w:rPr>
          <w:rFonts w:ascii="Verdana" w:hAnsi="Verdana" w:cs="Gill Sans MT"/>
          <w:sz w:val="22"/>
          <w:szCs w:val="22"/>
        </w:rPr>
        <w:t>The child’s home will be their normal place of residence. In the case of formal equal shared custody, it will be up to the parents/</w:t>
      </w:r>
      <w:proofErr w:type="spellStart"/>
      <w:r w:rsidR="002F3F16" w:rsidRPr="007C31A9">
        <w:rPr>
          <w:rFonts w:ascii="Verdana" w:hAnsi="Verdana" w:cs="Gill Sans MT"/>
          <w:sz w:val="22"/>
          <w:szCs w:val="22"/>
        </w:rPr>
        <w:t>carers</w:t>
      </w:r>
      <w:proofErr w:type="spellEnd"/>
      <w:r w:rsidR="002F3F16" w:rsidRPr="007C31A9">
        <w:rPr>
          <w:rFonts w:ascii="Verdana" w:hAnsi="Verdana" w:cs="Gill Sans MT"/>
          <w:sz w:val="22"/>
          <w:szCs w:val="22"/>
        </w:rPr>
        <w:t xml:space="preserve"> to agree which address to use. In other cases it is where the child spends most of the time. </w:t>
      </w:r>
    </w:p>
    <w:p w:rsidR="002F3F16" w:rsidRPr="007C31A9" w:rsidRDefault="002F3F16" w:rsidP="002F3F16">
      <w:pPr>
        <w:ind w:left="360"/>
        <w:jc w:val="both"/>
        <w:rPr>
          <w:rFonts w:ascii="Verdana" w:hAnsi="Verdana" w:cs="Gill Sans MT"/>
          <w:sz w:val="22"/>
          <w:szCs w:val="22"/>
        </w:rPr>
      </w:pPr>
      <w:r w:rsidRPr="007C31A9">
        <w:rPr>
          <w:rFonts w:ascii="Verdana" w:hAnsi="Verdana" w:cs="Gill Sans MT"/>
          <w:sz w:val="22"/>
          <w:szCs w:val="22"/>
        </w:rPr>
        <w:t xml:space="preserve">In some cases, applicants who live in the same block of flats may share the same address point. In such cases, applicants will be considered to live equidistant from the school. Where it is necessary to distinguish between identical distances by drawing lots, the procedure will be independently verified. </w:t>
      </w:r>
    </w:p>
    <w:p w:rsidR="002F3F16" w:rsidRPr="007C31A9" w:rsidRDefault="002F3F16" w:rsidP="002F3F16">
      <w:pPr>
        <w:ind w:left="360" w:hanging="360"/>
        <w:jc w:val="both"/>
        <w:rPr>
          <w:rFonts w:ascii="Verdana" w:hAnsi="Verdana" w:cs="Gill Sans MT"/>
          <w:sz w:val="22"/>
          <w:szCs w:val="22"/>
        </w:rPr>
      </w:pPr>
    </w:p>
    <w:p w:rsidR="002F3F16" w:rsidRPr="007C31A9" w:rsidRDefault="002F3F16" w:rsidP="002F3F16">
      <w:pPr>
        <w:pStyle w:val="BodyText"/>
        <w:rPr>
          <w:rFonts w:ascii="Verdana" w:hAnsi="Verdana" w:cs="Gill Sans MT"/>
          <w:szCs w:val="22"/>
        </w:rPr>
      </w:pPr>
      <w:r w:rsidRPr="007C31A9">
        <w:rPr>
          <w:rFonts w:ascii="Verdana" w:hAnsi="Verdana" w:cs="Gill Sans MT"/>
          <w:szCs w:val="22"/>
        </w:rPr>
        <w:tab/>
      </w:r>
    </w:p>
    <w:p w:rsidR="002F3F16" w:rsidRPr="007C31A9" w:rsidRDefault="002F3F16" w:rsidP="002F3F16">
      <w:pPr>
        <w:rPr>
          <w:rFonts w:ascii="Verdana" w:hAnsi="Verdana"/>
          <w:b/>
          <w:bCs/>
          <w:sz w:val="22"/>
        </w:rPr>
      </w:pPr>
      <w:r w:rsidRPr="007C31A9">
        <w:rPr>
          <w:rFonts w:ascii="Verdana" w:hAnsi="Verdana"/>
          <w:b/>
          <w:bCs/>
          <w:sz w:val="22"/>
        </w:rPr>
        <w:t>Waiting List</w:t>
      </w:r>
    </w:p>
    <w:p w:rsidR="002F3F16" w:rsidRPr="00790788" w:rsidRDefault="002F3F16" w:rsidP="00790788">
      <w:pPr>
        <w:jc w:val="both"/>
        <w:rPr>
          <w:rFonts w:ascii="Verdana" w:hAnsi="Verdana" w:cs="Arial"/>
          <w:sz w:val="22"/>
          <w:szCs w:val="22"/>
        </w:rPr>
      </w:pPr>
      <w:r w:rsidRPr="00790788">
        <w:rPr>
          <w:rFonts w:ascii="Verdana" w:hAnsi="Verdana" w:cs="Arial"/>
          <w:sz w:val="22"/>
          <w:szCs w:val="22"/>
        </w:rPr>
        <w:lastRenderedPageBreak/>
        <w:t xml:space="preserve">Where there are more applicants than places available, waiting lists will operate for each year group according to the oversubscription criteria without regard to the date the application was received or when a child’s name was added to the waiting list.  Waiting lists of the </w:t>
      </w:r>
      <w:r w:rsidR="002B1666">
        <w:rPr>
          <w:rFonts w:ascii="Verdana" w:hAnsi="Verdana" w:cs="Arial"/>
          <w:sz w:val="22"/>
          <w:szCs w:val="22"/>
        </w:rPr>
        <w:t>Reception</w:t>
      </w:r>
      <w:r w:rsidRPr="00790788">
        <w:rPr>
          <w:rFonts w:ascii="Verdana" w:hAnsi="Verdana" w:cs="Arial"/>
          <w:sz w:val="22"/>
          <w:szCs w:val="22"/>
        </w:rPr>
        <w:t xml:space="preserve"> intake will be maintained until the last day of the </w:t>
      </w:r>
      <w:proofErr w:type="gramStart"/>
      <w:r w:rsidRPr="00790788">
        <w:rPr>
          <w:rFonts w:ascii="Verdana" w:hAnsi="Verdana" w:cs="Arial"/>
          <w:sz w:val="22"/>
          <w:szCs w:val="22"/>
        </w:rPr>
        <w:t>Autumn</w:t>
      </w:r>
      <w:proofErr w:type="gramEnd"/>
      <w:r w:rsidRPr="00790788">
        <w:rPr>
          <w:rFonts w:ascii="Verdana" w:hAnsi="Verdana" w:cs="Arial"/>
          <w:sz w:val="22"/>
          <w:szCs w:val="22"/>
        </w:rPr>
        <w:t xml:space="preserve"> term when they will be cancelled.    After December 202</w:t>
      </w:r>
      <w:r w:rsidR="004F5091">
        <w:rPr>
          <w:rFonts w:ascii="Verdana" w:hAnsi="Verdana" w:cs="Arial"/>
          <w:sz w:val="22"/>
          <w:szCs w:val="22"/>
        </w:rPr>
        <w:t>5</w:t>
      </w:r>
      <w:r w:rsidRPr="00790788">
        <w:rPr>
          <w:rFonts w:ascii="Verdana" w:hAnsi="Verdana" w:cs="Arial"/>
          <w:sz w:val="22"/>
          <w:szCs w:val="22"/>
        </w:rPr>
        <w:t>, parents whose children are not already on the waiting list but who wish them to be so, must apply for in-year admission.  Waiting lists for all year groups will be cancelled at the end of the academic year.</w:t>
      </w:r>
    </w:p>
    <w:p w:rsidR="002F3F16" w:rsidRDefault="002F3F16" w:rsidP="002F3F16"/>
    <w:p w:rsidR="002F3F16" w:rsidRDefault="002F3F16" w:rsidP="002F3F16">
      <w:pPr>
        <w:rPr>
          <w:rFonts w:ascii="Verdana" w:hAnsi="Verdana"/>
          <w:b/>
          <w:bCs/>
          <w:sz w:val="22"/>
          <w:szCs w:val="22"/>
        </w:rPr>
      </w:pPr>
      <w:r w:rsidRPr="00EB23EC">
        <w:rPr>
          <w:rFonts w:ascii="Verdana" w:hAnsi="Verdana"/>
          <w:b/>
          <w:bCs/>
          <w:sz w:val="22"/>
          <w:szCs w:val="22"/>
        </w:rPr>
        <w:t>Appeals</w:t>
      </w:r>
    </w:p>
    <w:p w:rsidR="00EB23EC" w:rsidRPr="00EB23EC" w:rsidRDefault="00EB23EC" w:rsidP="00EB23EC">
      <w:pPr>
        <w:jc w:val="both"/>
        <w:rPr>
          <w:rFonts w:ascii="Verdana" w:hAnsi="Verdana" w:cs="Arial"/>
          <w:sz w:val="22"/>
          <w:szCs w:val="22"/>
        </w:rPr>
      </w:pPr>
      <w:r w:rsidRPr="00EB23EC">
        <w:rPr>
          <w:rFonts w:ascii="Verdana" w:hAnsi="Verdana" w:cs="Arial"/>
          <w:sz w:val="22"/>
          <w:szCs w:val="22"/>
        </w:rPr>
        <w:t xml:space="preserve">If parents and </w:t>
      </w:r>
      <w:proofErr w:type="spellStart"/>
      <w:r w:rsidRPr="00EB23EC">
        <w:rPr>
          <w:rFonts w:ascii="Verdana" w:hAnsi="Verdana" w:cs="Arial"/>
          <w:sz w:val="22"/>
          <w:szCs w:val="22"/>
        </w:rPr>
        <w:t>carers</w:t>
      </w:r>
      <w:proofErr w:type="spellEnd"/>
      <w:r w:rsidRPr="00EB23EC">
        <w:rPr>
          <w:rFonts w:ascii="Verdana" w:hAnsi="Verdana" w:cs="Arial"/>
          <w:sz w:val="22"/>
          <w:szCs w:val="22"/>
        </w:rPr>
        <w:t xml:space="preserve"> wish to appeal against a decision to refuse entry, they can do so by writing to the Clerk to the Governors at the school address.</w:t>
      </w:r>
    </w:p>
    <w:p w:rsidR="00EB23EC" w:rsidRPr="00FA665B" w:rsidRDefault="00EB23EC" w:rsidP="002F3F16">
      <w:pPr>
        <w:rPr>
          <w:rFonts w:ascii="Verdana" w:hAnsi="Verdana"/>
          <w:b/>
          <w:bCs/>
          <w:sz w:val="22"/>
          <w:szCs w:val="22"/>
        </w:rPr>
      </w:pPr>
    </w:p>
    <w:p w:rsidR="002F3F16" w:rsidRPr="00FA665B" w:rsidRDefault="002F3F16" w:rsidP="002F3F16">
      <w:pPr>
        <w:rPr>
          <w:rFonts w:ascii="Verdana" w:hAnsi="Verdana"/>
          <w:b/>
          <w:bCs/>
          <w:sz w:val="22"/>
        </w:rPr>
      </w:pPr>
      <w:r w:rsidRPr="00FA665B">
        <w:rPr>
          <w:rFonts w:ascii="Verdana" w:hAnsi="Verdana"/>
          <w:b/>
          <w:bCs/>
          <w:sz w:val="22"/>
        </w:rPr>
        <w:t>Special Educational Needs</w:t>
      </w:r>
    </w:p>
    <w:p w:rsidR="002F3F16" w:rsidRDefault="002F3F16" w:rsidP="002F3F16">
      <w:pPr>
        <w:rPr>
          <w:rFonts w:ascii="Verdana" w:hAnsi="Verdana"/>
          <w:sz w:val="22"/>
        </w:rPr>
      </w:pPr>
      <w:r w:rsidRPr="00393BA1">
        <w:rPr>
          <w:rFonts w:ascii="Verdana" w:hAnsi="Verdana"/>
          <w:sz w:val="22"/>
        </w:rPr>
        <w:t xml:space="preserve">Parents of pupils who have an Education, Health and Care Plan (EHCP) are required to apply for school places separately through their home local authority from </w:t>
      </w:r>
      <w:r w:rsidR="00257B2D" w:rsidRPr="00393BA1">
        <w:rPr>
          <w:rFonts w:ascii="Verdana" w:hAnsi="Verdana"/>
          <w:sz w:val="22"/>
        </w:rPr>
        <w:t>wh</w:t>
      </w:r>
      <w:r w:rsidR="00257B2D">
        <w:rPr>
          <w:rFonts w:ascii="Verdana" w:hAnsi="Verdana"/>
          <w:sz w:val="22"/>
        </w:rPr>
        <w:t xml:space="preserve">om </w:t>
      </w:r>
      <w:r w:rsidR="00257B2D" w:rsidRPr="00393BA1">
        <w:rPr>
          <w:rFonts w:ascii="Verdana" w:hAnsi="Verdana"/>
          <w:sz w:val="22"/>
        </w:rPr>
        <w:t>advice</w:t>
      </w:r>
      <w:r w:rsidRPr="00393BA1">
        <w:rPr>
          <w:rFonts w:ascii="Verdana" w:hAnsi="Verdana"/>
          <w:sz w:val="22"/>
        </w:rPr>
        <w:t xml:space="preserve"> is available. If a child with an EHCP is placed in the school by the local authority before the normal admission round, the number of places available to other applicants will be reduced.</w:t>
      </w:r>
    </w:p>
    <w:p w:rsidR="002F3F16" w:rsidRDefault="002F3F16" w:rsidP="002F3F16">
      <w:pPr>
        <w:rPr>
          <w:rFonts w:ascii="Verdana" w:hAnsi="Verdana"/>
          <w:sz w:val="22"/>
        </w:rPr>
      </w:pPr>
    </w:p>
    <w:p w:rsidR="002F3F16" w:rsidRDefault="002F3F16" w:rsidP="002F3F16">
      <w:pPr>
        <w:rPr>
          <w:rFonts w:ascii="Verdana" w:hAnsi="Verdana"/>
          <w:b/>
          <w:bCs/>
          <w:sz w:val="22"/>
        </w:rPr>
      </w:pPr>
      <w:r w:rsidRPr="00C56308">
        <w:rPr>
          <w:rFonts w:ascii="Verdana" w:hAnsi="Verdana"/>
          <w:b/>
          <w:bCs/>
          <w:sz w:val="22"/>
        </w:rPr>
        <w:t xml:space="preserve">Deferred entry to reception class/part-time entry </w:t>
      </w:r>
    </w:p>
    <w:p w:rsidR="002F3F16" w:rsidRDefault="002F3F16" w:rsidP="002F3F16">
      <w:pPr>
        <w:rPr>
          <w:rFonts w:ascii="Verdana" w:hAnsi="Verdana"/>
          <w:sz w:val="22"/>
        </w:rPr>
      </w:pPr>
      <w:r w:rsidRPr="006B1319">
        <w:rPr>
          <w:rFonts w:ascii="Verdana" w:hAnsi="Verdana"/>
          <w:sz w:val="22"/>
        </w:rPr>
        <w:t xml:space="preserve">The School admits children to the reception class in the September of the school year in which a child attains the age of 5 years. (The school year runs from 1 September to the 31st August.) </w:t>
      </w:r>
      <w:r>
        <w:rPr>
          <w:rFonts w:ascii="Verdana" w:hAnsi="Verdana"/>
          <w:sz w:val="22"/>
        </w:rPr>
        <w:t>All p</w:t>
      </w:r>
      <w:r w:rsidRPr="006B1319">
        <w:rPr>
          <w:rFonts w:ascii="Verdana" w:hAnsi="Verdana"/>
          <w:sz w:val="22"/>
        </w:rPr>
        <w:t>arents/</w:t>
      </w:r>
      <w:proofErr w:type="spellStart"/>
      <w:r w:rsidRPr="006B1319">
        <w:rPr>
          <w:rFonts w:ascii="Verdana" w:hAnsi="Verdana"/>
          <w:sz w:val="22"/>
        </w:rPr>
        <w:t>carers</w:t>
      </w:r>
      <w:proofErr w:type="spellEnd"/>
      <w:r w:rsidRPr="006B1319">
        <w:rPr>
          <w:rFonts w:ascii="Verdana" w:hAnsi="Verdana"/>
          <w:sz w:val="22"/>
        </w:rPr>
        <w:t xml:space="preserve"> </w:t>
      </w:r>
      <w:r>
        <w:rPr>
          <w:rFonts w:ascii="Verdana" w:hAnsi="Verdana"/>
          <w:sz w:val="22"/>
        </w:rPr>
        <w:t xml:space="preserve">are entitled to a full-time place for their child in the reception class from September, but may defer entry until the beginning of the term after their child is five years old (i.e. when the child reaches compulsory school age) or until the beginning of the summer term whichever is earlier. </w:t>
      </w:r>
      <w:r w:rsidRPr="006B1319">
        <w:rPr>
          <w:rFonts w:ascii="Verdana" w:hAnsi="Verdana"/>
          <w:sz w:val="22"/>
        </w:rPr>
        <w:t>Parents/</w:t>
      </w:r>
      <w:proofErr w:type="spellStart"/>
      <w:r w:rsidRPr="006B1319">
        <w:rPr>
          <w:rFonts w:ascii="Verdana" w:hAnsi="Verdana"/>
          <w:sz w:val="22"/>
        </w:rPr>
        <w:t>carers</w:t>
      </w:r>
      <w:proofErr w:type="spellEnd"/>
      <w:r w:rsidRPr="006B1319">
        <w:rPr>
          <w:rFonts w:ascii="Verdana" w:hAnsi="Verdana"/>
          <w:sz w:val="22"/>
        </w:rPr>
        <w:t xml:space="preserve"> may also arrange for their child to start part-time until their child reaches compulsory school age</w:t>
      </w:r>
      <w:r>
        <w:rPr>
          <w:rFonts w:ascii="Verdana" w:hAnsi="Verdana"/>
          <w:sz w:val="22"/>
        </w:rPr>
        <w:t>. Parent/</w:t>
      </w:r>
      <w:proofErr w:type="spellStart"/>
      <w:r>
        <w:rPr>
          <w:rFonts w:ascii="Verdana" w:hAnsi="Verdana"/>
          <w:sz w:val="22"/>
        </w:rPr>
        <w:t>carers</w:t>
      </w:r>
      <w:proofErr w:type="spellEnd"/>
      <w:r>
        <w:rPr>
          <w:rFonts w:ascii="Verdana" w:hAnsi="Verdana"/>
          <w:sz w:val="22"/>
        </w:rPr>
        <w:t xml:space="preserve"> wishing to defer entry for their child and/or arrange for them to attend part-time must contact the </w:t>
      </w:r>
      <w:proofErr w:type="spellStart"/>
      <w:r>
        <w:rPr>
          <w:rFonts w:ascii="Verdana" w:hAnsi="Verdana"/>
          <w:sz w:val="22"/>
        </w:rPr>
        <w:t>headteacher</w:t>
      </w:r>
      <w:proofErr w:type="spellEnd"/>
      <w:r>
        <w:rPr>
          <w:rFonts w:ascii="Verdana" w:hAnsi="Verdana"/>
          <w:sz w:val="22"/>
        </w:rPr>
        <w:t xml:space="preserve"> at the earliest opportunity to discuss the arrangements. </w:t>
      </w:r>
    </w:p>
    <w:p w:rsidR="002F3F16" w:rsidRDefault="002F3F16" w:rsidP="002F3F16">
      <w:pPr>
        <w:rPr>
          <w:rFonts w:ascii="Verdana" w:hAnsi="Verdana"/>
          <w:sz w:val="22"/>
        </w:rPr>
      </w:pPr>
    </w:p>
    <w:p w:rsidR="002F3F16" w:rsidRPr="00D500C4" w:rsidRDefault="002F3F16" w:rsidP="002F3F16">
      <w:pPr>
        <w:rPr>
          <w:rFonts w:ascii="Verdana" w:hAnsi="Verdana"/>
          <w:b/>
          <w:bCs/>
          <w:sz w:val="22"/>
        </w:rPr>
      </w:pPr>
      <w:r w:rsidRPr="00D500C4">
        <w:rPr>
          <w:rFonts w:ascii="Verdana" w:hAnsi="Verdana"/>
          <w:b/>
          <w:bCs/>
          <w:sz w:val="22"/>
        </w:rPr>
        <w:t>Admission outside the normal age group</w:t>
      </w:r>
    </w:p>
    <w:p w:rsidR="002F3F16" w:rsidRDefault="002F3F16" w:rsidP="002F3F16">
      <w:pPr>
        <w:rPr>
          <w:rFonts w:ascii="Verdana" w:hAnsi="Verdana"/>
          <w:sz w:val="22"/>
        </w:rPr>
      </w:pPr>
      <w:r w:rsidRPr="00D500C4">
        <w:rPr>
          <w:rFonts w:ascii="Verdana" w:hAnsi="Verdana"/>
          <w:sz w:val="22"/>
        </w:rPr>
        <w:t>Parents/</w:t>
      </w:r>
      <w:proofErr w:type="spellStart"/>
      <w:r w:rsidRPr="00D500C4">
        <w:rPr>
          <w:rFonts w:ascii="Verdana" w:hAnsi="Verdana"/>
          <w:sz w:val="22"/>
        </w:rPr>
        <w:t>carers</w:t>
      </w:r>
      <w:proofErr w:type="spellEnd"/>
      <w:r w:rsidRPr="00D500C4">
        <w:rPr>
          <w:rFonts w:ascii="Verdana" w:hAnsi="Verdana"/>
          <w:sz w:val="22"/>
        </w:rPr>
        <w:t xml:space="preserve"> may request a place outside their child’s chronological year group. They must provide information to support their request. This may include medical or other professional evidence if appropriate. The request should be submitted with an application for the child’s chronological year group at the usual time. The Governors’ decision will be based on the circumstances of the case and will be made in the child’s best interests. Such requests should be discussed with the Headteacher at an early stage.</w:t>
      </w:r>
    </w:p>
    <w:p w:rsidR="00BA7FC2" w:rsidRDefault="008B197C" w:rsidP="002F3F16">
      <w:pPr>
        <w:rPr>
          <w:rFonts w:ascii="Verdana" w:hAnsi="Verdana"/>
          <w:sz w:val="22"/>
        </w:rPr>
      </w:pPr>
      <w:r>
        <w:rPr>
          <w:rFonts w:ascii="Verdana" w:hAnsi="Verdana"/>
          <w:sz w:val="22"/>
        </w:rPr>
        <w:t xml:space="preserve">More information is available here: </w:t>
      </w:r>
    </w:p>
    <w:p w:rsidR="008B197C" w:rsidRDefault="00C81908" w:rsidP="002F3F16">
      <w:pPr>
        <w:rPr>
          <w:rFonts w:ascii="Verdana" w:hAnsi="Verdana"/>
          <w:sz w:val="22"/>
        </w:rPr>
      </w:pPr>
      <w:hyperlink r:id="rId9" w:history="1">
        <w:r w:rsidR="00BA7FC2">
          <w:rPr>
            <w:rStyle w:val="Hyperlink"/>
            <w:rFonts w:ascii="Verdana" w:hAnsi="Verdana"/>
            <w:sz w:val="22"/>
          </w:rPr>
          <w:t>Surrey County Council - Guidance on the education of children out of their chronological age group</w:t>
        </w:r>
      </w:hyperlink>
    </w:p>
    <w:p w:rsidR="002F3F16" w:rsidRDefault="002F3F16" w:rsidP="002F3F16">
      <w:pPr>
        <w:rPr>
          <w:rFonts w:ascii="Verdana" w:hAnsi="Verdana"/>
          <w:sz w:val="22"/>
        </w:rPr>
      </w:pPr>
    </w:p>
    <w:p w:rsidR="00050CC2" w:rsidRDefault="00050CC2" w:rsidP="002F3F16">
      <w:pPr>
        <w:rPr>
          <w:rFonts w:ascii="Verdana" w:hAnsi="Verdana"/>
          <w:b/>
          <w:bCs/>
          <w:sz w:val="22"/>
        </w:rPr>
      </w:pPr>
    </w:p>
    <w:p w:rsidR="002F3F16" w:rsidRPr="00F963C8" w:rsidRDefault="002F3F16" w:rsidP="002F3F16">
      <w:pPr>
        <w:rPr>
          <w:rFonts w:ascii="Verdana" w:hAnsi="Verdana"/>
          <w:b/>
          <w:bCs/>
          <w:sz w:val="22"/>
        </w:rPr>
      </w:pPr>
      <w:r w:rsidRPr="00F963C8">
        <w:rPr>
          <w:rFonts w:ascii="Verdana" w:hAnsi="Verdana"/>
          <w:b/>
          <w:bCs/>
          <w:sz w:val="22"/>
        </w:rPr>
        <w:t>In Year Admissions</w:t>
      </w:r>
    </w:p>
    <w:p w:rsidR="00E02C8A" w:rsidRDefault="002F3F16" w:rsidP="002F3F16">
      <w:pPr>
        <w:rPr>
          <w:rFonts w:ascii="Verdana" w:hAnsi="Verdana"/>
          <w:sz w:val="22"/>
        </w:rPr>
      </w:pPr>
      <w:r>
        <w:rPr>
          <w:rFonts w:ascii="Verdana" w:hAnsi="Verdana"/>
          <w:sz w:val="22"/>
        </w:rPr>
        <w:t>Parents wishing to apply during the school year for a place for their child should first contact Surrey Admissions. A Surrey In-Year Transfer form should then be completed and returned to Surrey’s Admission Team. This form is available direct from Surrey via their website</w:t>
      </w:r>
      <w:r w:rsidR="00E02C8A">
        <w:rPr>
          <w:rFonts w:ascii="Verdana" w:hAnsi="Verdana"/>
          <w:sz w:val="22"/>
        </w:rPr>
        <w:t xml:space="preserve">: </w:t>
      </w:r>
    </w:p>
    <w:p w:rsidR="002F3F16" w:rsidRDefault="00C81908" w:rsidP="002F3F16">
      <w:pPr>
        <w:rPr>
          <w:rFonts w:ascii="Verdana" w:hAnsi="Verdana"/>
          <w:sz w:val="22"/>
        </w:rPr>
      </w:pPr>
      <w:hyperlink r:id="rId10" w:history="1">
        <w:r w:rsidR="00F26A98">
          <w:rPr>
            <w:rStyle w:val="Hyperlink"/>
            <w:rFonts w:ascii="Verdana" w:hAnsi="Verdana"/>
            <w:sz w:val="22"/>
          </w:rPr>
          <w:t>Surrey County Council - In-year admissions</w:t>
        </w:r>
      </w:hyperlink>
      <w:r w:rsidR="002F3F16">
        <w:rPr>
          <w:rFonts w:ascii="Verdana" w:hAnsi="Verdana"/>
          <w:sz w:val="22"/>
        </w:rPr>
        <w:t xml:space="preserve"> </w:t>
      </w:r>
    </w:p>
    <w:p w:rsidR="002F3F16" w:rsidRDefault="002F3F16" w:rsidP="002F3F16">
      <w:pPr>
        <w:rPr>
          <w:rFonts w:ascii="Verdana" w:hAnsi="Verdana"/>
          <w:sz w:val="22"/>
        </w:rPr>
      </w:pPr>
      <w:r>
        <w:rPr>
          <w:rFonts w:ascii="Verdana" w:hAnsi="Verdana"/>
          <w:sz w:val="22"/>
        </w:rPr>
        <w:t xml:space="preserve">Places which become available in any year group outside the annual admission process, will be filled in accordance with this policy. </w:t>
      </w:r>
    </w:p>
    <w:p w:rsidR="002F3F16" w:rsidRDefault="002F3F16" w:rsidP="002F3F16">
      <w:pPr>
        <w:rPr>
          <w:rFonts w:ascii="Verdana" w:hAnsi="Verdana"/>
          <w:sz w:val="22"/>
        </w:rPr>
      </w:pPr>
    </w:p>
    <w:p w:rsidR="002F3F16" w:rsidRPr="00732B6C" w:rsidRDefault="002F3F16" w:rsidP="002F3F16">
      <w:pPr>
        <w:rPr>
          <w:rFonts w:ascii="Verdana" w:hAnsi="Verdana"/>
          <w:b/>
          <w:bCs/>
          <w:sz w:val="22"/>
        </w:rPr>
      </w:pPr>
      <w:r w:rsidRPr="00732B6C">
        <w:rPr>
          <w:rFonts w:ascii="Verdana" w:hAnsi="Verdana"/>
          <w:b/>
          <w:bCs/>
          <w:sz w:val="22"/>
        </w:rPr>
        <w:t>Fair Access</w:t>
      </w:r>
    </w:p>
    <w:p w:rsidR="002F3F16" w:rsidRDefault="002F3F16" w:rsidP="002F3F16">
      <w:pPr>
        <w:rPr>
          <w:rFonts w:ascii="Verdana" w:hAnsi="Verdana"/>
          <w:sz w:val="22"/>
        </w:rPr>
      </w:pPr>
      <w:r>
        <w:rPr>
          <w:rFonts w:ascii="Verdana" w:hAnsi="Verdana"/>
          <w:sz w:val="22"/>
        </w:rPr>
        <w:t xml:space="preserve">The School is committed to taking its fair share of pupils who are hard to place in accordance with the locally agreed fair access protocol. Pupils admitted under the protocol will take </w:t>
      </w:r>
      <w:r>
        <w:rPr>
          <w:rFonts w:ascii="Verdana" w:hAnsi="Verdana"/>
          <w:sz w:val="22"/>
        </w:rPr>
        <w:lastRenderedPageBreak/>
        <w:t xml:space="preserve">priority over any children on the waiting list and this may include, on occasion, admitting above the planned admission number. </w:t>
      </w:r>
    </w:p>
    <w:p w:rsidR="002F3F16" w:rsidRDefault="002F3F16" w:rsidP="002F3F16">
      <w:pPr>
        <w:rPr>
          <w:rFonts w:ascii="Verdana" w:hAnsi="Verdana"/>
          <w:sz w:val="22"/>
        </w:rPr>
      </w:pPr>
    </w:p>
    <w:p w:rsidR="002F3F16" w:rsidRDefault="006F010D" w:rsidP="002F3F16">
      <w:pPr>
        <w:rPr>
          <w:rFonts w:ascii="Verdana" w:hAnsi="Verdana"/>
          <w:sz w:val="22"/>
        </w:rPr>
      </w:pPr>
      <w:r>
        <w:rPr>
          <w:rFonts w:ascii="Verdana" w:hAnsi="Verdana"/>
          <w:sz w:val="22"/>
        </w:rPr>
        <w:t>Further information can be found here:</w:t>
      </w:r>
    </w:p>
    <w:p w:rsidR="006F010D" w:rsidRDefault="00C81908" w:rsidP="002F3F16">
      <w:pPr>
        <w:rPr>
          <w:rFonts w:ascii="Verdana" w:hAnsi="Verdana"/>
          <w:sz w:val="22"/>
        </w:rPr>
      </w:pPr>
      <w:hyperlink r:id="rId11" w:history="1">
        <w:r w:rsidR="0056704C">
          <w:rPr>
            <w:rStyle w:val="Hyperlink"/>
            <w:rFonts w:ascii="Verdana" w:hAnsi="Verdana"/>
            <w:sz w:val="22"/>
          </w:rPr>
          <w:t>Surrey County Council - School Admissions</w:t>
        </w:r>
      </w:hyperlink>
    </w:p>
    <w:p w:rsidR="002F3F16" w:rsidRDefault="002F3F16" w:rsidP="002F3F16">
      <w:pPr>
        <w:rPr>
          <w:rFonts w:ascii="Verdana" w:hAnsi="Verdana"/>
          <w:sz w:val="22"/>
        </w:rPr>
      </w:pPr>
    </w:p>
    <w:p w:rsidR="002F3F16" w:rsidRPr="006B1319" w:rsidRDefault="002F3F16" w:rsidP="002F3F16">
      <w:pPr>
        <w:rPr>
          <w:rFonts w:ascii="Verdana" w:hAnsi="Verdana"/>
          <w:sz w:val="22"/>
        </w:rPr>
      </w:pPr>
    </w:p>
    <w:p w:rsidR="00050CC2" w:rsidRDefault="00A0326A" w:rsidP="00E57C65">
      <w:pPr>
        <w:tabs>
          <w:tab w:val="left" w:pos="4591"/>
        </w:tabs>
        <w:rPr>
          <w:rFonts w:ascii="Verdana" w:hAnsi="Verdana" w:cs="Arial"/>
          <w:color w:val="333333"/>
          <w:sz w:val="22"/>
          <w:szCs w:val="22"/>
          <w:shd w:val="clear" w:color="auto" w:fill="FFFFFF"/>
        </w:rPr>
      </w:pPr>
      <w:r w:rsidRPr="002C1CCD">
        <w:rPr>
          <w:rFonts w:ascii="Verdana" w:hAnsi="Verdana" w:cs="Arial"/>
          <w:color w:val="333333"/>
          <w:sz w:val="22"/>
          <w:szCs w:val="22"/>
          <w:shd w:val="clear" w:color="auto" w:fill="FFFFFF"/>
        </w:rPr>
        <w:t xml:space="preserve">Caroline Johnstone in the school office can help with any queries </w:t>
      </w:r>
      <w:r w:rsidR="00DE3FD1" w:rsidRPr="002C1CCD">
        <w:rPr>
          <w:rFonts w:ascii="Verdana" w:hAnsi="Verdana" w:cs="Arial"/>
          <w:color w:val="333333"/>
          <w:sz w:val="22"/>
          <w:szCs w:val="22"/>
          <w:shd w:val="clear" w:color="auto" w:fill="FFFFFF"/>
        </w:rPr>
        <w:t xml:space="preserve">regarding this policy, please contact her </w:t>
      </w:r>
      <w:r w:rsidRPr="002C1CCD">
        <w:rPr>
          <w:rFonts w:ascii="Verdana" w:hAnsi="Verdana" w:cs="Arial"/>
          <w:color w:val="333333"/>
          <w:sz w:val="22"/>
          <w:szCs w:val="22"/>
          <w:shd w:val="clear" w:color="auto" w:fill="FFFFFF"/>
        </w:rPr>
        <w:t>on 01342 842010.</w:t>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E57C65">
      <w:pPr>
        <w:tabs>
          <w:tab w:val="left" w:pos="4591"/>
        </w:tabs>
        <w:rPr>
          <w:rFonts w:ascii="Verdana" w:hAnsi="Verdana" w:cs="Arial"/>
          <w:color w:val="333333"/>
          <w:sz w:val="22"/>
          <w:szCs w:val="22"/>
          <w:shd w:val="clear" w:color="auto" w:fill="FFFFFF"/>
        </w:rPr>
      </w:pPr>
    </w:p>
    <w:p w:rsidR="00050CC2" w:rsidRDefault="00050CC2" w:rsidP="00050CC2">
      <w:pPr>
        <w:rPr>
          <w:rFonts w:asciiTheme="minorHAnsi" w:hAnsiTheme="minorHAnsi" w:cstheme="minorHAnsi"/>
          <w:b/>
          <w:bCs/>
        </w:rPr>
      </w:pPr>
      <w:r w:rsidRPr="00050CC2">
        <w:rPr>
          <w:rFonts w:asciiTheme="minorHAnsi" w:hAnsiTheme="minorHAnsi" w:cstheme="minorHAnsi"/>
          <w:b/>
          <w:bCs/>
        </w:rPr>
        <w:t xml:space="preserve">Supplementary Information Form - Children of Staff </w:t>
      </w:r>
    </w:p>
    <w:p w:rsidR="00050CC2" w:rsidRPr="00050CC2" w:rsidRDefault="00050CC2" w:rsidP="00050CC2">
      <w:pPr>
        <w:rPr>
          <w:rFonts w:asciiTheme="minorHAnsi" w:hAnsiTheme="minorHAnsi" w:cstheme="minorHAnsi"/>
          <w:b/>
          <w:bCs/>
        </w:rPr>
      </w:pPr>
    </w:p>
    <w:p w:rsidR="00050CC2" w:rsidRDefault="00050CC2" w:rsidP="00050CC2">
      <w:pPr>
        <w:rPr>
          <w:rFonts w:asciiTheme="minorHAnsi" w:hAnsiTheme="minorHAnsi" w:cstheme="minorHAnsi"/>
        </w:rPr>
      </w:pPr>
      <w:r w:rsidRPr="00050CC2">
        <w:rPr>
          <w:rFonts w:asciiTheme="minorHAnsi" w:hAnsiTheme="minorHAnsi" w:cstheme="minorHAnsi"/>
        </w:rPr>
        <w:t xml:space="preserve">Applicants who wish to be considered for priority under </w:t>
      </w:r>
      <w:r w:rsidRPr="00050CC2">
        <w:rPr>
          <w:rFonts w:asciiTheme="minorHAnsi" w:hAnsiTheme="minorHAnsi" w:cstheme="minorHAnsi"/>
          <w:b/>
          <w:bCs/>
        </w:rPr>
        <w:t>Criterion 3 - Children of Staff at this school</w:t>
      </w:r>
      <w:r w:rsidRPr="00050CC2">
        <w:rPr>
          <w:rFonts w:asciiTheme="minorHAnsi" w:hAnsiTheme="minorHAnsi" w:cstheme="minorHAnsi"/>
        </w:rPr>
        <w:t xml:space="preserve"> must complete this form, </w:t>
      </w:r>
      <w:r w:rsidRPr="00050CC2">
        <w:rPr>
          <w:rFonts w:asciiTheme="minorHAnsi" w:hAnsiTheme="minorHAnsi" w:cstheme="minorHAnsi"/>
          <w:b/>
          <w:bCs/>
        </w:rPr>
        <w:t>in addition to the local authority application form</w:t>
      </w:r>
      <w:r w:rsidRPr="00050CC2">
        <w:rPr>
          <w:rFonts w:asciiTheme="minorHAnsi" w:hAnsiTheme="minorHAnsi" w:cstheme="minorHAnsi"/>
        </w:rPr>
        <w:t>.</w:t>
      </w:r>
    </w:p>
    <w:p w:rsidR="00050CC2" w:rsidRPr="00050CC2" w:rsidRDefault="00050CC2" w:rsidP="00050CC2">
      <w:pPr>
        <w:rPr>
          <w:rFonts w:asciiTheme="minorHAnsi" w:hAnsiTheme="minorHAnsi" w:cstheme="minorHAnsi"/>
        </w:rPr>
      </w:pPr>
    </w:p>
    <w:p w:rsidR="00050CC2" w:rsidRDefault="00050CC2" w:rsidP="00050CC2">
      <w:pPr>
        <w:rPr>
          <w:rFonts w:asciiTheme="minorHAnsi" w:hAnsiTheme="minorHAnsi" w:cstheme="minorHAnsi"/>
        </w:rPr>
      </w:pPr>
      <w:r w:rsidRPr="00050CC2">
        <w:rPr>
          <w:rFonts w:asciiTheme="minorHAnsi" w:hAnsiTheme="minorHAnsi" w:cstheme="minorHAnsi"/>
        </w:rPr>
        <w:t xml:space="preserve">This supplementary information form must be returned to the school’s Admissions Officer by 15 January  </w:t>
      </w:r>
    </w:p>
    <w:p w:rsidR="00050CC2" w:rsidRPr="00050CC2" w:rsidRDefault="00050CC2" w:rsidP="00050CC2">
      <w:pPr>
        <w:rPr>
          <w:rFonts w:asciiTheme="minorHAnsi" w:hAnsiTheme="minorHAnsi" w:cstheme="minorHAnsi"/>
        </w:rPr>
      </w:pPr>
    </w:p>
    <w:p w:rsidR="00050CC2" w:rsidRDefault="00050CC2" w:rsidP="00050CC2">
      <w:pPr>
        <w:rPr>
          <w:rFonts w:asciiTheme="minorHAnsi" w:hAnsiTheme="minorHAnsi" w:cstheme="minorHAnsi"/>
        </w:rPr>
      </w:pPr>
      <w:r w:rsidRPr="00050CC2">
        <w:rPr>
          <w:rFonts w:asciiTheme="minorHAnsi" w:hAnsiTheme="minorHAnsi" w:cstheme="minorHAnsi"/>
        </w:rPr>
        <w:t xml:space="preserve">Please complete all boxes in CAPITAL LETTERS </w:t>
      </w:r>
    </w:p>
    <w:p w:rsidR="00050CC2" w:rsidRPr="00050CC2" w:rsidRDefault="00050CC2" w:rsidP="00050CC2">
      <w:pPr>
        <w:rPr>
          <w:rFonts w:asciiTheme="minorHAnsi" w:hAnsiTheme="minorHAnsi" w:cstheme="minorHAnsi"/>
        </w:rPr>
      </w:pPr>
    </w:p>
    <w:p w:rsidR="00050CC2" w:rsidRPr="00050CC2" w:rsidRDefault="00050CC2" w:rsidP="00050CC2">
      <w:pPr>
        <w:rPr>
          <w:rFonts w:asciiTheme="minorHAnsi" w:hAnsiTheme="minorHAnsi" w:cstheme="minorHAnsi"/>
          <w:b/>
          <w:bCs/>
        </w:rPr>
      </w:pPr>
      <w:r w:rsidRPr="00050CC2">
        <w:rPr>
          <w:rFonts w:asciiTheme="minorHAnsi" w:hAnsiTheme="minorHAnsi" w:cstheme="minorHAnsi"/>
          <w:b/>
          <w:bCs/>
        </w:rPr>
        <w:lastRenderedPageBreak/>
        <w:t xml:space="preserve">1. Child’s details </w:t>
      </w:r>
    </w:p>
    <w:tbl>
      <w:tblPr>
        <w:tblStyle w:val="TableGrid"/>
        <w:tblW w:w="0" w:type="auto"/>
        <w:tblLook w:val="04A0" w:firstRow="1" w:lastRow="0" w:firstColumn="1" w:lastColumn="0" w:noHBand="0" w:noVBand="1"/>
      </w:tblPr>
      <w:tblGrid>
        <w:gridCol w:w="2830"/>
        <w:gridCol w:w="6186"/>
      </w:tblGrid>
      <w:tr w:rsidR="00050CC2" w:rsidRPr="00050CC2" w:rsidTr="005D6AEA">
        <w:tc>
          <w:tcPr>
            <w:tcW w:w="2830" w:type="dxa"/>
          </w:tcPr>
          <w:p w:rsidR="00050CC2" w:rsidRPr="00050CC2" w:rsidRDefault="00050CC2" w:rsidP="005D6AEA">
            <w:pPr>
              <w:rPr>
                <w:rFonts w:asciiTheme="minorHAnsi" w:hAnsiTheme="minorHAnsi" w:cstheme="minorHAnsi"/>
                <w:b/>
                <w:bCs/>
              </w:rPr>
            </w:pPr>
            <w:r w:rsidRPr="00050CC2">
              <w:rPr>
                <w:rFonts w:asciiTheme="minorHAnsi" w:hAnsiTheme="minorHAnsi" w:cstheme="minorHAnsi"/>
                <w:b/>
                <w:bCs/>
              </w:rPr>
              <w:t xml:space="preserve">Question </w:t>
            </w:r>
          </w:p>
        </w:tc>
        <w:tc>
          <w:tcPr>
            <w:tcW w:w="6186" w:type="dxa"/>
          </w:tcPr>
          <w:p w:rsidR="00050CC2" w:rsidRPr="00050CC2" w:rsidRDefault="00050CC2" w:rsidP="005D6AEA">
            <w:pPr>
              <w:rPr>
                <w:rFonts w:asciiTheme="minorHAnsi" w:hAnsiTheme="minorHAnsi" w:cstheme="minorHAnsi"/>
                <w:b/>
                <w:bCs/>
              </w:rPr>
            </w:pPr>
            <w:r w:rsidRPr="00050CC2">
              <w:rPr>
                <w:rFonts w:asciiTheme="minorHAnsi" w:hAnsiTheme="minorHAnsi" w:cstheme="minorHAnsi"/>
                <w:b/>
                <w:bCs/>
              </w:rPr>
              <w:t>Answer</w:t>
            </w:r>
          </w:p>
        </w:tc>
      </w:tr>
      <w:tr w:rsidR="00050CC2" w:rsidRPr="00050CC2" w:rsidTr="005D6AEA">
        <w:tc>
          <w:tcPr>
            <w:tcW w:w="2830" w:type="dxa"/>
          </w:tcPr>
          <w:p w:rsidR="00050CC2" w:rsidRPr="00050CC2" w:rsidRDefault="00050CC2" w:rsidP="005D6AEA">
            <w:pPr>
              <w:rPr>
                <w:rFonts w:asciiTheme="minorHAnsi" w:hAnsiTheme="minorHAnsi" w:cstheme="minorHAnsi"/>
              </w:rPr>
            </w:pPr>
            <w:r w:rsidRPr="00050CC2">
              <w:rPr>
                <w:rFonts w:asciiTheme="minorHAnsi" w:hAnsiTheme="minorHAnsi" w:cstheme="minorHAnsi"/>
              </w:rPr>
              <w:t>Surname</w:t>
            </w:r>
          </w:p>
        </w:tc>
        <w:tc>
          <w:tcPr>
            <w:tcW w:w="6186" w:type="dxa"/>
          </w:tcPr>
          <w:p w:rsidR="00050CC2" w:rsidRPr="00050CC2" w:rsidRDefault="00050CC2" w:rsidP="005D6AEA">
            <w:pPr>
              <w:rPr>
                <w:rFonts w:asciiTheme="minorHAnsi" w:hAnsiTheme="minorHAnsi" w:cstheme="minorHAnsi"/>
              </w:rPr>
            </w:pPr>
          </w:p>
        </w:tc>
      </w:tr>
      <w:tr w:rsidR="00050CC2" w:rsidRPr="00050CC2" w:rsidTr="005D6AEA">
        <w:tc>
          <w:tcPr>
            <w:tcW w:w="2830" w:type="dxa"/>
          </w:tcPr>
          <w:p w:rsidR="00050CC2" w:rsidRPr="00050CC2" w:rsidRDefault="00050CC2" w:rsidP="005D6AEA">
            <w:pPr>
              <w:rPr>
                <w:rFonts w:asciiTheme="minorHAnsi" w:hAnsiTheme="minorHAnsi" w:cstheme="minorHAnsi"/>
              </w:rPr>
            </w:pPr>
            <w:r w:rsidRPr="00050CC2">
              <w:rPr>
                <w:rFonts w:asciiTheme="minorHAnsi" w:hAnsiTheme="minorHAnsi" w:cstheme="minorHAnsi"/>
              </w:rPr>
              <w:t>Forename</w:t>
            </w:r>
          </w:p>
        </w:tc>
        <w:tc>
          <w:tcPr>
            <w:tcW w:w="6186" w:type="dxa"/>
          </w:tcPr>
          <w:p w:rsidR="00050CC2" w:rsidRPr="00050CC2" w:rsidRDefault="00050CC2" w:rsidP="005D6AEA">
            <w:pPr>
              <w:rPr>
                <w:rFonts w:asciiTheme="minorHAnsi" w:hAnsiTheme="minorHAnsi" w:cstheme="minorHAnsi"/>
              </w:rPr>
            </w:pPr>
          </w:p>
        </w:tc>
      </w:tr>
      <w:tr w:rsidR="00050CC2" w:rsidRPr="00050CC2" w:rsidTr="005D6AEA">
        <w:tc>
          <w:tcPr>
            <w:tcW w:w="2830" w:type="dxa"/>
          </w:tcPr>
          <w:p w:rsidR="00050CC2" w:rsidRPr="00050CC2" w:rsidRDefault="00050CC2" w:rsidP="005D6AEA">
            <w:pPr>
              <w:rPr>
                <w:rFonts w:asciiTheme="minorHAnsi" w:hAnsiTheme="minorHAnsi" w:cstheme="minorHAnsi"/>
              </w:rPr>
            </w:pPr>
            <w:r w:rsidRPr="00050CC2">
              <w:rPr>
                <w:rFonts w:asciiTheme="minorHAnsi" w:hAnsiTheme="minorHAnsi" w:cstheme="minorHAnsi"/>
              </w:rPr>
              <w:t>Date of Birth (</w:t>
            </w:r>
            <w:proofErr w:type="spellStart"/>
            <w:r w:rsidRPr="00050CC2">
              <w:rPr>
                <w:rFonts w:asciiTheme="minorHAnsi" w:hAnsiTheme="minorHAnsi" w:cstheme="minorHAnsi"/>
              </w:rPr>
              <w:t>dd</w:t>
            </w:r>
            <w:proofErr w:type="spellEnd"/>
            <w:r w:rsidRPr="00050CC2">
              <w:rPr>
                <w:rFonts w:asciiTheme="minorHAnsi" w:hAnsiTheme="minorHAnsi" w:cstheme="minorHAnsi"/>
              </w:rPr>
              <w:t>/mm/</w:t>
            </w:r>
            <w:proofErr w:type="spellStart"/>
            <w:r w:rsidRPr="00050CC2">
              <w:rPr>
                <w:rFonts w:asciiTheme="minorHAnsi" w:hAnsiTheme="minorHAnsi" w:cstheme="minorHAnsi"/>
              </w:rPr>
              <w:t>yyyy</w:t>
            </w:r>
            <w:proofErr w:type="spellEnd"/>
            <w:r w:rsidRPr="00050CC2">
              <w:rPr>
                <w:rFonts w:asciiTheme="minorHAnsi" w:hAnsiTheme="minorHAnsi" w:cstheme="minorHAnsi"/>
              </w:rPr>
              <w:t>)</w:t>
            </w:r>
          </w:p>
        </w:tc>
        <w:tc>
          <w:tcPr>
            <w:tcW w:w="6186" w:type="dxa"/>
          </w:tcPr>
          <w:p w:rsidR="00050CC2" w:rsidRPr="00050CC2" w:rsidRDefault="00050CC2" w:rsidP="005D6AEA">
            <w:pPr>
              <w:rPr>
                <w:rFonts w:asciiTheme="minorHAnsi" w:hAnsiTheme="minorHAnsi" w:cstheme="minorHAnsi"/>
              </w:rPr>
            </w:pPr>
          </w:p>
        </w:tc>
      </w:tr>
    </w:tbl>
    <w:p w:rsidR="00050CC2" w:rsidRPr="00050CC2" w:rsidRDefault="00050CC2" w:rsidP="00050CC2">
      <w:pPr>
        <w:rPr>
          <w:rFonts w:asciiTheme="minorHAnsi" w:hAnsiTheme="minorHAnsi" w:cstheme="minorHAnsi"/>
        </w:rPr>
      </w:pPr>
    </w:p>
    <w:p w:rsidR="00050CC2" w:rsidRPr="00050CC2" w:rsidRDefault="00050CC2" w:rsidP="00050CC2">
      <w:pPr>
        <w:rPr>
          <w:rFonts w:asciiTheme="minorHAnsi" w:hAnsiTheme="minorHAnsi" w:cstheme="minorHAnsi"/>
          <w:b/>
          <w:bCs/>
        </w:rPr>
      </w:pPr>
      <w:r w:rsidRPr="00050CC2">
        <w:rPr>
          <w:rFonts w:asciiTheme="minorHAnsi" w:hAnsiTheme="minorHAnsi" w:cstheme="minorHAnsi"/>
          <w:b/>
          <w:bCs/>
        </w:rPr>
        <w:t>2. Parent/Guardian’s details</w:t>
      </w:r>
    </w:p>
    <w:tbl>
      <w:tblPr>
        <w:tblStyle w:val="TableGrid"/>
        <w:tblW w:w="0" w:type="auto"/>
        <w:tblLook w:val="04A0" w:firstRow="1" w:lastRow="0" w:firstColumn="1" w:lastColumn="0" w:noHBand="0" w:noVBand="1"/>
      </w:tblPr>
      <w:tblGrid>
        <w:gridCol w:w="2830"/>
        <w:gridCol w:w="6186"/>
      </w:tblGrid>
      <w:tr w:rsidR="00050CC2" w:rsidRPr="00050CC2" w:rsidTr="005D6AEA">
        <w:tc>
          <w:tcPr>
            <w:tcW w:w="2830" w:type="dxa"/>
          </w:tcPr>
          <w:p w:rsidR="00050CC2" w:rsidRPr="00050CC2" w:rsidRDefault="00050CC2" w:rsidP="005D6AEA">
            <w:pPr>
              <w:rPr>
                <w:rFonts w:asciiTheme="minorHAnsi" w:hAnsiTheme="minorHAnsi" w:cstheme="minorHAnsi"/>
                <w:b/>
                <w:bCs/>
              </w:rPr>
            </w:pPr>
            <w:r w:rsidRPr="00050CC2">
              <w:rPr>
                <w:rFonts w:asciiTheme="minorHAnsi" w:hAnsiTheme="minorHAnsi" w:cstheme="minorHAnsi"/>
                <w:b/>
                <w:bCs/>
              </w:rPr>
              <w:t xml:space="preserve">Question </w:t>
            </w:r>
          </w:p>
        </w:tc>
        <w:tc>
          <w:tcPr>
            <w:tcW w:w="6186" w:type="dxa"/>
          </w:tcPr>
          <w:p w:rsidR="00050CC2" w:rsidRPr="00050CC2" w:rsidRDefault="00050CC2" w:rsidP="005D6AEA">
            <w:pPr>
              <w:rPr>
                <w:rFonts w:asciiTheme="minorHAnsi" w:hAnsiTheme="minorHAnsi" w:cstheme="minorHAnsi"/>
                <w:b/>
                <w:bCs/>
              </w:rPr>
            </w:pPr>
            <w:r w:rsidRPr="00050CC2">
              <w:rPr>
                <w:rFonts w:asciiTheme="minorHAnsi" w:hAnsiTheme="minorHAnsi" w:cstheme="minorHAnsi"/>
                <w:b/>
                <w:bCs/>
              </w:rPr>
              <w:t>Answer</w:t>
            </w:r>
          </w:p>
        </w:tc>
      </w:tr>
      <w:tr w:rsidR="00050CC2" w:rsidRPr="00050CC2" w:rsidTr="005D6AEA">
        <w:tc>
          <w:tcPr>
            <w:tcW w:w="2830" w:type="dxa"/>
          </w:tcPr>
          <w:p w:rsidR="00050CC2" w:rsidRPr="00050CC2" w:rsidRDefault="00050CC2" w:rsidP="005D6AEA">
            <w:pPr>
              <w:rPr>
                <w:rFonts w:asciiTheme="minorHAnsi" w:hAnsiTheme="minorHAnsi" w:cstheme="minorHAnsi"/>
              </w:rPr>
            </w:pPr>
            <w:r w:rsidRPr="00050CC2">
              <w:rPr>
                <w:rFonts w:asciiTheme="minorHAnsi" w:hAnsiTheme="minorHAnsi" w:cstheme="minorHAnsi"/>
              </w:rPr>
              <w:t>Surname</w:t>
            </w:r>
          </w:p>
        </w:tc>
        <w:tc>
          <w:tcPr>
            <w:tcW w:w="6186" w:type="dxa"/>
          </w:tcPr>
          <w:p w:rsidR="00050CC2" w:rsidRPr="00050CC2" w:rsidRDefault="00050CC2" w:rsidP="005D6AEA">
            <w:pPr>
              <w:rPr>
                <w:rFonts w:asciiTheme="minorHAnsi" w:hAnsiTheme="minorHAnsi" w:cstheme="minorHAnsi"/>
              </w:rPr>
            </w:pPr>
          </w:p>
        </w:tc>
      </w:tr>
      <w:tr w:rsidR="00050CC2" w:rsidRPr="00050CC2" w:rsidTr="005D6AEA">
        <w:tc>
          <w:tcPr>
            <w:tcW w:w="2830" w:type="dxa"/>
          </w:tcPr>
          <w:p w:rsidR="00050CC2" w:rsidRPr="00050CC2" w:rsidRDefault="00050CC2" w:rsidP="005D6AEA">
            <w:pPr>
              <w:rPr>
                <w:rFonts w:asciiTheme="minorHAnsi" w:hAnsiTheme="minorHAnsi" w:cstheme="minorHAnsi"/>
              </w:rPr>
            </w:pPr>
            <w:r w:rsidRPr="00050CC2">
              <w:rPr>
                <w:rFonts w:asciiTheme="minorHAnsi" w:hAnsiTheme="minorHAnsi" w:cstheme="minorHAnsi"/>
              </w:rPr>
              <w:t>Forename</w:t>
            </w:r>
          </w:p>
        </w:tc>
        <w:tc>
          <w:tcPr>
            <w:tcW w:w="6186" w:type="dxa"/>
          </w:tcPr>
          <w:p w:rsidR="00050CC2" w:rsidRPr="00050CC2" w:rsidRDefault="00050CC2" w:rsidP="005D6AEA">
            <w:pPr>
              <w:rPr>
                <w:rFonts w:asciiTheme="minorHAnsi" w:hAnsiTheme="minorHAnsi" w:cstheme="minorHAnsi"/>
              </w:rPr>
            </w:pPr>
          </w:p>
        </w:tc>
      </w:tr>
      <w:tr w:rsidR="00050CC2" w:rsidRPr="00050CC2" w:rsidTr="005D6AEA">
        <w:tc>
          <w:tcPr>
            <w:tcW w:w="2830" w:type="dxa"/>
          </w:tcPr>
          <w:p w:rsidR="00050CC2" w:rsidRPr="00050CC2" w:rsidRDefault="00050CC2" w:rsidP="005D6AEA">
            <w:pPr>
              <w:rPr>
                <w:rFonts w:asciiTheme="minorHAnsi" w:hAnsiTheme="minorHAnsi" w:cstheme="minorHAnsi"/>
              </w:rPr>
            </w:pPr>
            <w:r w:rsidRPr="00050CC2">
              <w:rPr>
                <w:rFonts w:asciiTheme="minorHAnsi" w:hAnsiTheme="minorHAnsi" w:cstheme="minorHAnsi"/>
              </w:rPr>
              <w:t>Date employment commenced at Burstow Primary School</w:t>
            </w:r>
          </w:p>
        </w:tc>
        <w:tc>
          <w:tcPr>
            <w:tcW w:w="6186" w:type="dxa"/>
          </w:tcPr>
          <w:p w:rsidR="00050CC2" w:rsidRPr="00050CC2" w:rsidRDefault="00050CC2" w:rsidP="005D6AEA">
            <w:pPr>
              <w:rPr>
                <w:rFonts w:asciiTheme="minorHAnsi" w:hAnsiTheme="minorHAnsi" w:cstheme="minorHAnsi"/>
              </w:rPr>
            </w:pPr>
          </w:p>
        </w:tc>
      </w:tr>
      <w:tr w:rsidR="00050CC2" w:rsidRPr="00050CC2" w:rsidTr="005D6AEA">
        <w:tc>
          <w:tcPr>
            <w:tcW w:w="2830" w:type="dxa"/>
          </w:tcPr>
          <w:p w:rsidR="00050CC2" w:rsidRPr="00050CC2" w:rsidRDefault="00050CC2" w:rsidP="005D6AEA">
            <w:pPr>
              <w:rPr>
                <w:rFonts w:asciiTheme="minorHAnsi" w:hAnsiTheme="minorHAnsi" w:cstheme="minorHAnsi"/>
              </w:rPr>
            </w:pPr>
            <w:r w:rsidRPr="00050CC2">
              <w:rPr>
                <w:rFonts w:asciiTheme="minorHAnsi" w:hAnsiTheme="minorHAnsi" w:cstheme="minorHAnsi"/>
              </w:rPr>
              <w:t>Address</w:t>
            </w:r>
          </w:p>
          <w:p w:rsidR="00050CC2" w:rsidRPr="00050CC2" w:rsidRDefault="00050CC2" w:rsidP="005D6AEA">
            <w:pPr>
              <w:rPr>
                <w:rFonts w:asciiTheme="minorHAnsi" w:hAnsiTheme="minorHAnsi" w:cstheme="minorHAnsi"/>
              </w:rPr>
            </w:pPr>
          </w:p>
          <w:p w:rsidR="00050CC2" w:rsidRPr="00050CC2" w:rsidRDefault="00050CC2" w:rsidP="005D6AEA">
            <w:pPr>
              <w:rPr>
                <w:rFonts w:asciiTheme="minorHAnsi" w:hAnsiTheme="minorHAnsi" w:cstheme="minorHAnsi"/>
              </w:rPr>
            </w:pPr>
          </w:p>
          <w:p w:rsidR="00050CC2" w:rsidRPr="00050CC2" w:rsidRDefault="00050CC2" w:rsidP="005D6AEA">
            <w:pPr>
              <w:rPr>
                <w:rFonts w:asciiTheme="minorHAnsi" w:hAnsiTheme="minorHAnsi" w:cstheme="minorHAnsi"/>
              </w:rPr>
            </w:pPr>
          </w:p>
        </w:tc>
        <w:tc>
          <w:tcPr>
            <w:tcW w:w="6186" w:type="dxa"/>
          </w:tcPr>
          <w:p w:rsidR="00050CC2" w:rsidRPr="00050CC2" w:rsidRDefault="00050CC2" w:rsidP="005D6AEA">
            <w:pPr>
              <w:rPr>
                <w:rFonts w:asciiTheme="minorHAnsi" w:hAnsiTheme="minorHAnsi" w:cstheme="minorHAnsi"/>
              </w:rPr>
            </w:pPr>
          </w:p>
        </w:tc>
      </w:tr>
      <w:tr w:rsidR="00050CC2" w:rsidRPr="00050CC2" w:rsidTr="005D6AEA">
        <w:tc>
          <w:tcPr>
            <w:tcW w:w="2830" w:type="dxa"/>
          </w:tcPr>
          <w:p w:rsidR="00050CC2" w:rsidRPr="00050CC2" w:rsidRDefault="00050CC2" w:rsidP="005D6AEA">
            <w:pPr>
              <w:rPr>
                <w:rFonts w:asciiTheme="minorHAnsi" w:hAnsiTheme="minorHAnsi" w:cstheme="minorHAnsi"/>
              </w:rPr>
            </w:pPr>
            <w:r w:rsidRPr="00050CC2">
              <w:rPr>
                <w:rFonts w:asciiTheme="minorHAnsi" w:hAnsiTheme="minorHAnsi" w:cstheme="minorHAnsi"/>
              </w:rPr>
              <w:t>Postcode</w:t>
            </w:r>
          </w:p>
        </w:tc>
        <w:tc>
          <w:tcPr>
            <w:tcW w:w="6186" w:type="dxa"/>
          </w:tcPr>
          <w:p w:rsidR="00050CC2" w:rsidRPr="00050CC2" w:rsidRDefault="00050CC2" w:rsidP="005D6AEA">
            <w:pPr>
              <w:rPr>
                <w:rFonts w:asciiTheme="minorHAnsi" w:hAnsiTheme="minorHAnsi" w:cstheme="minorHAnsi"/>
              </w:rPr>
            </w:pPr>
          </w:p>
        </w:tc>
      </w:tr>
      <w:tr w:rsidR="00050CC2" w:rsidRPr="00050CC2" w:rsidTr="005D6AEA">
        <w:tc>
          <w:tcPr>
            <w:tcW w:w="2830" w:type="dxa"/>
          </w:tcPr>
          <w:p w:rsidR="00050CC2" w:rsidRPr="00050CC2" w:rsidRDefault="00050CC2" w:rsidP="005D6AEA">
            <w:pPr>
              <w:rPr>
                <w:rFonts w:asciiTheme="minorHAnsi" w:hAnsiTheme="minorHAnsi" w:cstheme="minorHAnsi"/>
              </w:rPr>
            </w:pPr>
            <w:r w:rsidRPr="00050CC2">
              <w:rPr>
                <w:rFonts w:asciiTheme="minorHAnsi" w:hAnsiTheme="minorHAnsi" w:cstheme="minorHAnsi"/>
              </w:rPr>
              <w:t>Telephone (Home)</w:t>
            </w:r>
          </w:p>
        </w:tc>
        <w:tc>
          <w:tcPr>
            <w:tcW w:w="6186" w:type="dxa"/>
          </w:tcPr>
          <w:p w:rsidR="00050CC2" w:rsidRPr="00050CC2" w:rsidRDefault="00050CC2" w:rsidP="005D6AEA">
            <w:pPr>
              <w:rPr>
                <w:rFonts w:asciiTheme="minorHAnsi" w:hAnsiTheme="minorHAnsi" w:cstheme="minorHAnsi"/>
              </w:rPr>
            </w:pPr>
          </w:p>
        </w:tc>
      </w:tr>
      <w:tr w:rsidR="00050CC2" w:rsidRPr="00050CC2" w:rsidTr="005D6AEA">
        <w:tc>
          <w:tcPr>
            <w:tcW w:w="2830" w:type="dxa"/>
          </w:tcPr>
          <w:p w:rsidR="00050CC2" w:rsidRPr="00050CC2" w:rsidRDefault="00050CC2" w:rsidP="005D6AEA">
            <w:pPr>
              <w:rPr>
                <w:rFonts w:asciiTheme="minorHAnsi" w:hAnsiTheme="minorHAnsi" w:cstheme="minorHAnsi"/>
              </w:rPr>
            </w:pPr>
            <w:r w:rsidRPr="00050CC2">
              <w:rPr>
                <w:rFonts w:asciiTheme="minorHAnsi" w:hAnsiTheme="minorHAnsi" w:cstheme="minorHAnsi"/>
              </w:rPr>
              <w:t>Telephone (Mobile)</w:t>
            </w:r>
          </w:p>
        </w:tc>
        <w:tc>
          <w:tcPr>
            <w:tcW w:w="6186" w:type="dxa"/>
          </w:tcPr>
          <w:p w:rsidR="00050CC2" w:rsidRPr="00050CC2" w:rsidRDefault="00050CC2" w:rsidP="005D6AEA">
            <w:pPr>
              <w:rPr>
                <w:rFonts w:asciiTheme="minorHAnsi" w:hAnsiTheme="minorHAnsi" w:cstheme="minorHAnsi"/>
              </w:rPr>
            </w:pPr>
          </w:p>
        </w:tc>
      </w:tr>
      <w:tr w:rsidR="00050CC2" w:rsidRPr="00050CC2" w:rsidTr="005D6AEA">
        <w:tc>
          <w:tcPr>
            <w:tcW w:w="2830" w:type="dxa"/>
          </w:tcPr>
          <w:p w:rsidR="00050CC2" w:rsidRPr="00050CC2" w:rsidRDefault="00050CC2" w:rsidP="005D6AEA">
            <w:pPr>
              <w:rPr>
                <w:rFonts w:asciiTheme="minorHAnsi" w:hAnsiTheme="minorHAnsi" w:cstheme="minorHAnsi"/>
              </w:rPr>
            </w:pPr>
            <w:r w:rsidRPr="00050CC2">
              <w:rPr>
                <w:rFonts w:asciiTheme="minorHAnsi" w:hAnsiTheme="minorHAnsi" w:cstheme="minorHAnsi"/>
              </w:rPr>
              <w:t xml:space="preserve">Email </w:t>
            </w:r>
          </w:p>
        </w:tc>
        <w:tc>
          <w:tcPr>
            <w:tcW w:w="6186" w:type="dxa"/>
          </w:tcPr>
          <w:p w:rsidR="00050CC2" w:rsidRPr="00050CC2" w:rsidRDefault="00050CC2" w:rsidP="005D6AEA">
            <w:pPr>
              <w:rPr>
                <w:rFonts w:asciiTheme="minorHAnsi" w:hAnsiTheme="minorHAnsi" w:cstheme="minorHAnsi"/>
              </w:rPr>
            </w:pPr>
          </w:p>
        </w:tc>
      </w:tr>
    </w:tbl>
    <w:p w:rsidR="00050CC2" w:rsidRPr="00050CC2" w:rsidRDefault="00050CC2" w:rsidP="00050CC2">
      <w:pPr>
        <w:rPr>
          <w:rFonts w:asciiTheme="minorHAnsi" w:hAnsiTheme="minorHAnsi" w:cstheme="minorHAnsi"/>
        </w:rPr>
      </w:pPr>
    </w:p>
    <w:p w:rsidR="00050CC2" w:rsidRPr="00050CC2" w:rsidRDefault="00050CC2" w:rsidP="00050CC2">
      <w:pPr>
        <w:rPr>
          <w:rFonts w:asciiTheme="minorHAnsi" w:hAnsiTheme="minorHAnsi" w:cstheme="minorHAnsi"/>
          <w:b/>
          <w:bCs/>
        </w:rPr>
      </w:pPr>
      <w:r w:rsidRPr="00050CC2">
        <w:rPr>
          <w:rFonts w:asciiTheme="minorHAnsi" w:hAnsiTheme="minorHAnsi" w:cstheme="minorHAnsi"/>
          <w:b/>
          <w:bCs/>
        </w:rPr>
        <w:t>Declaration</w:t>
      </w:r>
    </w:p>
    <w:p w:rsidR="00050CC2" w:rsidRPr="00050CC2" w:rsidRDefault="00050CC2" w:rsidP="00050CC2">
      <w:pPr>
        <w:rPr>
          <w:rFonts w:asciiTheme="minorHAnsi" w:hAnsiTheme="minorHAnsi" w:cstheme="minorHAnsi"/>
        </w:rPr>
      </w:pPr>
      <w:r w:rsidRPr="00050CC2">
        <w:rPr>
          <w:rFonts w:asciiTheme="minorHAnsi" w:hAnsiTheme="minorHAnsi" w:cstheme="minorHAnsi"/>
        </w:rPr>
        <w:t>I am a permanent member of staff in accordance with the school’s admissions policy.</w:t>
      </w:r>
    </w:p>
    <w:p w:rsidR="00050CC2" w:rsidRPr="00050CC2" w:rsidRDefault="00050CC2" w:rsidP="00050CC2">
      <w:pPr>
        <w:rPr>
          <w:rFonts w:asciiTheme="minorHAnsi" w:hAnsiTheme="minorHAnsi" w:cstheme="minorHAnsi"/>
        </w:rPr>
      </w:pPr>
      <w:r w:rsidRPr="00050CC2">
        <w:rPr>
          <w:rFonts w:asciiTheme="minorHAnsi" w:hAnsiTheme="minorHAnsi" w:cstheme="minorHAnsi"/>
        </w:rPr>
        <w:t xml:space="preserve">Delete as appropriate: </w:t>
      </w:r>
    </w:p>
    <w:p w:rsidR="00050CC2" w:rsidRPr="00050CC2" w:rsidRDefault="00050CC2" w:rsidP="00050CC2">
      <w:pPr>
        <w:pStyle w:val="ListParagraph"/>
        <w:numPr>
          <w:ilvl w:val="0"/>
          <w:numId w:val="13"/>
        </w:numPr>
        <w:suppressAutoHyphens w:val="0"/>
        <w:spacing w:after="160" w:line="259" w:lineRule="auto"/>
        <w:rPr>
          <w:rStyle w:val="Emphasis"/>
          <w:rFonts w:asciiTheme="minorHAnsi" w:hAnsiTheme="minorHAnsi" w:cstheme="minorHAnsi"/>
          <w:i w:val="0"/>
          <w:iCs w:val="0"/>
          <w:color w:val="000000"/>
          <w:sz w:val="24"/>
          <w:szCs w:val="24"/>
        </w:rPr>
      </w:pPr>
      <w:r w:rsidRPr="00050CC2">
        <w:rPr>
          <w:rFonts w:asciiTheme="minorHAnsi" w:hAnsiTheme="minorHAnsi" w:cstheme="minorHAnsi"/>
          <w:sz w:val="24"/>
          <w:szCs w:val="24"/>
        </w:rPr>
        <w:t>I have been</w:t>
      </w:r>
      <w:r w:rsidRPr="00050CC2">
        <w:rPr>
          <w:rFonts w:asciiTheme="minorHAnsi" w:hAnsiTheme="minorHAnsi" w:cstheme="minorHAnsi"/>
          <w:i/>
          <w:iCs/>
          <w:sz w:val="24"/>
          <w:szCs w:val="24"/>
        </w:rPr>
        <w:t xml:space="preserve"> e</w:t>
      </w:r>
      <w:r w:rsidRPr="00050CC2">
        <w:rPr>
          <w:rStyle w:val="Emphasis"/>
          <w:rFonts w:asciiTheme="minorHAnsi" w:hAnsiTheme="minorHAnsi" w:cstheme="minorHAnsi"/>
          <w:color w:val="000000"/>
          <w:sz w:val="24"/>
          <w:szCs w:val="24"/>
        </w:rPr>
        <w:t>mployed at the school for two or more years at the time at which the application for admission to the school is made, on a full or part time basis: and/or</w:t>
      </w:r>
    </w:p>
    <w:p w:rsidR="00050CC2" w:rsidRPr="00050CC2" w:rsidRDefault="00050CC2" w:rsidP="00050CC2">
      <w:pPr>
        <w:pStyle w:val="ListParagraph"/>
        <w:numPr>
          <w:ilvl w:val="0"/>
          <w:numId w:val="13"/>
        </w:numPr>
        <w:suppressAutoHyphens w:val="0"/>
        <w:spacing w:after="160" w:line="259" w:lineRule="auto"/>
        <w:rPr>
          <w:rStyle w:val="Emphasis"/>
          <w:rFonts w:asciiTheme="minorHAnsi" w:hAnsiTheme="minorHAnsi" w:cstheme="minorHAnsi"/>
          <w:i w:val="0"/>
          <w:iCs w:val="0"/>
          <w:color w:val="000000"/>
          <w:sz w:val="24"/>
          <w:szCs w:val="24"/>
        </w:rPr>
      </w:pPr>
      <w:r w:rsidRPr="00050CC2">
        <w:rPr>
          <w:rStyle w:val="Emphasis"/>
          <w:rFonts w:asciiTheme="minorHAnsi" w:hAnsiTheme="minorHAnsi" w:cstheme="minorHAnsi"/>
          <w:color w:val="000000"/>
          <w:sz w:val="24"/>
          <w:szCs w:val="24"/>
        </w:rPr>
        <w:t xml:space="preserve">I have been recruited to fill a vacant post for which there is a demonstrable skill shortage </w:t>
      </w:r>
    </w:p>
    <w:p w:rsidR="00050CC2" w:rsidRPr="00050CC2" w:rsidRDefault="00050CC2" w:rsidP="00050CC2">
      <w:pPr>
        <w:rPr>
          <w:rStyle w:val="Emphasis"/>
          <w:rFonts w:asciiTheme="minorHAnsi" w:hAnsiTheme="minorHAnsi" w:cstheme="minorHAnsi"/>
          <w:i w:val="0"/>
          <w:iCs w:val="0"/>
          <w:color w:val="000000"/>
        </w:rPr>
      </w:pPr>
    </w:p>
    <w:tbl>
      <w:tblPr>
        <w:tblStyle w:val="TableGrid"/>
        <w:tblW w:w="0" w:type="auto"/>
        <w:tblInd w:w="-5" w:type="dxa"/>
        <w:tblLook w:val="04A0" w:firstRow="1" w:lastRow="0" w:firstColumn="1" w:lastColumn="0" w:noHBand="0" w:noVBand="1"/>
      </w:tblPr>
      <w:tblGrid>
        <w:gridCol w:w="2410"/>
        <w:gridCol w:w="6611"/>
      </w:tblGrid>
      <w:tr w:rsidR="00050CC2" w:rsidRPr="00050CC2" w:rsidTr="005D6AEA">
        <w:tc>
          <w:tcPr>
            <w:tcW w:w="2410" w:type="dxa"/>
          </w:tcPr>
          <w:p w:rsidR="00050CC2" w:rsidRPr="00050CC2" w:rsidRDefault="00050CC2" w:rsidP="005D6AEA">
            <w:pPr>
              <w:jc w:val="both"/>
              <w:rPr>
                <w:rStyle w:val="Emphasis"/>
                <w:rFonts w:asciiTheme="minorHAnsi" w:hAnsiTheme="minorHAnsi" w:cstheme="minorHAnsi"/>
                <w:b/>
                <w:bCs/>
                <w:i w:val="0"/>
                <w:iCs w:val="0"/>
                <w:color w:val="000000"/>
              </w:rPr>
            </w:pPr>
            <w:r w:rsidRPr="00050CC2">
              <w:rPr>
                <w:rStyle w:val="Emphasis"/>
                <w:rFonts w:asciiTheme="minorHAnsi" w:hAnsiTheme="minorHAnsi" w:cstheme="minorHAnsi"/>
                <w:b/>
                <w:bCs/>
                <w:color w:val="000000"/>
              </w:rPr>
              <w:t xml:space="preserve">Question </w:t>
            </w:r>
          </w:p>
        </w:tc>
        <w:tc>
          <w:tcPr>
            <w:tcW w:w="6611" w:type="dxa"/>
          </w:tcPr>
          <w:p w:rsidR="00050CC2" w:rsidRPr="00050CC2" w:rsidRDefault="00050CC2" w:rsidP="005D6AEA">
            <w:pPr>
              <w:jc w:val="both"/>
              <w:rPr>
                <w:rStyle w:val="Emphasis"/>
                <w:rFonts w:asciiTheme="minorHAnsi" w:hAnsiTheme="minorHAnsi" w:cstheme="minorHAnsi"/>
                <w:b/>
                <w:bCs/>
                <w:i w:val="0"/>
                <w:iCs w:val="0"/>
                <w:color w:val="000000"/>
              </w:rPr>
            </w:pPr>
            <w:r w:rsidRPr="00050CC2">
              <w:rPr>
                <w:rStyle w:val="Emphasis"/>
                <w:rFonts w:asciiTheme="minorHAnsi" w:hAnsiTheme="minorHAnsi" w:cstheme="minorHAnsi"/>
                <w:b/>
                <w:bCs/>
                <w:color w:val="000000"/>
              </w:rPr>
              <w:t>Answer</w:t>
            </w:r>
          </w:p>
        </w:tc>
      </w:tr>
      <w:tr w:rsidR="00050CC2" w:rsidRPr="00050CC2" w:rsidTr="005D6AEA">
        <w:tc>
          <w:tcPr>
            <w:tcW w:w="2410" w:type="dxa"/>
          </w:tcPr>
          <w:p w:rsidR="00050CC2" w:rsidRPr="00050CC2" w:rsidRDefault="00050CC2" w:rsidP="005D6AEA">
            <w:pPr>
              <w:rPr>
                <w:rStyle w:val="Emphasis"/>
                <w:rFonts w:asciiTheme="minorHAnsi" w:hAnsiTheme="minorHAnsi" w:cstheme="minorHAnsi"/>
                <w:i w:val="0"/>
                <w:iCs w:val="0"/>
                <w:color w:val="000000"/>
              </w:rPr>
            </w:pPr>
            <w:r w:rsidRPr="00050CC2">
              <w:rPr>
                <w:rStyle w:val="Emphasis"/>
                <w:rFonts w:asciiTheme="minorHAnsi" w:hAnsiTheme="minorHAnsi" w:cstheme="minorHAnsi"/>
                <w:color w:val="000000"/>
              </w:rPr>
              <w:t xml:space="preserve">Signature of parent/guardian: </w:t>
            </w:r>
          </w:p>
        </w:tc>
        <w:tc>
          <w:tcPr>
            <w:tcW w:w="6611" w:type="dxa"/>
          </w:tcPr>
          <w:p w:rsidR="00050CC2" w:rsidRPr="00050CC2" w:rsidRDefault="00050CC2" w:rsidP="005D6AEA">
            <w:pPr>
              <w:jc w:val="both"/>
              <w:rPr>
                <w:rStyle w:val="Emphasis"/>
                <w:rFonts w:asciiTheme="minorHAnsi" w:hAnsiTheme="minorHAnsi" w:cstheme="minorHAnsi"/>
                <w:i w:val="0"/>
                <w:iCs w:val="0"/>
                <w:color w:val="000000"/>
              </w:rPr>
            </w:pPr>
          </w:p>
        </w:tc>
      </w:tr>
      <w:tr w:rsidR="00050CC2" w:rsidRPr="00050CC2" w:rsidTr="005D6AEA">
        <w:tc>
          <w:tcPr>
            <w:tcW w:w="2410" w:type="dxa"/>
          </w:tcPr>
          <w:p w:rsidR="00050CC2" w:rsidRPr="00050CC2" w:rsidRDefault="00050CC2" w:rsidP="005D6AEA">
            <w:pPr>
              <w:jc w:val="both"/>
              <w:rPr>
                <w:rStyle w:val="Emphasis"/>
                <w:rFonts w:asciiTheme="minorHAnsi" w:hAnsiTheme="minorHAnsi" w:cstheme="minorHAnsi"/>
                <w:i w:val="0"/>
                <w:iCs w:val="0"/>
                <w:color w:val="000000"/>
              </w:rPr>
            </w:pPr>
            <w:r w:rsidRPr="00050CC2">
              <w:rPr>
                <w:rStyle w:val="Emphasis"/>
                <w:rFonts w:asciiTheme="minorHAnsi" w:hAnsiTheme="minorHAnsi" w:cstheme="minorHAnsi"/>
                <w:color w:val="000000"/>
              </w:rPr>
              <w:t>Date:</w:t>
            </w:r>
          </w:p>
        </w:tc>
        <w:tc>
          <w:tcPr>
            <w:tcW w:w="6611" w:type="dxa"/>
          </w:tcPr>
          <w:p w:rsidR="00050CC2" w:rsidRPr="00050CC2" w:rsidRDefault="00050CC2" w:rsidP="005D6AEA">
            <w:pPr>
              <w:jc w:val="both"/>
              <w:rPr>
                <w:rStyle w:val="Emphasis"/>
                <w:rFonts w:asciiTheme="minorHAnsi" w:hAnsiTheme="minorHAnsi" w:cstheme="minorHAnsi"/>
                <w:i w:val="0"/>
                <w:iCs w:val="0"/>
                <w:color w:val="000000"/>
              </w:rPr>
            </w:pPr>
          </w:p>
        </w:tc>
      </w:tr>
    </w:tbl>
    <w:p w:rsidR="00050CC2" w:rsidRPr="00050CC2" w:rsidRDefault="00050CC2" w:rsidP="00050CC2">
      <w:pPr>
        <w:ind w:left="360" w:hanging="360"/>
        <w:jc w:val="both"/>
        <w:rPr>
          <w:rStyle w:val="Emphasis"/>
          <w:rFonts w:asciiTheme="minorHAnsi" w:hAnsiTheme="minorHAnsi" w:cstheme="minorHAnsi"/>
          <w:i w:val="0"/>
          <w:iCs w:val="0"/>
          <w:color w:val="000000"/>
        </w:rPr>
      </w:pPr>
    </w:p>
    <w:p w:rsidR="00050CC2" w:rsidRPr="00050CC2" w:rsidRDefault="00050CC2" w:rsidP="00050CC2">
      <w:pPr>
        <w:rPr>
          <w:rFonts w:asciiTheme="minorHAnsi" w:hAnsiTheme="minorHAnsi" w:cstheme="minorHAnsi"/>
        </w:rPr>
      </w:pPr>
    </w:p>
    <w:p w:rsidR="00050CC2" w:rsidRDefault="00050CC2" w:rsidP="00E57C65">
      <w:pPr>
        <w:tabs>
          <w:tab w:val="left" w:pos="4591"/>
        </w:tabs>
        <w:rPr>
          <w:rFonts w:ascii="Verdana" w:hAnsi="Verdana" w:cs="Arial"/>
          <w:color w:val="333333"/>
          <w:sz w:val="22"/>
          <w:szCs w:val="22"/>
          <w:shd w:val="clear" w:color="auto" w:fill="FFFFFF"/>
        </w:rPr>
      </w:pPr>
    </w:p>
    <w:p w:rsidR="00D352F2" w:rsidRPr="002C1CCD" w:rsidRDefault="00050CC2" w:rsidP="00E57C65">
      <w:pPr>
        <w:tabs>
          <w:tab w:val="left" w:pos="4591"/>
        </w:tabs>
        <w:rPr>
          <w:rFonts w:ascii="Verdana" w:hAnsi="Verdana" w:cstheme="minorHAnsi"/>
          <w:b/>
          <w:sz w:val="22"/>
          <w:szCs w:val="22"/>
        </w:rPr>
      </w:pPr>
      <w:r>
        <w:rPr>
          <w:rFonts w:ascii="Verdana" w:hAnsi="Verdana" w:cs="Arial"/>
          <w:color w:val="333333"/>
          <w:sz w:val="22"/>
          <w:szCs w:val="22"/>
          <w:shd w:val="clear" w:color="auto" w:fill="FFFFFF"/>
        </w:rPr>
        <w:tab/>
      </w:r>
    </w:p>
    <w:sectPr w:rsidR="00D352F2" w:rsidRPr="002C1CCD" w:rsidSect="00F151AA">
      <w:headerReference w:type="default" r:id="rId12"/>
      <w:footerReference w:type="default" r:id="rId13"/>
      <w:headerReference w:type="first" r:id="rId14"/>
      <w:pgSz w:w="11907" w:h="16840" w:code="9"/>
      <w:pgMar w:top="720" w:right="720" w:bottom="720" w:left="720" w:header="567" w:footer="13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CC4" w:rsidRDefault="00947CC4">
      <w:r>
        <w:separator/>
      </w:r>
    </w:p>
  </w:endnote>
  <w:endnote w:type="continuationSeparator" w:id="0">
    <w:p w:rsidR="00947CC4" w:rsidRDefault="00947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MinionPro-Regular">
    <w:panose1 w:val="00000000000000000000"/>
    <w:charset w:val="4D"/>
    <w:family w:val="auto"/>
    <w:notTrueType/>
    <w:pitch w:val="default"/>
    <w:sig w:usb0="00000003" w:usb1="00000000" w:usb2="00000000" w:usb3="00000000" w:csb0="00000001" w:csb1="00000000"/>
  </w:font>
  <w:font w:name="Helvetica Neue">
    <w:altName w:val="Arial"/>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A9F" w:rsidRDefault="000D2A9F" w:rsidP="002B0813">
    <w:pPr>
      <w:pStyle w:val="Footer"/>
      <w:rPr>
        <w:rStyle w:val="PageNumber"/>
        <w:rFonts w:ascii="Arial" w:hAnsi="Arial" w:cs="Arial"/>
        <w:sz w:val="16"/>
        <w:szCs w:val="16"/>
      </w:rPr>
    </w:pPr>
    <w:r w:rsidRPr="00AA53D5">
      <w:rPr>
        <w:rStyle w:val="PageNumber"/>
        <w:rFonts w:ascii="Arial" w:hAnsi="Arial" w:cs="Arial"/>
        <w:sz w:val="16"/>
        <w:szCs w:val="16"/>
      </w:rPr>
      <w:t xml:space="preserve">Page </w:t>
    </w:r>
    <w:r w:rsidR="003E29A5" w:rsidRPr="00AA53D5">
      <w:rPr>
        <w:rStyle w:val="PageNumber"/>
        <w:rFonts w:ascii="Arial" w:hAnsi="Arial" w:cs="Arial"/>
        <w:sz w:val="16"/>
        <w:szCs w:val="16"/>
      </w:rPr>
      <w:fldChar w:fldCharType="begin"/>
    </w:r>
    <w:r w:rsidRPr="00AA53D5">
      <w:rPr>
        <w:rStyle w:val="PageNumber"/>
        <w:rFonts w:ascii="Arial" w:hAnsi="Arial" w:cs="Arial"/>
        <w:sz w:val="16"/>
        <w:szCs w:val="16"/>
      </w:rPr>
      <w:instrText xml:space="preserve"> PAGE </w:instrText>
    </w:r>
    <w:r w:rsidR="003E29A5" w:rsidRPr="00AA53D5">
      <w:rPr>
        <w:rStyle w:val="PageNumber"/>
        <w:rFonts w:ascii="Arial" w:hAnsi="Arial" w:cs="Arial"/>
        <w:sz w:val="16"/>
        <w:szCs w:val="16"/>
      </w:rPr>
      <w:fldChar w:fldCharType="separate"/>
    </w:r>
    <w:r w:rsidR="00C81908">
      <w:rPr>
        <w:rStyle w:val="PageNumber"/>
        <w:rFonts w:ascii="Arial" w:hAnsi="Arial" w:cs="Arial"/>
        <w:noProof/>
        <w:sz w:val="16"/>
        <w:szCs w:val="16"/>
      </w:rPr>
      <w:t>6</w:t>
    </w:r>
    <w:r w:rsidR="003E29A5" w:rsidRPr="00AA53D5">
      <w:rPr>
        <w:rStyle w:val="PageNumber"/>
        <w:rFonts w:ascii="Arial" w:hAnsi="Arial" w:cs="Arial"/>
        <w:sz w:val="16"/>
        <w:szCs w:val="16"/>
      </w:rPr>
      <w:fldChar w:fldCharType="end"/>
    </w:r>
    <w:r w:rsidRPr="00AA53D5">
      <w:rPr>
        <w:rStyle w:val="PageNumber"/>
        <w:rFonts w:ascii="Arial" w:hAnsi="Arial" w:cs="Arial"/>
        <w:sz w:val="16"/>
        <w:szCs w:val="16"/>
      </w:rPr>
      <w:t xml:space="preserve"> of </w:t>
    </w:r>
    <w:r w:rsidR="003E29A5" w:rsidRPr="00AA53D5">
      <w:rPr>
        <w:rStyle w:val="PageNumber"/>
        <w:rFonts w:ascii="Arial" w:hAnsi="Arial" w:cs="Arial"/>
        <w:sz w:val="16"/>
        <w:szCs w:val="16"/>
      </w:rPr>
      <w:fldChar w:fldCharType="begin"/>
    </w:r>
    <w:r w:rsidRPr="00AA53D5">
      <w:rPr>
        <w:rStyle w:val="PageNumber"/>
        <w:rFonts w:ascii="Arial" w:hAnsi="Arial" w:cs="Arial"/>
        <w:sz w:val="16"/>
        <w:szCs w:val="16"/>
      </w:rPr>
      <w:instrText xml:space="preserve"> NUMPAGES </w:instrText>
    </w:r>
    <w:r w:rsidR="003E29A5" w:rsidRPr="00AA53D5">
      <w:rPr>
        <w:rStyle w:val="PageNumber"/>
        <w:rFonts w:ascii="Arial" w:hAnsi="Arial" w:cs="Arial"/>
        <w:sz w:val="16"/>
        <w:szCs w:val="16"/>
      </w:rPr>
      <w:fldChar w:fldCharType="separate"/>
    </w:r>
    <w:r w:rsidR="00C81908">
      <w:rPr>
        <w:rStyle w:val="PageNumber"/>
        <w:rFonts w:ascii="Arial" w:hAnsi="Arial" w:cs="Arial"/>
        <w:noProof/>
        <w:sz w:val="16"/>
        <w:szCs w:val="16"/>
      </w:rPr>
      <w:t>6</w:t>
    </w:r>
    <w:r w:rsidR="003E29A5" w:rsidRPr="00AA53D5">
      <w:rPr>
        <w:rStyle w:val="PageNumber"/>
        <w:rFonts w:ascii="Arial" w:hAnsi="Arial" w:cs="Arial"/>
        <w:sz w:val="16"/>
        <w:szCs w:val="16"/>
      </w:rPr>
      <w:fldChar w:fldCharType="end"/>
    </w:r>
  </w:p>
  <w:p w:rsidR="000D2A9F" w:rsidRPr="00AA53D5" w:rsidRDefault="000D2A9F" w:rsidP="00217EF0">
    <w:pPr>
      <w:pStyle w:val="Footer"/>
      <w:jc w:val="cen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CC4" w:rsidRDefault="00947CC4">
      <w:r>
        <w:separator/>
      </w:r>
    </w:p>
  </w:footnote>
  <w:footnote w:type="continuationSeparator" w:id="0">
    <w:p w:rsidR="00947CC4" w:rsidRDefault="00947C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A5C" w:rsidRDefault="00F95A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A9F" w:rsidRDefault="000D2A9F" w:rsidP="00511066">
    <w:pPr>
      <w:pStyle w:val="Header"/>
      <w:tabs>
        <w:tab w:val="clear" w:pos="4320"/>
        <w:tab w:val="clear" w:pos="8640"/>
        <w:tab w:val="center" w:pos="5233"/>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B12B7"/>
    <w:multiLevelType w:val="hybridMultilevel"/>
    <w:tmpl w:val="4F2A6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B68DF"/>
    <w:multiLevelType w:val="hybridMultilevel"/>
    <w:tmpl w:val="42368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EF1CFF"/>
    <w:multiLevelType w:val="hybridMultilevel"/>
    <w:tmpl w:val="3D122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D24F3"/>
    <w:multiLevelType w:val="hybridMultilevel"/>
    <w:tmpl w:val="87E4B1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570EBE"/>
    <w:multiLevelType w:val="hybridMultilevel"/>
    <w:tmpl w:val="5F4C5E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08F0C84"/>
    <w:multiLevelType w:val="hybridMultilevel"/>
    <w:tmpl w:val="F976D058"/>
    <w:lvl w:ilvl="0" w:tplc="681A2C40">
      <w:start w:val="1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1A25A3"/>
    <w:multiLevelType w:val="hybridMultilevel"/>
    <w:tmpl w:val="2918CDA4"/>
    <w:lvl w:ilvl="0" w:tplc="0809000F">
      <w:start w:val="1"/>
      <w:numFmt w:val="decimal"/>
      <w:lvlText w:val="%1."/>
      <w:lvlJc w:val="left"/>
      <w:pPr>
        <w:ind w:left="720" w:hanging="360"/>
      </w:pPr>
    </w:lvl>
    <w:lvl w:ilvl="1" w:tplc="A7FC07F2">
      <w:numFmt w:val="bullet"/>
      <w:lvlText w:val="•"/>
      <w:lvlJc w:val="left"/>
      <w:pPr>
        <w:ind w:left="1440" w:hanging="360"/>
      </w:pPr>
      <w:rPr>
        <w:rFonts w:ascii="Trebuchet MS" w:eastAsia="Times New Roman" w:hAnsi="Trebuchet MS" w:cs="Arial"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CC6FB6"/>
    <w:multiLevelType w:val="hybridMultilevel"/>
    <w:tmpl w:val="F44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D8576F"/>
    <w:multiLevelType w:val="hybridMultilevel"/>
    <w:tmpl w:val="E820A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A41A4E"/>
    <w:multiLevelType w:val="hybridMultilevel"/>
    <w:tmpl w:val="8EB8B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D30CFE"/>
    <w:multiLevelType w:val="hybridMultilevel"/>
    <w:tmpl w:val="1AAC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C51DC0"/>
    <w:multiLevelType w:val="hybridMultilevel"/>
    <w:tmpl w:val="0C7C692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9EF37B2"/>
    <w:multiLevelType w:val="hybridMultilevel"/>
    <w:tmpl w:val="AE523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4"/>
  </w:num>
  <w:num w:numId="4">
    <w:abstractNumId w:val="2"/>
  </w:num>
  <w:num w:numId="5">
    <w:abstractNumId w:val="7"/>
  </w:num>
  <w:num w:numId="6">
    <w:abstractNumId w:val="1"/>
  </w:num>
  <w:num w:numId="7">
    <w:abstractNumId w:val="5"/>
  </w:num>
  <w:num w:numId="8">
    <w:abstractNumId w:val="11"/>
  </w:num>
  <w:num w:numId="9">
    <w:abstractNumId w:val="12"/>
  </w:num>
  <w:num w:numId="10">
    <w:abstractNumId w:val="9"/>
  </w:num>
  <w:num w:numId="11">
    <w:abstractNumId w:val="3"/>
  </w:num>
  <w:num w:numId="12">
    <w:abstractNumId w:val="0"/>
  </w:num>
  <w:num w:numId="1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57D"/>
    <w:rsid w:val="0000217B"/>
    <w:rsid w:val="00002FAB"/>
    <w:rsid w:val="000057BD"/>
    <w:rsid w:val="000072D4"/>
    <w:rsid w:val="00007D15"/>
    <w:rsid w:val="00010167"/>
    <w:rsid w:val="000115B2"/>
    <w:rsid w:val="00011A97"/>
    <w:rsid w:val="000124B1"/>
    <w:rsid w:val="00014B75"/>
    <w:rsid w:val="00022056"/>
    <w:rsid w:val="00023236"/>
    <w:rsid w:val="00023731"/>
    <w:rsid w:val="00024373"/>
    <w:rsid w:val="000244E1"/>
    <w:rsid w:val="00024B48"/>
    <w:rsid w:val="0002635F"/>
    <w:rsid w:val="00030373"/>
    <w:rsid w:val="00030650"/>
    <w:rsid w:val="00030CBD"/>
    <w:rsid w:val="00031369"/>
    <w:rsid w:val="00031A9D"/>
    <w:rsid w:val="000328E2"/>
    <w:rsid w:val="00032A1D"/>
    <w:rsid w:val="0003646B"/>
    <w:rsid w:val="00036A9F"/>
    <w:rsid w:val="00037AF7"/>
    <w:rsid w:val="00040181"/>
    <w:rsid w:val="000401D2"/>
    <w:rsid w:val="00040454"/>
    <w:rsid w:val="00040AD2"/>
    <w:rsid w:val="00040EC1"/>
    <w:rsid w:val="00041E8F"/>
    <w:rsid w:val="000428E3"/>
    <w:rsid w:val="00043912"/>
    <w:rsid w:val="000461BD"/>
    <w:rsid w:val="00047AEB"/>
    <w:rsid w:val="00050CC2"/>
    <w:rsid w:val="00052C66"/>
    <w:rsid w:val="000533C7"/>
    <w:rsid w:val="00054643"/>
    <w:rsid w:val="00054B0D"/>
    <w:rsid w:val="00054E99"/>
    <w:rsid w:val="00055AD5"/>
    <w:rsid w:val="000563F4"/>
    <w:rsid w:val="000579D9"/>
    <w:rsid w:val="0006126D"/>
    <w:rsid w:val="00061689"/>
    <w:rsid w:val="00061D06"/>
    <w:rsid w:val="00062E31"/>
    <w:rsid w:val="000639B0"/>
    <w:rsid w:val="00065A26"/>
    <w:rsid w:val="00071E43"/>
    <w:rsid w:val="0007365A"/>
    <w:rsid w:val="00073859"/>
    <w:rsid w:val="000739F2"/>
    <w:rsid w:val="00073E0D"/>
    <w:rsid w:val="00075212"/>
    <w:rsid w:val="00082860"/>
    <w:rsid w:val="00083AF5"/>
    <w:rsid w:val="0008468F"/>
    <w:rsid w:val="0008635B"/>
    <w:rsid w:val="00086EA6"/>
    <w:rsid w:val="000931DC"/>
    <w:rsid w:val="00094AE5"/>
    <w:rsid w:val="000950E1"/>
    <w:rsid w:val="0009595E"/>
    <w:rsid w:val="00095B13"/>
    <w:rsid w:val="00097894"/>
    <w:rsid w:val="000A1EF8"/>
    <w:rsid w:val="000A301D"/>
    <w:rsid w:val="000A3322"/>
    <w:rsid w:val="000A3E2F"/>
    <w:rsid w:val="000A555D"/>
    <w:rsid w:val="000A5E82"/>
    <w:rsid w:val="000A6B80"/>
    <w:rsid w:val="000B040D"/>
    <w:rsid w:val="000B1243"/>
    <w:rsid w:val="000B152C"/>
    <w:rsid w:val="000B4156"/>
    <w:rsid w:val="000B5776"/>
    <w:rsid w:val="000B5807"/>
    <w:rsid w:val="000B7811"/>
    <w:rsid w:val="000C0159"/>
    <w:rsid w:val="000C1C6D"/>
    <w:rsid w:val="000C1F82"/>
    <w:rsid w:val="000C444B"/>
    <w:rsid w:val="000C5288"/>
    <w:rsid w:val="000C5BC7"/>
    <w:rsid w:val="000C6624"/>
    <w:rsid w:val="000D09D0"/>
    <w:rsid w:val="000D17A3"/>
    <w:rsid w:val="000D27FA"/>
    <w:rsid w:val="000D2A9F"/>
    <w:rsid w:val="000D6322"/>
    <w:rsid w:val="000E3445"/>
    <w:rsid w:val="000E4373"/>
    <w:rsid w:val="000E4FBF"/>
    <w:rsid w:val="000F08C5"/>
    <w:rsid w:val="000F37F7"/>
    <w:rsid w:val="000F3C45"/>
    <w:rsid w:val="000F4170"/>
    <w:rsid w:val="000F6450"/>
    <w:rsid w:val="000F6B55"/>
    <w:rsid w:val="00100EAA"/>
    <w:rsid w:val="00103661"/>
    <w:rsid w:val="001042DA"/>
    <w:rsid w:val="00104BA4"/>
    <w:rsid w:val="00105142"/>
    <w:rsid w:val="0010522A"/>
    <w:rsid w:val="00105B56"/>
    <w:rsid w:val="00105EFE"/>
    <w:rsid w:val="00106C60"/>
    <w:rsid w:val="00110F9F"/>
    <w:rsid w:val="0011229B"/>
    <w:rsid w:val="00113AB1"/>
    <w:rsid w:val="00115DBE"/>
    <w:rsid w:val="00116DDF"/>
    <w:rsid w:val="00120B43"/>
    <w:rsid w:val="0012316F"/>
    <w:rsid w:val="001231DE"/>
    <w:rsid w:val="00124208"/>
    <w:rsid w:val="00125FBF"/>
    <w:rsid w:val="00126EED"/>
    <w:rsid w:val="001278CD"/>
    <w:rsid w:val="00130FC3"/>
    <w:rsid w:val="00133692"/>
    <w:rsid w:val="001342F7"/>
    <w:rsid w:val="001347F4"/>
    <w:rsid w:val="00135DEA"/>
    <w:rsid w:val="00137428"/>
    <w:rsid w:val="001374B9"/>
    <w:rsid w:val="00141889"/>
    <w:rsid w:val="00141DE6"/>
    <w:rsid w:val="00142268"/>
    <w:rsid w:val="00143D13"/>
    <w:rsid w:val="001440A4"/>
    <w:rsid w:val="0014466F"/>
    <w:rsid w:val="00144D51"/>
    <w:rsid w:val="001457BB"/>
    <w:rsid w:val="00145ED3"/>
    <w:rsid w:val="00146FCC"/>
    <w:rsid w:val="00147207"/>
    <w:rsid w:val="00147A8E"/>
    <w:rsid w:val="00151A34"/>
    <w:rsid w:val="00151DD4"/>
    <w:rsid w:val="001529ED"/>
    <w:rsid w:val="00152E3B"/>
    <w:rsid w:val="00155827"/>
    <w:rsid w:val="00155A67"/>
    <w:rsid w:val="00157A0C"/>
    <w:rsid w:val="00163A65"/>
    <w:rsid w:val="00163AAE"/>
    <w:rsid w:val="001641B3"/>
    <w:rsid w:val="001650C9"/>
    <w:rsid w:val="00170968"/>
    <w:rsid w:val="00173041"/>
    <w:rsid w:val="0017452E"/>
    <w:rsid w:val="00175B80"/>
    <w:rsid w:val="00181003"/>
    <w:rsid w:val="00181298"/>
    <w:rsid w:val="001815CA"/>
    <w:rsid w:val="00182380"/>
    <w:rsid w:val="0018349E"/>
    <w:rsid w:val="00185D9B"/>
    <w:rsid w:val="0018620B"/>
    <w:rsid w:val="001862E6"/>
    <w:rsid w:val="00191755"/>
    <w:rsid w:val="001948A1"/>
    <w:rsid w:val="00195043"/>
    <w:rsid w:val="00195154"/>
    <w:rsid w:val="00197B5F"/>
    <w:rsid w:val="001A11EF"/>
    <w:rsid w:val="001A2DF2"/>
    <w:rsid w:val="001A32D6"/>
    <w:rsid w:val="001A4BFB"/>
    <w:rsid w:val="001A5AB0"/>
    <w:rsid w:val="001A6E73"/>
    <w:rsid w:val="001B1C83"/>
    <w:rsid w:val="001B28EC"/>
    <w:rsid w:val="001B3755"/>
    <w:rsid w:val="001C18C5"/>
    <w:rsid w:val="001C3B25"/>
    <w:rsid w:val="001C5ED6"/>
    <w:rsid w:val="001C6280"/>
    <w:rsid w:val="001C7FE9"/>
    <w:rsid w:val="001D1390"/>
    <w:rsid w:val="001D1F9A"/>
    <w:rsid w:val="001D27FC"/>
    <w:rsid w:val="001D2AD8"/>
    <w:rsid w:val="001D3ECE"/>
    <w:rsid w:val="001D5A77"/>
    <w:rsid w:val="001E1376"/>
    <w:rsid w:val="001E18A2"/>
    <w:rsid w:val="001E2560"/>
    <w:rsid w:val="001E2856"/>
    <w:rsid w:val="001E5612"/>
    <w:rsid w:val="001E585E"/>
    <w:rsid w:val="001F1023"/>
    <w:rsid w:val="001F1B27"/>
    <w:rsid w:val="001F3399"/>
    <w:rsid w:val="001F616F"/>
    <w:rsid w:val="002014D6"/>
    <w:rsid w:val="00201670"/>
    <w:rsid w:val="0020376C"/>
    <w:rsid w:val="002040AD"/>
    <w:rsid w:val="002040FA"/>
    <w:rsid w:val="00204FFF"/>
    <w:rsid w:val="0020580A"/>
    <w:rsid w:val="00207124"/>
    <w:rsid w:val="00210591"/>
    <w:rsid w:val="0021104D"/>
    <w:rsid w:val="002129F7"/>
    <w:rsid w:val="00213DB7"/>
    <w:rsid w:val="00213F0A"/>
    <w:rsid w:val="002143AA"/>
    <w:rsid w:val="00216EA7"/>
    <w:rsid w:val="00217BB5"/>
    <w:rsid w:val="00217EF0"/>
    <w:rsid w:val="00221C63"/>
    <w:rsid w:val="0022363B"/>
    <w:rsid w:val="00226609"/>
    <w:rsid w:val="00227041"/>
    <w:rsid w:val="00231869"/>
    <w:rsid w:val="0023338D"/>
    <w:rsid w:val="00233E17"/>
    <w:rsid w:val="0023465A"/>
    <w:rsid w:val="00235472"/>
    <w:rsid w:val="002362A9"/>
    <w:rsid w:val="002366E7"/>
    <w:rsid w:val="00244773"/>
    <w:rsid w:val="002448EC"/>
    <w:rsid w:val="00245C7D"/>
    <w:rsid w:val="00246B22"/>
    <w:rsid w:val="00247571"/>
    <w:rsid w:val="00247AA8"/>
    <w:rsid w:val="00247CE5"/>
    <w:rsid w:val="00251078"/>
    <w:rsid w:val="002512F1"/>
    <w:rsid w:val="0025282B"/>
    <w:rsid w:val="00253E06"/>
    <w:rsid w:val="0025518E"/>
    <w:rsid w:val="00255CFE"/>
    <w:rsid w:val="00255EB5"/>
    <w:rsid w:val="0025655E"/>
    <w:rsid w:val="00256A5F"/>
    <w:rsid w:val="00257B2D"/>
    <w:rsid w:val="00257C48"/>
    <w:rsid w:val="0026055E"/>
    <w:rsid w:val="00261240"/>
    <w:rsid w:val="00264692"/>
    <w:rsid w:val="00265221"/>
    <w:rsid w:val="0027015C"/>
    <w:rsid w:val="0027244A"/>
    <w:rsid w:val="00272825"/>
    <w:rsid w:val="0027516E"/>
    <w:rsid w:val="0027587D"/>
    <w:rsid w:val="0027708B"/>
    <w:rsid w:val="00283F58"/>
    <w:rsid w:val="00284A32"/>
    <w:rsid w:val="00285AA9"/>
    <w:rsid w:val="002863D7"/>
    <w:rsid w:val="00286FB5"/>
    <w:rsid w:val="00287531"/>
    <w:rsid w:val="00295431"/>
    <w:rsid w:val="002961A9"/>
    <w:rsid w:val="002968CD"/>
    <w:rsid w:val="002A0507"/>
    <w:rsid w:val="002A10F6"/>
    <w:rsid w:val="002A2E28"/>
    <w:rsid w:val="002A31DA"/>
    <w:rsid w:val="002A3892"/>
    <w:rsid w:val="002A51C0"/>
    <w:rsid w:val="002A7E6A"/>
    <w:rsid w:val="002B0813"/>
    <w:rsid w:val="002B1589"/>
    <w:rsid w:val="002B1666"/>
    <w:rsid w:val="002B2999"/>
    <w:rsid w:val="002B3711"/>
    <w:rsid w:val="002B4848"/>
    <w:rsid w:val="002B6451"/>
    <w:rsid w:val="002B66EB"/>
    <w:rsid w:val="002B6D5F"/>
    <w:rsid w:val="002B7A69"/>
    <w:rsid w:val="002C0605"/>
    <w:rsid w:val="002C0615"/>
    <w:rsid w:val="002C1BD7"/>
    <w:rsid w:val="002C1CCD"/>
    <w:rsid w:val="002C53DB"/>
    <w:rsid w:val="002C63FA"/>
    <w:rsid w:val="002D527E"/>
    <w:rsid w:val="002D53E9"/>
    <w:rsid w:val="002D65B3"/>
    <w:rsid w:val="002E03F8"/>
    <w:rsid w:val="002E1B29"/>
    <w:rsid w:val="002E2708"/>
    <w:rsid w:val="002E46B1"/>
    <w:rsid w:val="002E5C96"/>
    <w:rsid w:val="002E6586"/>
    <w:rsid w:val="002E6DDE"/>
    <w:rsid w:val="002E72B7"/>
    <w:rsid w:val="002F0922"/>
    <w:rsid w:val="002F2C1F"/>
    <w:rsid w:val="002F34BA"/>
    <w:rsid w:val="002F3DD1"/>
    <w:rsid w:val="002F3F16"/>
    <w:rsid w:val="002F6390"/>
    <w:rsid w:val="002F6CF0"/>
    <w:rsid w:val="002F6EBE"/>
    <w:rsid w:val="00301805"/>
    <w:rsid w:val="00306481"/>
    <w:rsid w:val="00306C69"/>
    <w:rsid w:val="00310673"/>
    <w:rsid w:val="00312A55"/>
    <w:rsid w:val="00313B92"/>
    <w:rsid w:val="003148BB"/>
    <w:rsid w:val="003150B0"/>
    <w:rsid w:val="003165F4"/>
    <w:rsid w:val="00316BE7"/>
    <w:rsid w:val="00317742"/>
    <w:rsid w:val="00320482"/>
    <w:rsid w:val="003211CA"/>
    <w:rsid w:val="0032214D"/>
    <w:rsid w:val="00323F8B"/>
    <w:rsid w:val="003241D0"/>
    <w:rsid w:val="0032428F"/>
    <w:rsid w:val="00324BBF"/>
    <w:rsid w:val="00324CA6"/>
    <w:rsid w:val="00324EDF"/>
    <w:rsid w:val="00325EE6"/>
    <w:rsid w:val="003269DE"/>
    <w:rsid w:val="00326D73"/>
    <w:rsid w:val="003270B7"/>
    <w:rsid w:val="003320D2"/>
    <w:rsid w:val="00332792"/>
    <w:rsid w:val="003328FC"/>
    <w:rsid w:val="003329DB"/>
    <w:rsid w:val="00333EBA"/>
    <w:rsid w:val="00337512"/>
    <w:rsid w:val="00341317"/>
    <w:rsid w:val="0034164C"/>
    <w:rsid w:val="00341D53"/>
    <w:rsid w:val="003431DD"/>
    <w:rsid w:val="00344EF5"/>
    <w:rsid w:val="00345C45"/>
    <w:rsid w:val="003473C5"/>
    <w:rsid w:val="003473C7"/>
    <w:rsid w:val="00347887"/>
    <w:rsid w:val="003503D0"/>
    <w:rsid w:val="00350AB5"/>
    <w:rsid w:val="00350F0D"/>
    <w:rsid w:val="00351C48"/>
    <w:rsid w:val="00351EAC"/>
    <w:rsid w:val="0035249A"/>
    <w:rsid w:val="003548BD"/>
    <w:rsid w:val="00354C75"/>
    <w:rsid w:val="00354E0E"/>
    <w:rsid w:val="0035628C"/>
    <w:rsid w:val="003575D2"/>
    <w:rsid w:val="0035764B"/>
    <w:rsid w:val="003579E6"/>
    <w:rsid w:val="00357AC2"/>
    <w:rsid w:val="00360E60"/>
    <w:rsid w:val="003624CD"/>
    <w:rsid w:val="00362E09"/>
    <w:rsid w:val="00364CFD"/>
    <w:rsid w:val="00365627"/>
    <w:rsid w:val="00365A56"/>
    <w:rsid w:val="00365F5D"/>
    <w:rsid w:val="003705D0"/>
    <w:rsid w:val="00370A99"/>
    <w:rsid w:val="00371A6D"/>
    <w:rsid w:val="00371D6B"/>
    <w:rsid w:val="00372F9B"/>
    <w:rsid w:val="00375FDE"/>
    <w:rsid w:val="00376EB2"/>
    <w:rsid w:val="00377236"/>
    <w:rsid w:val="003825FE"/>
    <w:rsid w:val="0038290D"/>
    <w:rsid w:val="00384DD3"/>
    <w:rsid w:val="00391C9C"/>
    <w:rsid w:val="00392881"/>
    <w:rsid w:val="00394037"/>
    <w:rsid w:val="003952D4"/>
    <w:rsid w:val="003959F1"/>
    <w:rsid w:val="00395BD8"/>
    <w:rsid w:val="0039731D"/>
    <w:rsid w:val="003A092B"/>
    <w:rsid w:val="003A0F93"/>
    <w:rsid w:val="003A21D4"/>
    <w:rsid w:val="003A3EA3"/>
    <w:rsid w:val="003A5270"/>
    <w:rsid w:val="003A6305"/>
    <w:rsid w:val="003A69F5"/>
    <w:rsid w:val="003A6D09"/>
    <w:rsid w:val="003B0ACC"/>
    <w:rsid w:val="003B0E7E"/>
    <w:rsid w:val="003B2432"/>
    <w:rsid w:val="003B2798"/>
    <w:rsid w:val="003B3499"/>
    <w:rsid w:val="003B3E0F"/>
    <w:rsid w:val="003B5481"/>
    <w:rsid w:val="003B782E"/>
    <w:rsid w:val="003C0AD0"/>
    <w:rsid w:val="003C1084"/>
    <w:rsid w:val="003C1B26"/>
    <w:rsid w:val="003C2CCD"/>
    <w:rsid w:val="003C4307"/>
    <w:rsid w:val="003C5D86"/>
    <w:rsid w:val="003C6969"/>
    <w:rsid w:val="003C7B08"/>
    <w:rsid w:val="003D0B42"/>
    <w:rsid w:val="003D4A1B"/>
    <w:rsid w:val="003D651F"/>
    <w:rsid w:val="003D668C"/>
    <w:rsid w:val="003E1FFD"/>
    <w:rsid w:val="003E29A5"/>
    <w:rsid w:val="003E4749"/>
    <w:rsid w:val="003E524B"/>
    <w:rsid w:val="003E5CC2"/>
    <w:rsid w:val="003F22CC"/>
    <w:rsid w:val="003F4603"/>
    <w:rsid w:val="003F5D62"/>
    <w:rsid w:val="003F6CBC"/>
    <w:rsid w:val="0040042A"/>
    <w:rsid w:val="004019D5"/>
    <w:rsid w:val="00402600"/>
    <w:rsid w:val="00402918"/>
    <w:rsid w:val="004035CB"/>
    <w:rsid w:val="00404416"/>
    <w:rsid w:val="0040448C"/>
    <w:rsid w:val="00405741"/>
    <w:rsid w:val="00406463"/>
    <w:rsid w:val="00407831"/>
    <w:rsid w:val="00407FAF"/>
    <w:rsid w:val="00410E52"/>
    <w:rsid w:val="00411AE1"/>
    <w:rsid w:val="00414D11"/>
    <w:rsid w:val="00415EDC"/>
    <w:rsid w:val="004167E6"/>
    <w:rsid w:val="00424293"/>
    <w:rsid w:val="0042471D"/>
    <w:rsid w:val="00425821"/>
    <w:rsid w:val="00425CC3"/>
    <w:rsid w:val="00427880"/>
    <w:rsid w:val="00432943"/>
    <w:rsid w:val="00433442"/>
    <w:rsid w:val="00434B5F"/>
    <w:rsid w:val="0043519D"/>
    <w:rsid w:val="00436A58"/>
    <w:rsid w:val="00442F18"/>
    <w:rsid w:val="004435EF"/>
    <w:rsid w:val="004447A5"/>
    <w:rsid w:val="00445EBE"/>
    <w:rsid w:val="00451703"/>
    <w:rsid w:val="004518E7"/>
    <w:rsid w:val="00451CA2"/>
    <w:rsid w:val="00452097"/>
    <w:rsid w:val="004528A3"/>
    <w:rsid w:val="004539AF"/>
    <w:rsid w:val="00456CF9"/>
    <w:rsid w:val="00457282"/>
    <w:rsid w:val="00463A84"/>
    <w:rsid w:val="00466CF0"/>
    <w:rsid w:val="00466CF8"/>
    <w:rsid w:val="00476476"/>
    <w:rsid w:val="00476986"/>
    <w:rsid w:val="00477483"/>
    <w:rsid w:val="004774EA"/>
    <w:rsid w:val="00480334"/>
    <w:rsid w:val="00482A53"/>
    <w:rsid w:val="00482EAB"/>
    <w:rsid w:val="0048554D"/>
    <w:rsid w:val="00485E5F"/>
    <w:rsid w:val="00486887"/>
    <w:rsid w:val="004939C8"/>
    <w:rsid w:val="00493C44"/>
    <w:rsid w:val="00494FCD"/>
    <w:rsid w:val="00495147"/>
    <w:rsid w:val="00495332"/>
    <w:rsid w:val="00496D21"/>
    <w:rsid w:val="0049735B"/>
    <w:rsid w:val="004A0ADD"/>
    <w:rsid w:val="004A5ACA"/>
    <w:rsid w:val="004A743F"/>
    <w:rsid w:val="004B1D30"/>
    <w:rsid w:val="004B4303"/>
    <w:rsid w:val="004B4797"/>
    <w:rsid w:val="004B4AF6"/>
    <w:rsid w:val="004B4D24"/>
    <w:rsid w:val="004B4E80"/>
    <w:rsid w:val="004B51B2"/>
    <w:rsid w:val="004B657D"/>
    <w:rsid w:val="004C090E"/>
    <w:rsid w:val="004C1A5F"/>
    <w:rsid w:val="004C2128"/>
    <w:rsid w:val="004C2D2A"/>
    <w:rsid w:val="004C484E"/>
    <w:rsid w:val="004C6839"/>
    <w:rsid w:val="004D1106"/>
    <w:rsid w:val="004D32DA"/>
    <w:rsid w:val="004D3A45"/>
    <w:rsid w:val="004D46AD"/>
    <w:rsid w:val="004E06E8"/>
    <w:rsid w:val="004E11DA"/>
    <w:rsid w:val="004E285B"/>
    <w:rsid w:val="004E2C8E"/>
    <w:rsid w:val="004E3311"/>
    <w:rsid w:val="004E43DD"/>
    <w:rsid w:val="004E5776"/>
    <w:rsid w:val="004E5D86"/>
    <w:rsid w:val="004E790A"/>
    <w:rsid w:val="004F2D7D"/>
    <w:rsid w:val="004F32FD"/>
    <w:rsid w:val="004F3654"/>
    <w:rsid w:val="004F40A5"/>
    <w:rsid w:val="004F41E3"/>
    <w:rsid w:val="004F5091"/>
    <w:rsid w:val="004F5443"/>
    <w:rsid w:val="004F547F"/>
    <w:rsid w:val="004F560C"/>
    <w:rsid w:val="004F5BDE"/>
    <w:rsid w:val="00500247"/>
    <w:rsid w:val="00500DD2"/>
    <w:rsid w:val="00502CB9"/>
    <w:rsid w:val="00503322"/>
    <w:rsid w:val="00503ADE"/>
    <w:rsid w:val="0050554B"/>
    <w:rsid w:val="00511066"/>
    <w:rsid w:val="00513494"/>
    <w:rsid w:val="00513E94"/>
    <w:rsid w:val="00514B19"/>
    <w:rsid w:val="00514ED5"/>
    <w:rsid w:val="005156DE"/>
    <w:rsid w:val="00516F33"/>
    <w:rsid w:val="00520360"/>
    <w:rsid w:val="00522EA2"/>
    <w:rsid w:val="00525EB9"/>
    <w:rsid w:val="00526CE2"/>
    <w:rsid w:val="0052732E"/>
    <w:rsid w:val="005303E3"/>
    <w:rsid w:val="00530C5B"/>
    <w:rsid w:val="00531350"/>
    <w:rsid w:val="00533C3D"/>
    <w:rsid w:val="00534701"/>
    <w:rsid w:val="00534A0F"/>
    <w:rsid w:val="00535D47"/>
    <w:rsid w:val="00537DDB"/>
    <w:rsid w:val="00537F44"/>
    <w:rsid w:val="00540FF6"/>
    <w:rsid w:val="00541870"/>
    <w:rsid w:val="00543AC2"/>
    <w:rsid w:val="00545FA6"/>
    <w:rsid w:val="005465C9"/>
    <w:rsid w:val="005465D9"/>
    <w:rsid w:val="005474A4"/>
    <w:rsid w:val="005475E4"/>
    <w:rsid w:val="00550793"/>
    <w:rsid w:val="0055304E"/>
    <w:rsid w:val="00560078"/>
    <w:rsid w:val="005608B4"/>
    <w:rsid w:val="00562973"/>
    <w:rsid w:val="00562E8C"/>
    <w:rsid w:val="0056704C"/>
    <w:rsid w:val="00571B9C"/>
    <w:rsid w:val="00575534"/>
    <w:rsid w:val="00577F32"/>
    <w:rsid w:val="005802E4"/>
    <w:rsid w:val="0058123B"/>
    <w:rsid w:val="00581C8C"/>
    <w:rsid w:val="005827CD"/>
    <w:rsid w:val="00582A58"/>
    <w:rsid w:val="0058439E"/>
    <w:rsid w:val="00587AB4"/>
    <w:rsid w:val="005916BC"/>
    <w:rsid w:val="00591D35"/>
    <w:rsid w:val="00592776"/>
    <w:rsid w:val="00592984"/>
    <w:rsid w:val="0059441A"/>
    <w:rsid w:val="00594B84"/>
    <w:rsid w:val="0059588D"/>
    <w:rsid w:val="0059694A"/>
    <w:rsid w:val="005A00CA"/>
    <w:rsid w:val="005A2C99"/>
    <w:rsid w:val="005A5580"/>
    <w:rsid w:val="005A5C81"/>
    <w:rsid w:val="005B0B1E"/>
    <w:rsid w:val="005B3937"/>
    <w:rsid w:val="005B4CA8"/>
    <w:rsid w:val="005B6E28"/>
    <w:rsid w:val="005C0E4A"/>
    <w:rsid w:val="005C1188"/>
    <w:rsid w:val="005C5AF4"/>
    <w:rsid w:val="005C5CC0"/>
    <w:rsid w:val="005D39FC"/>
    <w:rsid w:val="005D3F94"/>
    <w:rsid w:val="005E04DD"/>
    <w:rsid w:val="005E07FD"/>
    <w:rsid w:val="005E2FB5"/>
    <w:rsid w:val="005E3BF8"/>
    <w:rsid w:val="005E4DA6"/>
    <w:rsid w:val="005E59ED"/>
    <w:rsid w:val="005E616F"/>
    <w:rsid w:val="005E666F"/>
    <w:rsid w:val="005F2015"/>
    <w:rsid w:val="005F29ED"/>
    <w:rsid w:val="005F3B93"/>
    <w:rsid w:val="005F456C"/>
    <w:rsid w:val="005F58FA"/>
    <w:rsid w:val="0060132A"/>
    <w:rsid w:val="0060233A"/>
    <w:rsid w:val="00602491"/>
    <w:rsid w:val="0060315B"/>
    <w:rsid w:val="00604054"/>
    <w:rsid w:val="00605694"/>
    <w:rsid w:val="00610711"/>
    <w:rsid w:val="0061091F"/>
    <w:rsid w:val="00612769"/>
    <w:rsid w:val="00614C1A"/>
    <w:rsid w:val="00630542"/>
    <w:rsid w:val="006308CD"/>
    <w:rsid w:val="0063150E"/>
    <w:rsid w:val="006320DB"/>
    <w:rsid w:val="006324F9"/>
    <w:rsid w:val="00634238"/>
    <w:rsid w:val="006352A8"/>
    <w:rsid w:val="006353F4"/>
    <w:rsid w:val="00635CAC"/>
    <w:rsid w:val="0064043F"/>
    <w:rsid w:val="006422D2"/>
    <w:rsid w:val="00643324"/>
    <w:rsid w:val="006435D6"/>
    <w:rsid w:val="0064544C"/>
    <w:rsid w:val="00645B2E"/>
    <w:rsid w:val="006472BE"/>
    <w:rsid w:val="006520A4"/>
    <w:rsid w:val="0065610F"/>
    <w:rsid w:val="00657597"/>
    <w:rsid w:val="00660C38"/>
    <w:rsid w:val="00661B1B"/>
    <w:rsid w:val="00664AA8"/>
    <w:rsid w:val="00665753"/>
    <w:rsid w:val="0066593B"/>
    <w:rsid w:val="00666D7E"/>
    <w:rsid w:val="006713D1"/>
    <w:rsid w:val="00676B19"/>
    <w:rsid w:val="00676F0E"/>
    <w:rsid w:val="006807DC"/>
    <w:rsid w:val="00683E0E"/>
    <w:rsid w:val="00694113"/>
    <w:rsid w:val="0069570C"/>
    <w:rsid w:val="00696A62"/>
    <w:rsid w:val="006A10EC"/>
    <w:rsid w:val="006A274C"/>
    <w:rsid w:val="006A2CA1"/>
    <w:rsid w:val="006A351B"/>
    <w:rsid w:val="006A4781"/>
    <w:rsid w:val="006A5C7E"/>
    <w:rsid w:val="006B02D1"/>
    <w:rsid w:val="006B0E1C"/>
    <w:rsid w:val="006B19FF"/>
    <w:rsid w:val="006B1DB5"/>
    <w:rsid w:val="006B29EB"/>
    <w:rsid w:val="006B3154"/>
    <w:rsid w:val="006B506E"/>
    <w:rsid w:val="006C2826"/>
    <w:rsid w:val="006C669E"/>
    <w:rsid w:val="006D11F1"/>
    <w:rsid w:val="006D2313"/>
    <w:rsid w:val="006D2489"/>
    <w:rsid w:val="006D346E"/>
    <w:rsid w:val="006D51D2"/>
    <w:rsid w:val="006D59B1"/>
    <w:rsid w:val="006D6F52"/>
    <w:rsid w:val="006E0E13"/>
    <w:rsid w:val="006E2C99"/>
    <w:rsid w:val="006E636B"/>
    <w:rsid w:val="006E6514"/>
    <w:rsid w:val="006E79F1"/>
    <w:rsid w:val="006F010D"/>
    <w:rsid w:val="006F4F5D"/>
    <w:rsid w:val="006F5688"/>
    <w:rsid w:val="006F7098"/>
    <w:rsid w:val="006F7973"/>
    <w:rsid w:val="00700521"/>
    <w:rsid w:val="007005C2"/>
    <w:rsid w:val="00700A4A"/>
    <w:rsid w:val="00702422"/>
    <w:rsid w:val="00703748"/>
    <w:rsid w:val="00704E0D"/>
    <w:rsid w:val="00705C26"/>
    <w:rsid w:val="007066B8"/>
    <w:rsid w:val="00710E59"/>
    <w:rsid w:val="00710EF3"/>
    <w:rsid w:val="00711589"/>
    <w:rsid w:val="007153C5"/>
    <w:rsid w:val="007158F5"/>
    <w:rsid w:val="00716765"/>
    <w:rsid w:val="00717242"/>
    <w:rsid w:val="007176EE"/>
    <w:rsid w:val="00720105"/>
    <w:rsid w:val="00720A7B"/>
    <w:rsid w:val="00720E1B"/>
    <w:rsid w:val="007226F7"/>
    <w:rsid w:val="00723D04"/>
    <w:rsid w:val="00725167"/>
    <w:rsid w:val="00725A6B"/>
    <w:rsid w:val="00725E5C"/>
    <w:rsid w:val="00725F71"/>
    <w:rsid w:val="00726913"/>
    <w:rsid w:val="00727354"/>
    <w:rsid w:val="007276B8"/>
    <w:rsid w:val="00727903"/>
    <w:rsid w:val="00732476"/>
    <w:rsid w:val="00733DC4"/>
    <w:rsid w:val="00733F4D"/>
    <w:rsid w:val="00737783"/>
    <w:rsid w:val="00741E26"/>
    <w:rsid w:val="0074230E"/>
    <w:rsid w:val="007455FD"/>
    <w:rsid w:val="007461A7"/>
    <w:rsid w:val="007519C9"/>
    <w:rsid w:val="007531A7"/>
    <w:rsid w:val="007539E4"/>
    <w:rsid w:val="00754003"/>
    <w:rsid w:val="007560D5"/>
    <w:rsid w:val="00761DA4"/>
    <w:rsid w:val="00762C11"/>
    <w:rsid w:val="0076388C"/>
    <w:rsid w:val="00763E55"/>
    <w:rsid w:val="00765061"/>
    <w:rsid w:val="007651B4"/>
    <w:rsid w:val="007658CD"/>
    <w:rsid w:val="00765AB0"/>
    <w:rsid w:val="00770833"/>
    <w:rsid w:val="0077460D"/>
    <w:rsid w:val="007751BE"/>
    <w:rsid w:val="0077653E"/>
    <w:rsid w:val="00780329"/>
    <w:rsid w:val="0078187E"/>
    <w:rsid w:val="00783274"/>
    <w:rsid w:val="00783810"/>
    <w:rsid w:val="0078453D"/>
    <w:rsid w:val="00785138"/>
    <w:rsid w:val="007854FE"/>
    <w:rsid w:val="00790788"/>
    <w:rsid w:val="00790879"/>
    <w:rsid w:val="0079159F"/>
    <w:rsid w:val="007915AE"/>
    <w:rsid w:val="00792694"/>
    <w:rsid w:val="00794840"/>
    <w:rsid w:val="00795C20"/>
    <w:rsid w:val="007962D7"/>
    <w:rsid w:val="007A0BB0"/>
    <w:rsid w:val="007B018E"/>
    <w:rsid w:val="007B0D8B"/>
    <w:rsid w:val="007B1925"/>
    <w:rsid w:val="007B2690"/>
    <w:rsid w:val="007B3F13"/>
    <w:rsid w:val="007B532B"/>
    <w:rsid w:val="007B5CCE"/>
    <w:rsid w:val="007B647A"/>
    <w:rsid w:val="007B67E3"/>
    <w:rsid w:val="007B7517"/>
    <w:rsid w:val="007B796D"/>
    <w:rsid w:val="007C028B"/>
    <w:rsid w:val="007C1156"/>
    <w:rsid w:val="007C1CA0"/>
    <w:rsid w:val="007C3063"/>
    <w:rsid w:val="007C48D2"/>
    <w:rsid w:val="007C721F"/>
    <w:rsid w:val="007C73B2"/>
    <w:rsid w:val="007C7F5B"/>
    <w:rsid w:val="007D09DD"/>
    <w:rsid w:val="007D4E9F"/>
    <w:rsid w:val="007D5388"/>
    <w:rsid w:val="007D79A2"/>
    <w:rsid w:val="007E45D7"/>
    <w:rsid w:val="007E4DC1"/>
    <w:rsid w:val="007E532F"/>
    <w:rsid w:val="007E554F"/>
    <w:rsid w:val="007E66F1"/>
    <w:rsid w:val="007E6BD9"/>
    <w:rsid w:val="007F04C3"/>
    <w:rsid w:val="00800081"/>
    <w:rsid w:val="00800FBF"/>
    <w:rsid w:val="00802541"/>
    <w:rsid w:val="00802A9E"/>
    <w:rsid w:val="00802EB1"/>
    <w:rsid w:val="00802F75"/>
    <w:rsid w:val="00803A55"/>
    <w:rsid w:val="0080550D"/>
    <w:rsid w:val="00806029"/>
    <w:rsid w:val="00806C4D"/>
    <w:rsid w:val="00806F88"/>
    <w:rsid w:val="0081055C"/>
    <w:rsid w:val="00813386"/>
    <w:rsid w:val="008134A8"/>
    <w:rsid w:val="00815455"/>
    <w:rsid w:val="008164E1"/>
    <w:rsid w:val="00817D58"/>
    <w:rsid w:val="00824093"/>
    <w:rsid w:val="00830762"/>
    <w:rsid w:val="0083518F"/>
    <w:rsid w:val="00835D95"/>
    <w:rsid w:val="00836BD6"/>
    <w:rsid w:val="00837AD0"/>
    <w:rsid w:val="00837FF1"/>
    <w:rsid w:val="00840308"/>
    <w:rsid w:val="008412A3"/>
    <w:rsid w:val="00841666"/>
    <w:rsid w:val="00841BF1"/>
    <w:rsid w:val="00841F13"/>
    <w:rsid w:val="0084287A"/>
    <w:rsid w:val="00844082"/>
    <w:rsid w:val="0084453C"/>
    <w:rsid w:val="00844746"/>
    <w:rsid w:val="00847051"/>
    <w:rsid w:val="00851AAE"/>
    <w:rsid w:val="00851CFA"/>
    <w:rsid w:val="0085279C"/>
    <w:rsid w:val="008543F7"/>
    <w:rsid w:val="00855B1A"/>
    <w:rsid w:val="00856FB6"/>
    <w:rsid w:val="00861160"/>
    <w:rsid w:val="0086274C"/>
    <w:rsid w:val="00864AF8"/>
    <w:rsid w:val="008658CA"/>
    <w:rsid w:val="0087195A"/>
    <w:rsid w:val="00872DB5"/>
    <w:rsid w:val="00876583"/>
    <w:rsid w:val="00881015"/>
    <w:rsid w:val="008827CD"/>
    <w:rsid w:val="00882AC2"/>
    <w:rsid w:val="00883F3D"/>
    <w:rsid w:val="00885A7D"/>
    <w:rsid w:val="00892599"/>
    <w:rsid w:val="008942BE"/>
    <w:rsid w:val="00894E73"/>
    <w:rsid w:val="00894FC8"/>
    <w:rsid w:val="00895B3F"/>
    <w:rsid w:val="00896670"/>
    <w:rsid w:val="00896888"/>
    <w:rsid w:val="008A07FA"/>
    <w:rsid w:val="008A3443"/>
    <w:rsid w:val="008A4375"/>
    <w:rsid w:val="008A537D"/>
    <w:rsid w:val="008A7BE0"/>
    <w:rsid w:val="008B197C"/>
    <w:rsid w:val="008B3320"/>
    <w:rsid w:val="008B3A0F"/>
    <w:rsid w:val="008B4181"/>
    <w:rsid w:val="008B48BA"/>
    <w:rsid w:val="008B4C73"/>
    <w:rsid w:val="008B6C33"/>
    <w:rsid w:val="008C1166"/>
    <w:rsid w:val="008C4788"/>
    <w:rsid w:val="008C4B37"/>
    <w:rsid w:val="008C728C"/>
    <w:rsid w:val="008D0450"/>
    <w:rsid w:val="008D4150"/>
    <w:rsid w:val="008D4EB2"/>
    <w:rsid w:val="008D550E"/>
    <w:rsid w:val="008D61BF"/>
    <w:rsid w:val="008D7709"/>
    <w:rsid w:val="008D791F"/>
    <w:rsid w:val="008E0217"/>
    <w:rsid w:val="008E1FA3"/>
    <w:rsid w:val="008E306D"/>
    <w:rsid w:val="008E5C8B"/>
    <w:rsid w:val="008E758A"/>
    <w:rsid w:val="008F1263"/>
    <w:rsid w:val="008F16FE"/>
    <w:rsid w:val="008F2A34"/>
    <w:rsid w:val="008F2CD2"/>
    <w:rsid w:val="008F3FCC"/>
    <w:rsid w:val="008F463A"/>
    <w:rsid w:val="008F4D73"/>
    <w:rsid w:val="008F552E"/>
    <w:rsid w:val="008F64AF"/>
    <w:rsid w:val="008F70DB"/>
    <w:rsid w:val="00900489"/>
    <w:rsid w:val="00903FE9"/>
    <w:rsid w:val="00904A51"/>
    <w:rsid w:val="00904C5F"/>
    <w:rsid w:val="00906D28"/>
    <w:rsid w:val="009074FA"/>
    <w:rsid w:val="009116A9"/>
    <w:rsid w:val="009124D3"/>
    <w:rsid w:val="00912C41"/>
    <w:rsid w:val="00912E02"/>
    <w:rsid w:val="0091461F"/>
    <w:rsid w:val="00915FAF"/>
    <w:rsid w:val="009162F7"/>
    <w:rsid w:val="00917E71"/>
    <w:rsid w:val="00920E49"/>
    <w:rsid w:val="0092150A"/>
    <w:rsid w:val="0092366F"/>
    <w:rsid w:val="00923B18"/>
    <w:rsid w:val="00925A5E"/>
    <w:rsid w:val="0092668F"/>
    <w:rsid w:val="0093140E"/>
    <w:rsid w:val="00932568"/>
    <w:rsid w:val="00934592"/>
    <w:rsid w:val="00940E42"/>
    <w:rsid w:val="00941D24"/>
    <w:rsid w:val="009447EA"/>
    <w:rsid w:val="00944C5D"/>
    <w:rsid w:val="0094785C"/>
    <w:rsid w:val="00947CC4"/>
    <w:rsid w:val="00951AEA"/>
    <w:rsid w:val="009534BA"/>
    <w:rsid w:val="00954056"/>
    <w:rsid w:val="00962B39"/>
    <w:rsid w:val="00963950"/>
    <w:rsid w:val="00963CE0"/>
    <w:rsid w:val="0096509E"/>
    <w:rsid w:val="00965AF3"/>
    <w:rsid w:val="00967019"/>
    <w:rsid w:val="00967D80"/>
    <w:rsid w:val="00970986"/>
    <w:rsid w:val="00972B07"/>
    <w:rsid w:val="0097578E"/>
    <w:rsid w:val="00976BAD"/>
    <w:rsid w:val="0097723C"/>
    <w:rsid w:val="00977FB7"/>
    <w:rsid w:val="009814F1"/>
    <w:rsid w:val="00982D51"/>
    <w:rsid w:val="00983B40"/>
    <w:rsid w:val="00983F8D"/>
    <w:rsid w:val="00984A8B"/>
    <w:rsid w:val="0098537E"/>
    <w:rsid w:val="00985C78"/>
    <w:rsid w:val="00986967"/>
    <w:rsid w:val="00987189"/>
    <w:rsid w:val="00987D72"/>
    <w:rsid w:val="00992BF8"/>
    <w:rsid w:val="00993020"/>
    <w:rsid w:val="00996663"/>
    <w:rsid w:val="0099720E"/>
    <w:rsid w:val="009A04D4"/>
    <w:rsid w:val="009A36A7"/>
    <w:rsid w:val="009A42FD"/>
    <w:rsid w:val="009A6BC8"/>
    <w:rsid w:val="009B434A"/>
    <w:rsid w:val="009C02CA"/>
    <w:rsid w:val="009C05A5"/>
    <w:rsid w:val="009C262B"/>
    <w:rsid w:val="009C333F"/>
    <w:rsid w:val="009C40F9"/>
    <w:rsid w:val="009C6071"/>
    <w:rsid w:val="009D3141"/>
    <w:rsid w:val="009D48F8"/>
    <w:rsid w:val="009D794D"/>
    <w:rsid w:val="009E19ED"/>
    <w:rsid w:val="009E2601"/>
    <w:rsid w:val="009E357D"/>
    <w:rsid w:val="009E420F"/>
    <w:rsid w:val="009F0CE1"/>
    <w:rsid w:val="009F24D8"/>
    <w:rsid w:val="009F3085"/>
    <w:rsid w:val="009F6625"/>
    <w:rsid w:val="009F6C80"/>
    <w:rsid w:val="009F7CD3"/>
    <w:rsid w:val="00A01806"/>
    <w:rsid w:val="00A02555"/>
    <w:rsid w:val="00A0326A"/>
    <w:rsid w:val="00A06B1F"/>
    <w:rsid w:val="00A06C2F"/>
    <w:rsid w:val="00A07D7F"/>
    <w:rsid w:val="00A07DB6"/>
    <w:rsid w:val="00A113BE"/>
    <w:rsid w:val="00A113EF"/>
    <w:rsid w:val="00A12981"/>
    <w:rsid w:val="00A160E9"/>
    <w:rsid w:val="00A16229"/>
    <w:rsid w:val="00A166ED"/>
    <w:rsid w:val="00A167CA"/>
    <w:rsid w:val="00A17CF2"/>
    <w:rsid w:val="00A20A4C"/>
    <w:rsid w:val="00A20D2F"/>
    <w:rsid w:val="00A2155A"/>
    <w:rsid w:val="00A22838"/>
    <w:rsid w:val="00A23D22"/>
    <w:rsid w:val="00A2494D"/>
    <w:rsid w:val="00A26834"/>
    <w:rsid w:val="00A26F4A"/>
    <w:rsid w:val="00A272A2"/>
    <w:rsid w:val="00A27D17"/>
    <w:rsid w:val="00A30DC0"/>
    <w:rsid w:val="00A311B9"/>
    <w:rsid w:val="00A31C3B"/>
    <w:rsid w:val="00A31C6E"/>
    <w:rsid w:val="00A36338"/>
    <w:rsid w:val="00A4009F"/>
    <w:rsid w:val="00A40941"/>
    <w:rsid w:val="00A411EC"/>
    <w:rsid w:val="00A424EB"/>
    <w:rsid w:val="00A42B7A"/>
    <w:rsid w:val="00A437A1"/>
    <w:rsid w:val="00A44CE0"/>
    <w:rsid w:val="00A4619A"/>
    <w:rsid w:val="00A46624"/>
    <w:rsid w:val="00A472E6"/>
    <w:rsid w:val="00A51370"/>
    <w:rsid w:val="00A51D07"/>
    <w:rsid w:val="00A51F65"/>
    <w:rsid w:val="00A56A7C"/>
    <w:rsid w:val="00A57237"/>
    <w:rsid w:val="00A61DF2"/>
    <w:rsid w:val="00A620D5"/>
    <w:rsid w:val="00A62944"/>
    <w:rsid w:val="00A62A16"/>
    <w:rsid w:val="00A62F54"/>
    <w:rsid w:val="00A637A8"/>
    <w:rsid w:val="00A64041"/>
    <w:rsid w:val="00A6481D"/>
    <w:rsid w:val="00A651BB"/>
    <w:rsid w:val="00A653FB"/>
    <w:rsid w:val="00A71939"/>
    <w:rsid w:val="00A734B1"/>
    <w:rsid w:val="00A752E1"/>
    <w:rsid w:val="00A82134"/>
    <w:rsid w:val="00A82BE8"/>
    <w:rsid w:val="00A82C33"/>
    <w:rsid w:val="00A832EE"/>
    <w:rsid w:val="00A84A83"/>
    <w:rsid w:val="00A84C31"/>
    <w:rsid w:val="00A858F5"/>
    <w:rsid w:val="00A85ECB"/>
    <w:rsid w:val="00A966C0"/>
    <w:rsid w:val="00A96FD7"/>
    <w:rsid w:val="00AA16F4"/>
    <w:rsid w:val="00AA2581"/>
    <w:rsid w:val="00AA25F7"/>
    <w:rsid w:val="00AA4E17"/>
    <w:rsid w:val="00AA53D5"/>
    <w:rsid w:val="00AA6FB2"/>
    <w:rsid w:val="00AA7B35"/>
    <w:rsid w:val="00AB2CFA"/>
    <w:rsid w:val="00AB2F39"/>
    <w:rsid w:val="00AB702C"/>
    <w:rsid w:val="00AC0052"/>
    <w:rsid w:val="00AC24F6"/>
    <w:rsid w:val="00AC2A2D"/>
    <w:rsid w:val="00AC2A76"/>
    <w:rsid w:val="00AC4FF9"/>
    <w:rsid w:val="00AC6159"/>
    <w:rsid w:val="00AC6376"/>
    <w:rsid w:val="00AC7A2F"/>
    <w:rsid w:val="00AD024E"/>
    <w:rsid w:val="00AD0379"/>
    <w:rsid w:val="00AD0E8C"/>
    <w:rsid w:val="00AD10A4"/>
    <w:rsid w:val="00AD1C33"/>
    <w:rsid w:val="00AD3120"/>
    <w:rsid w:val="00AD462A"/>
    <w:rsid w:val="00AD51FD"/>
    <w:rsid w:val="00AD6D64"/>
    <w:rsid w:val="00AE28C6"/>
    <w:rsid w:val="00AE33DF"/>
    <w:rsid w:val="00AE35A6"/>
    <w:rsid w:val="00AE7760"/>
    <w:rsid w:val="00AF04D4"/>
    <w:rsid w:val="00AF14D5"/>
    <w:rsid w:val="00AF2D04"/>
    <w:rsid w:val="00AF4AD0"/>
    <w:rsid w:val="00AF4E65"/>
    <w:rsid w:val="00AF4FCC"/>
    <w:rsid w:val="00AF5C8F"/>
    <w:rsid w:val="00AF5F0E"/>
    <w:rsid w:val="00AF654E"/>
    <w:rsid w:val="00B03035"/>
    <w:rsid w:val="00B034B3"/>
    <w:rsid w:val="00B03E09"/>
    <w:rsid w:val="00B05AD8"/>
    <w:rsid w:val="00B064E7"/>
    <w:rsid w:val="00B100A8"/>
    <w:rsid w:val="00B1010D"/>
    <w:rsid w:val="00B10C79"/>
    <w:rsid w:val="00B10D93"/>
    <w:rsid w:val="00B10DA5"/>
    <w:rsid w:val="00B11654"/>
    <w:rsid w:val="00B14F14"/>
    <w:rsid w:val="00B15898"/>
    <w:rsid w:val="00B16199"/>
    <w:rsid w:val="00B218F2"/>
    <w:rsid w:val="00B22315"/>
    <w:rsid w:val="00B25C67"/>
    <w:rsid w:val="00B2653E"/>
    <w:rsid w:val="00B32651"/>
    <w:rsid w:val="00B33CD3"/>
    <w:rsid w:val="00B401AF"/>
    <w:rsid w:val="00B403E0"/>
    <w:rsid w:val="00B42291"/>
    <w:rsid w:val="00B44D83"/>
    <w:rsid w:val="00B4587D"/>
    <w:rsid w:val="00B45C03"/>
    <w:rsid w:val="00B476B3"/>
    <w:rsid w:val="00B535D5"/>
    <w:rsid w:val="00B557FE"/>
    <w:rsid w:val="00B5659B"/>
    <w:rsid w:val="00B611D7"/>
    <w:rsid w:val="00B625AE"/>
    <w:rsid w:val="00B64761"/>
    <w:rsid w:val="00B65B9A"/>
    <w:rsid w:val="00B65D00"/>
    <w:rsid w:val="00B67288"/>
    <w:rsid w:val="00B672AA"/>
    <w:rsid w:val="00B70123"/>
    <w:rsid w:val="00B70187"/>
    <w:rsid w:val="00B71162"/>
    <w:rsid w:val="00B72CB7"/>
    <w:rsid w:val="00B74B94"/>
    <w:rsid w:val="00B767B8"/>
    <w:rsid w:val="00B7693C"/>
    <w:rsid w:val="00B775B3"/>
    <w:rsid w:val="00B81050"/>
    <w:rsid w:val="00B81C03"/>
    <w:rsid w:val="00B86A18"/>
    <w:rsid w:val="00B90306"/>
    <w:rsid w:val="00B91032"/>
    <w:rsid w:val="00B9326A"/>
    <w:rsid w:val="00B96DC2"/>
    <w:rsid w:val="00B96F76"/>
    <w:rsid w:val="00B97850"/>
    <w:rsid w:val="00BA013E"/>
    <w:rsid w:val="00BA1C8E"/>
    <w:rsid w:val="00BA1E08"/>
    <w:rsid w:val="00BA23E1"/>
    <w:rsid w:val="00BA399F"/>
    <w:rsid w:val="00BA3ECA"/>
    <w:rsid w:val="00BA4C6E"/>
    <w:rsid w:val="00BA4DFD"/>
    <w:rsid w:val="00BA5743"/>
    <w:rsid w:val="00BA5F36"/>
    <w:rsid w:val="00BA5FCA"/>
    <w:rsid w:val="00BA7FC2"/>
    <w:rsid w:val="00BB313C"/>
    <w:rsid w:val="00BB42F9"/>
    <w:rsid w:val="00BB6196"/>
    <w:rsid w:val="00BB67AD"/>
    <w:rsid w:val="00BB67C1"/>
    <w:rsid w:val="00BC1A18"/>
    <w:rsid w:val="00BC1AD0"/>
    <w:rsid w:val="00BC1B25"/>
    <w:rsid w:val="00BC1BE1"/>
    <w:rsid w:val="00BC24EC"/>
    <w:rsid w:val="00BC32BC"/>
    <w:rsid w:val="00BC5279"/>
    <w:rsid w:val="00BC76CA"/>
    <w:rsid w:val="00BD22D1"/>
    <w:rsid w:val="00BD3380"/>
    <w:rsid w:val="00BD72DB"/>
    <w:rsid w:val="00BE15D8"/>
    <w:rsid w:val="00BE1AE3"/>
    <w:rsid w:val="00BE37E8"/>
    <w:rsid w:val="00BE3C54"/>
    <w:rsid w:val="00BE4007"/>
    <w:rsid w:val="00BE57DB"/>
    <w:rsid w:val="00BE677E"/>
    <w:rsid w:val="00BE7C2A"/>
    <w:rsid w:val="00BF29C8"/>
    <w:rsid w:val="00BF30EE"/>
    <w:rsid w:val="00BF350F"/>
    <w:rsid w:val="00BF41D0"/>
    <w:rsid w:val="00BF488B"/>
    <w:rsid w:val="00BF7DDD"/>
    <w:rsid w:val="00C00067"/>
    <w:rsid w:val="00C00505"/>
    <w:rsid w:val="00C00ECA"/>
    <w:rsid w:val="00C02D53"/>
    <w:rsid w:val="00C03ADE"/>
    <w:rsid w:val="00C0466D"/>
    <w:rsid w:val="00C04FBF"/>
    <w:rsid w:val="00C05059"/>
    <w:rsid w:val="00C06D82"/>
    <w:rsid w:val="00C14E7E"/>
    <w:rsid w:val="00C15D66"/>
    <w:rsid w:val="00C1651D"/>
    <w:rsid w:val="00C16945"/>
    <w:rsid w:val="00C17686"/>
    <w:rsid w:val="00C17DD6"/>
    <w:rsid w:val="00C20C8F"/>
    <w:rsid w:val="00C20E0E"/>
    <w:rsid w:val="00C218B6"/>
    <w:rsid w:val="00C21D02"/>
    <w:rsid w:val="00C21FEA"/>
    <w:rsid w:val="00C22096"/>
    <w:rsid w:val="00C22C62"/>
    <w:rsid w:val="00C238BE"/>
    <w:rsid w:val="00C23A38"/>
    <w:rsid w:val="00C24479"/>
    <w:rsid w:val="00C254CF"/>
    <w:rsid w:val="00C27E56"/>
    <w:rsid w:val="00C304DE"/>
    <w:rsid w:val="00C307C0"/>
    <w:rsid w:val="00C30D06"/>
    <w:rsid w:val="00C33EB4"/>
    <w:rsid w:val="00C34514"/>
    <w:rsid w:val="00C348B1"/>
    <w:rsid w:val="00C349FF"/>
    <w:rsid w:val="00C36F36"/>
    <w:rsid w:val="00C37864"/>
    <w:rsid w:val="00C407D1"/>
    <w:rsid w:val="00C414B5"/>
    <w:rsid w:val="00C4259C"/>
    <w:rsid w:val="00C43D99"/>
    <w:rsid w:val="00C44A4F"/>
    <w:rsid w:val="00C44EF8"/>
    <w:rsid w:val="00C47644"/>
    <w:rsid w:val="00C503B0"/>
    <w:rsid w:val="00C50601"/>
    <w:rsid w:val="00C50CF6"/>
    <w:rsid w:val="00C50E12"/>
    <w:rsid w:val="00C51FFB"/>
    <w:rsid w:val="00C52440"/>
    <w:rsid w:val="00C54087"/>
    <w:rsid w:val="00C54173"/>
    <w:rsid w:val="00C5497D"/>
    <w:rsid w:val="00C54F07"/>
    <w:rsid w:val="00C5511B"/>
    <w:rsid w:val="00C556D4"/>
    <w:rsid w:val="00C64F1A"/>
    <w:rsid w:val="00C65C31"/>
    <w:rsid w:val="00C660E1"/>
    <w:rsid w:val="00C71F8D"/>
    <w:rsid w:val="00C725D3"/>
    <w:rsid w:val="00C730AF"/>
    <w:rsid w:val="00C764CE"/>
    <w:rsid w:val="00C766D2"/>
    <w:rsid w:val="00C7692D"/>
    <w:rsid w:val="00C80B8D"/>
    <w:rsid w:val="00C81908"/>
    <w:rsid w:val="00C82FF7"/>
    <w:rsid w:val="00C83526"/>
    <w:rsid w:val="00C839E9"/>
    <w:rsid w:val="00C85DD3"/>
    <w:rsid w:val="00C91BF2"/>
    <w:rsid w:val="00C940E6"/>
    <w:rsid w:val="00C9584D"/>
    <w:rsid w:val="00C97846"/>
    <w:rsid w:val="00CA3407"/>
    <w:rsid w:val="00CA4991"/>
    <w:rsid w:val="00CA6A0E"/>
    <w:rsid w:val="00CA6ABF"/>
    <w:rsid w:val="00CA6D34"/>
    <w:rsid w:val="00CA7125"/>
    <w:rsid w:val="00CB0896"/>
    <w:rsid w:val="00CB1756"/>
    <w:rsid w:val="00CB3E9C"/>
    <w:rsid w:val="00CB500E"/>
    <w:rsid w:val="00CB55B0"/>
    <w:rsid w:val="00CB5BC4"/>
    <w:rsid w:val="00CB647F"/>
    <w:rsid w:val="00CB7937"/>
    <w:rsid w:val="00CB7B56"/>
    <w:rsid w:val="00CC0821"/>
    <w:rsid w:val="00CC0C55"/>
    <w:rsid w:val="00CC0CA0"/>
    <w:rsid w:val="00CC1890"/>
    <w:rsid w:val="00CC2001"/>
    <w:rsid w:val="00CC2481"/>
    <w:rsid w:val="00CC25E5"/>
    <w:rsid w:val="00CC31DA"/>
    <w:rsid w:val="00CC3680"/>
    <w:rsid w:val="00CC41F8"/>
    <w:rsid w:val="00CC51B2"/>
    <w:rsid w:val="00CC5CE9"/>
    <w:rsid w:val="00CC6CD8"/>
    <w:rsid w:val="00CD0CA3"/>
    <w:rsid w:val="00CD4A33"/>
    <w:rsid w:val="00CD6654"/>
    <w:rsid w:val="00CD7371"/>
    <w:rsid w:val="00CE0C41"/>
    <w:rsid w:val="00CE2ACE"/>
    <w:rsid w:val="00CE56DE"/>
    <w:rsid w:val="00CE6279"/>
    <w:rsid w:val="00CE7079"/>
    <w:rsid w:val="00CF18E7"/>
    <w:rsid w:val="00CF2283"/>
    <w:rsid w:val="00CF2324"/>
    <w:rsid w:val="00CF2BC0"/>
    <w:rsid w:val="00CF52FE"/>
    <w:rsid w:val="00CF638A"/>
    <w:rsid w:val="00D01A48"/>
    <w:rsid w:val="00D033CD"/>
    <w:rsid w:val="00D036C4"/>
    <w:rsid w:val="00D03839"/>
    <w:rsid w:val="00D0456A"/>
    <w:rsid w:val="00D072C7"/>
    <w:rsid w:val="00D073A9"/>
    <w:rsid w:val="00D07CF6"/>
    <w:rsid w:val="00D11FAF"/>
    <w:rsid w:val="00D12949"/>
    <w:rsid w:val="00D148B3"/>
    <w:rsid w:val="00D15133"/>
    <w:rsid w:val="00D16168"/>
    <w:rsid w:val="00D1662F"/>
    <w:rsid w:val="00D20BC6"/>
    <w:rsid w:val="00D20F02"/>
    <w:rsid w:val="00D214DF"/>
    <w:rsid w:val="00D2195F"/>
    <w:rsid w:val="00D21B90"/>
    <w:rsid w:val="00D2395F"/>
    <w:rsid w:val="00D249CD"/>
    <w:rsid w:val="00D24F5D"/>
    <w:rsid w:val="00D25432"/>
    <w:rsid w:val="00D25D12"/>
    <w:rsid w:val="00D26947"/>
    <w:rsid w:val="00D306CA"/>
    <w:rsid w:val="00D322FD"/>
    <w:rsid w:val="00D329ED"/>
    <w:rsid w:val="00D32CB1"/>
    <w:rsid w:val="00D32CF2"/>
    <w:rsid w:val="00D33342"/>
    <w:rsid w:val="00D352F2"/>
    <w:rsid w:val="00D37ED7"/>
    <w:rsid w:val="00D4053C"/>
    <w:rsid w:val="00D42AA5"/>
    <w:rsid w:val="00D42B36"/>
    <w:rsid w:val="00D42DEA"/>
    <w:rsid w:val="00D46401"/>
    <w:rsid w:val="00D4681C"/>
    <w:rsid w:val="00D46BE3"/>
    <w:rsid w:val="00D47D19"/>
    <w:rsid w:val="00D53FD5"/>
    <w:rsid w:val="00D55FCC"/>
    <w:rsid w:val="00D5628B"/>
    <w:rsid w:val="00D56616"/>
    <w:rsid w:val="00D56CC1"/>
    <w:rsid w:val="00D573CC"/>
    <w:rsid w:val="00D57D7A"/>
    <w:rsid w:val="00D60209"/>
    <w:rsid w:val="00D60244"/>
    <w:rsid w:val="00D61E87"/>
    <w:rsid w:val="00D636B1"/>
    <w:rsid w:val="00D6629F"/>
    <w:rsid w:val="00D6639A"/>
    <w:rsid w:val="00D66553"/>
    <w:rsid w:val="00D668FE"/>
    <w:rsid w:val="00D6799D"/>
    <w:rsid w:val="00D710A3"/>
    <w:rsid w:val="00D72FD4"/>
    <w:rsid w:val="00D743DD"/>
    <w:rsid w:val="00D74DA4"/>
    <w:rsid w:val="00D817A0"/>
    <w:rsid w:val="00D81F5C"/>
    <w:rsid w:val="00D82A2B"/>
    <w:rsid w:val="00D837FA"/>
    <w:rsid w:val="00D84B8C"/>
    <w:rsid w:val="00D8500C"/>
    <w:rsid w:val="00D85606"/>
    <w:rsid w:val="00D90465"/>
    <w:rsid w:val="00D90902"/>
    <w:rsid w:val="00D92064"/>
    <w:rsid w:val="00D92867"/>
    <w:rsid w:val="00D9326B"/>
    <w:rsid w:val="00D93EBD"/>
    <w:rsid w:val="00D95BBC"/>
    <w:rsid w:val="00D972FA"/>
    <w:rsid w:val="00D97E50"/>
    <w:rsid w:val="00DA186D"/>
    <w:rsid w:val="00DA29E9"/>
    <w:rsid w:val="00DA70EF"/>
    <w:rsid w:val="00DB0877"/>
    <w:rsid w:val="00DB0D3A"/>
    <w:rsid w:val="00DB0E22"/>
    <w:rsid w:val="00DB3F9A"/>
    <w:rsid w:val="00DB43F4"/>
    <w:rsid w:val="00DB4981"/>
    <w:rsid w:val="00DB4F48"/>
    <w:rsid w:val="00DB5AD0"/>
    <w:rsid w:val="00DB723E"/>
    <w:rsid w:val="00DB758B"/>
    <w:rsid w:val="00DC30D2"/>
    <w:rsid w:val="00DC4282"/>
    <w:rsid w:val="00DC51A3"/>
    <w:rsid w:val="00DC61EE"/>
    <w:rsid w:val="00DC7D58"/>
    <w:rsid w:val="00DD4B6A"/>
    <w:rsid w:val="00DD64A4"/>
    <w:rsid w:val="00DE1CB3"/>
    <w:rsid w:val="00DE2DFF"/>
    <w:rsid w:val="00DE2F70"/>
    <w:rsid w:val="00DE3588"/>
    <w:rsid w:val="00DE3EC4"/>
    <w:rsid w:val="00DE3FD1"/>
    <w:rsid w:val="00DE4440"/>
    <w:rsid w:val="00DE54CD"/>
    <w:rsid w:val="00DE5804"/>
    <w:rsid w:val="00DE6E65"/>
    <w:rsid w:val="00DE7FEC"/>
    <w:rsid w:val="00DF07A2"/>
    <w:rsid w:val="00DF1969"/>
    <w:rsid w:val="00DF2212"/>
    <w:rsid w:val="00DF3700"/>
    <w:rsid w:val="00DF3ADB"/>
    <w:rsid w:val="00DF7DC2"/>
    <w:rsid w:val="00E024E2"/>
    <w:rsid w:val="00E02A94"/>
    <w:rsid w:val="00E02C8A"/>
    <w:rsid w:val="00E02D84"/>
    <w:rsid w:val="00E03B5F"/>
    <w:rsid w:val="00E07DC8"/>
    <w:rsid w:val="00E101B8"/>
    <w:rsid w:val="00E11988"/>
    <w:rsid w:val="00E12D9A"/>
    <w:rsid w:val="00E13081"/>
    <w:rsid w:val="00E13913"/>
    <w:rsid w:val="00E145A7"/>
    <w:rsid w:val="00E1461E"/>
    <w:rsid w:val="00E1616B"/>
    <w:rsid w:val="00E1788E"/>
    <w:rsid w:val="00E178A3"/>
    <w:rsid w:val="00E215E0"/>
    <w:rsid w:val="00E21FB7"/>
    <w:rsid w:val="00E24825"/>
    <w:rsid w:val="00E25331"/>
    <w:rsid w:val="00E30443"/>
    <w:rsid w:val="00E31CDB"/>
    <w:rsid w:val="00E339AD"/>
    <w:rsid w:val="00E35F85"/>
    <w:rsid w:val="00E36D7F"/>
    <w:rsid w:val="00E372C7"/>
    <w:rsid w:val="00E377C5"/>
    <w:rsid w:val="00E421E2"/>
    <w:rsid w:val="00E423DA"/>
    <w:rsid w:val="00E43DDD"/>
    <w:rsid w:val="00E44212"/>
    <w:rsid w:val="00E4485F"/>
    <w:rsid w:val="00E44CCF"/>
    <w:rsid w:val="00E45B44"/>
    <w:rsid w:val="00E472BF"/>
    <w:rsid w:val="00E507EA"/>
    <w:rsid w:val="00E51DF0"/>
    <w:rsid w:val="00E52F1F"/>
    <w:rsid w:val="00E54438"/>
    <w:rsid w:val="00E570E5"/>
    <w:rsid w:val="00E57C65"/>
    <w:rsid w:val="00E606F7"/>
    <w:rsid w:val="00E624B0"/>
    <w:rsid w:val="00E629C2"/>
    <w:rsid w:val="00E62D51"/>
    <w:rsid w:val="00E63531"/>
    <w:rsid w:val="00E63BAF"/>
    <w:rsid w:val="00E64F38"/>
    <w:rsid w:val="00E673B7"/>
    <w:rsid w:val="00E67D92"/>
    <w:rsid w:val="00E701D1"/>
    <w:rsid w:val="00E7208E"/>
    <w:rsid w:val="00E7231A"/>
    <w:rsid w:val="00E72768"/>
    <w:rsid w:val="00E72E2C"/>
    <w:rsid w:val="00E739AD"/>
    <w:rsid w:val="00E76E1A"/>
    <w:rsid w:val="00E81411"/>
    <w:rsid w:val="00E817D9"/>
    <w:rsid w:val="00E82557"/>
    <w:rsid w:val="00E84EFB"/>
    <w:rsid w:val="00E85EFA"/>
    <w:rsid w:val="00E868BF"/>
    <w:rsid w:val="00E86BB7"/>
    <w:rsid w:val="00E90380"/>
    <w:rsid w:val="00E916F1"/>
    <w:rsid w:val="00E91F4F"/>
    <w:rsid w:val="00E92F31"/>
    <w:rsid w:val="00E9322E"/>
    <w:rsid w:val="00E94989"/>
    <w:rsid w:val="00E9568A"/>
    <w:rsid w:val="00E964C5"/>
    <w:rsid w:val="00E969E3"/>
    <w:rsid w:val="00E97807"/>
    <w:rsid w:val="00E97A2D"/>
    <w:rsid w:val="00EA1371"/>
    <w:rsid w:val="00EA1CD3"/>
    <w:rsid w:val="00EA333F"/>
    <w:rsid w:val="00EA4493"/>
    <w:rsid w:val="00EA45D9"/>
    <w:rsid w:val="00EA4FAF"/>
    <w:rsid w:val="00EA726C"/>
    <w:rsid w:val="00EB114F"/>
    <w:rsid w:val="00EB1635"/>
    <w:rsid w:val="00EB23EC"/>
    <w:rsid w:val="00EB6C85"/>
    <w:rsid w:val="00EC2D39"/>
    <w:rsid w:val="00EC32C9"/>
    <w:rsid w:val="00EC68CA"/>
    <w:rsid w:val="00ED0B36"/>
    <w:rsid w:val="00ED233C"/>
    <w:rsid w:val="00ED4C5A"/>
    <w:rsid w:val="00ED6172"/>
    <w:rsid w:val="00ED671B"/>
    <w:rsid w:val="00ED72D6"/>
    <w:rsid w:val="00EE1432"/>
    <w:rsid w:val="00EE1CE1"/>
    <w:rsid w:val="00EE5F03"/>
    <w:rsid w:val="00EF1B63"/>
    <w:rsid w:val="00EF1E06"/>
    <w:rsid w:val="00EF4E3D"/>
    <w:rsid w:val="00EF742F"/>
    <w:rsid w:val="00F00CE0"/>
    <w:rsid w:val="00F01F8A"/>
    <w:rsid w:val="00F0363E"/>
    <w:rsid w:val="00F0388D"/>
    <w:rsid w:val="00F0532B"/>
    <w:rsid w:val="00F0574E"/>
    <w:rsid w:val="00F058A6"/>
    <w:rsid w:val="00F0663A"/>
    <w:rsid w:val="00F071F6"/>
    <w:rsid w:val="00F0763B"/>
    <w:rsid w:val="00F07982"/>
    <w:rsid w:val="00F07D8E"/>
    <w:rsid w:val="00F10591"/>
    <w:rsid w:val="00F11582"/>
    <w:rsid w:val="00F132F0"/>
    <w:rsid w:val="00F141F6"/>
    <w:rsid w:val="00F14B71"/>
    <w:rsid w:val="00F151AA"/>
    <w:rsid w:val="00F162CA"/>
    <w:rsid w:val="00F169C5"/>
    <w:rsid w:val="00F16F20"/>
    <w:rsid w:val="00F17B3A"/>
    <w:rsid w:val="00F2145B"/>
    <w:rsid w:val="00F238DC"/>
    <w:rsid w:val="00F25F01"/>
    <w:rsid w:val="00F265B3"/>
    <w:rsid w:val="00F26A98"/>
    <w:rsid w:val="00F30235"/>
    <w:rsid w:val="00F329FC"/>
    <w:rsid w:val="00F34BB7"/>
    <w:rsid w:val="00F35466"/>
    <w:rsid w:val="00F4120B"/>
    <w:rsid w:val="00F41E5D"/>
    <w:rsid w:val="00F425F1"/>
    <w:rsid w:val="00F46143"/>
    <w:rsid w:val="00F51163"/>
    <w:rsid w:val="00F51A39"/>
    <w:rsid w:val="00F5406D"/>
    <w:rsid w:val="00F547FF"/>
    <w:rsid w:val="00F55160"/>
    <w:rsid w:val="00F603ED"/>
    <w:rsid w:val="00F607A0"/>
    <w:rsid w:val="00F618D3"/>
    <w:rsid w:val="00F62B40"/>
    <w:rsid w:val="00F65F07"/>
    <w:rsid w:val="00F7047D"/>
    <w:rsid w:val="00F712F6"/>
    <w:rsid w:val="00F71D10"/>
    <w:rsid w:val="00F71E3B"/>
    <w:rsid w:val="00F73A8C"/>
    <w:rsid w:val="00F74CCA"/>
    <w:rsid w:val="00F77AB8"/>
    <w:rsid w:val="00F8166C"/>
    <w:rsid w:val="00F830F0"/>
    <w:rsid w:val="00F85985"/>
    <w:rsid w:val="00F932CD"/>
    <w:rsid w:val="00F95A5C"/>
    <w:rsid w:val="00F977A0"/>
    <w:rsid w:val="00F977D5"/>
    <w:rsid w:val="00FA0557"/>
    <w:rsid w:val="00FA15A9"/>
    <w:rsid w:val="00FA322A"/>
    <w:rsid w:val="00FA4BA8"/>
    <w:rsid w:val="00FA705C"/>
    <w:rsid w:val="00FA7C45"/>
    <w:rsid w:val="00FB0023"/>
    <w:rsid w:val="00FB08FB"/>
    <w:rsid w:val="00FB1BD9"/>
    <w:rsid w:val="00FB25C4"/>
    <w:rsid w:val="00FB27CA"/>
    <w:rsid w:val="00FB6AFE"/>
    <w:rsid w:val="00FB6F06"/>
    <w:rsid w:val="00FB6F3B"/>
    <w:rsid w:val="00FB740D"/>
    <w:rsid w:val="00FB7A5F"/>
    <w:rsid w:val="00FC1B24"/>
    <w:rsid w:val="00FC2593"/>
    <w:rsid w:val="00FC7458"/>
    <w:rsid w:val="00FC75ED"/>
    <w:rsid w:val="00FD05E3"/>
    <w:rsid w:val="00FD21EC"/>
    <w:rsid w:val="00FD2979"/>
    <w:rsid w:val="00FD4A7E"/>
    <w:rsid w:val="00FD5258"/>
    <w:rsid w:val="00FD73CD"/>
    <w:rsid w:val="00FE015C"/>
    <w:rsid w:val="00FE11FB"/>
    <w:rsid w:val="00FE4BCC"/>
    <w:rsid w:val="00FE51DC"/>
    <w:rsid w:val="00FE580A"/>
    <w:rsid w:val="00FE61D6"/>
    <w:rsid w:val="00FE6CDC"/>
    <w:rsid w:val="00FE6F31"/>
    <w:rsid w:val="00FE7A9D"/>
    <w:rsid w:val="00FF1749"/>
    <w:rsid w:val="00FF1C0D"/>
    <w:rsid w:val="00FF4A54"/>
    <w:rsid w:val="00FF4A81"/>
    <w:rsid w:val="00FF621C"/>
    <w:rsid w:val="00FF7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348D6A91-3B76-4056-9E79-71362C008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72B7"/>
    <w:rPr>
      <w:sz w:val="24"/>
      <w:szCs w:val="24"/>
      <w:lang w:val="en-US" w:eastAsia="en-US"/>
    </w:rPr>
  </w:style>
  <w:style w:type="paragraph" w:styleId="Heading3">
    <w:name w:val="heading 3"/>
    <w:basedOn w:val="Normal"/>
    <w:next w:val="Normal"/>
    <w:link w:val="Heading3Char"/>
    <w:qFormat/>
    <w:rsid w:val="00DC30D2"/>
    <w:pPr>
      <w:keepNext/>
      <w:outlineLvl w:val="2"/>
    </w:pPr>
    <w:rPr>
      <w:rFonts w:ascii="Arial" w:hAnsi="Arial"/>
      <w:b/>
      <w:bCs/>
      <w:sz w:val="18"/>
    </w:rPr>
  </w:style>
  <w:style w:type="paragraph" w:styleId="Heading4">
    <w:name w:val="heading 4"/>
    <w:basedOn w:val="Normal"/>
    <w:next w:val="Normal"/>
    <w:qFormat/>
    <w:rsid w:val="00716765"/>
    <w:pPr>
      <w:keepNext/>
      <w:outlineLvl w:val="3"/>
    </w:pPr>
    <w:rPr>
      <w:rFonts w:ascii="Arial" w:hAnsi="Arial"/>
      <w:b/>
      <w:bCs/>
      <w:caps/>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3937"/>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DC30D2"/>
    <w:pPr>
      <w:jc w:val="center"/>
    </w:pPr>
    <w:rPr>
      <w:rFonts w:ascii="Arial" w:hAnsi="Arial"/>
      <w:b/>
      <w:bCs/>
      <w:sz w:val="22"/>
      <w:u w:val="single"/>
      <w:lang w:val="en-GB"/>
    </w:rPr>
  </w:style>
  <w:style w:type="paragraph" w:styleId="BodyText">
    <w:name w:val="Body Text"/>
    <w:basedOn w:val="Normal"/>
    <w:rsid w:val="00F169C5"/>
    <w:rPr>
      <w:rFonts w:ascii="Arial" w:hAnsi="Arial"/>
      <w:b/>
      <w:bCs/>
      <w:caps/>
      <w:sz w:val="18"/>
      <w:lang w:val="en-GB"/>
    </w:rPr>
  </w:style>
  <w:style w:type="paragraph" w:styleId="BodyText2">
    <w:name w:val="Body Text 2"/>
    <w:basedOn w:val="Normal"/>
    <w:rsid w:val="00D16168"/>
    <w:pPr>
      <w:spacing w:after="120" w:line="480" w:lineRule="auto"/>
    </w:pPr>
  </w:style>
  <w:style w:type="paragraph" w:styleId="BodyText3">
    <w:name w:val="Body Text 3"/>
    <w:basedOn w:val="Normal"/>
    <w:link w:val="BodyText3Char"/>
    <w:rsid w:val="00D16168"/>
    <w:pPr>
      <w:spacing w:after="120"/>
    </w:pPr>
    <w:rPr>
      <w:sz w:val="16"/>
      <w:szCs w:val="16"/>
    </w:rPr>
  </w:style>
  <w:style w:type="paragraph" w:styleId="Header">
    <w:name w:val="header"/>
    <w:basedOn w:val="Normal"/>
    <w:rsid w:val="00765061"/>
    <w:pPr>
      <w:tabs>
        <w:tab w:val="center" w:pos="4320"/>
        <w:tab w:val="right" w:pos="8640"/>
      </w:tabs>
    </w:pPr>
  </w:style>
  <w:style w:type="paragraph" w:styleId="Footer">
    <w:name w:val="footer"/>
    <w:basedOn w:val="Normal"/>
    <w:link w:val="FooterChar"/>
    <w:rsid w:val="00765061"/>
    <w:pPr>
      <w:tabs>
        <w:tab w:val="center" w:pos="4320"/>
        <w:tab w:val="right" w:pos="8640"/>
      </w:tabs>
    </w:pPr>
  </w:style>
  <w:style w:type="character" w:styleId="PageNumber">
    <w:name w:val="page number"/>
    <w:basedOn w:val="DefaultParagraphFont"/>
    <w:rsid w:val="001374B9"/>
  </w:style>
  <w:style w:type="character" w:styleId="Hyperlink">
    <w:name w:val="Hyperlink"/>
    <w:rsid w:val="00CF638A"/>
    <w:rPr>
      <w:color w:val="0000FF"/>
      <w:u w:val="single"/>
    </w:rPr>
  </w:style>
  <w:style w:type="paragraph" w:styleId="BalloonText">
    <w:name w:val="Balloon Text"/>
    <w:basedOn w:val="Normal"/>
    <w:link w:val="BalloonTextChar"/>
    <w:rsid w:val="005A5C81"/>
    <w:rPr>
      <w:rFonts w:ascii="Tahoma" w:hAnsi="Tahoma"/>
      <w:sz w:val="16"/>
      <w:szCs w:val="16"/>
    </w:rPr>
  </w:style>
  <w:style w:type="character" w:customStyle="1" w:styleId="BalloonTextChar">
    <w:name w:val="Balloon Text Char"/>
    <w:link w:val="BalloonText"/>
    <w:rsid w:val="005A5C81"/>
    <w:rPr>
      <w:rFonts w:ascii="Tahoma" w:hAnsi="Tahoma" w:cs="Tahoma"/>
      <w:sz w:val="16"/>
      <w:szCs w:val="16"/>
      <w:lang w:val="en-US" w:eastAsia="en-US"/>
    </w:rPr>
  </w:style>
  <w:style w:type="character" w:customStyle="1" w:styleId="FooterChar">
    <w:name w:val="Footer Char"/>
    <w:link w:val="Footer"/>
    <w:rsid w:val="00217EF0"/>
    <w:rPr>
      <w:sz w:val="24"/>
      <w:szCs w:val="24"/>
      <w:lang w:val="en-US" w:eastAsia="en-US"/>
    </w:rPr>
  </w:style>
  <w:style w:type="paragraph" w:customStyle="1" w:styleId="LightGrid-Accent31">
    <w:name w:val="Light Grid - Accent 31"/>
    <w:basedOn w:val="Normal"/>
    <w:qFormat/>
    <w:rsid w:val="008D7709"/>
    <w:pPr>
      <w:suppressAutoHyphens/>
      <w:ind w:left="720"/>
    </w:pPr>
    <w:rPr>
      <w:rFonts w:ascii="Arial" w:hAnsi="Arial"/>
      <w:lang w:eastAsia="ar-SA"/>
    </w:rPr>
  </w:style>
  <w:style w:type="character" w:styleId="FollowedHyperlink">
    <w:name w:val="FollowedHyperlink"/>
    <w:rsid w:val="00CE0C41"/>
    <w:rPr>
      <w:color w:val="800080"/>
      <w:u w:val="single"/>
    </w:rPr>
  </w:style>
  <w:style w:type="character" w:customStyle="1" w:styleId="Heading3Char">
    <w:name w:val="Heading 3 Char"/>
    <w:link w:val="Heading3"/>
    <w:rsid w:val="00AA6FB2"/>
    <w:rPr>
      <w:rFonts w:ascii="Arial" w:hAnsi="Arial"/>
      <w:b/>
      <w:bCs/>
      <w:sz w:val="18"/>
      <w:szCs w:val="24"/>
    </w:rPr>
  </w:style>
  <w:style w:type="character" w:customStyle="1" w:styleId="BodyText3Char">
    <w:name w:val="Body Text 3 Char"/>
    <w:link w:val="BodyText3"/>
    <w:rsid w:val="00AA6FB2"/>
    <w:rPr>
      <w:sz w:val="16"/>
      <w:szCs w:val="16"/>
      <w:lang w:val="en-US"/>
    </w:rPr>
  </w:style>
  <w:style w:type="paragraph" w:customStyle="1" w:styleId="Default">
    <w:name w:val="Default"/>
    <w:rsid w:val="00436A58"/>
    <w:pPr>
      <w:widowControl w:val="0"/>
      <w:autoSpaceDE w:val="0"/>
      <w:autoSpaceDN w:val="0"/>
      <w:adjustRightInd w:val="0"/>
    </w:pPr>
    <w:rPr>
      <w:rFonts w:ascii="Arial" w:hAnsi="Arial" w:cs="Arial"/>
      <w:color w:val="000000"/>
      <w:sz w:val="24"/>
      <w:szCs w:val="24"/>
      <w:lang w:val="en-US" w:eastAsia="en-US"/>
    </w:rPr>
  </w:style>
  <w:style w:type="character" w:styleId="CommentReference">
    <w:name w:val="annotation reference"/>
    <w:rsid w:val="00741E26"/>
    <w:rPr>
      <w:sz w:val="18"/>
      <w:szCs w:val="18"/>
    </w:rPr>
  </w:style>
  <w:style w:type="paragraph" w:styleId="CommentText">
    <w:name w:val="annotation text"/>
    <w:basedOn w:val="Normal"/>
    <w:link w:val="CommentTextChar"/>
    <w:rsid w:val="00741E26"/>
  </w:style>
  <w:style w:type="character" w:customStyle="1" w:styleId="CommentTextChar">
    <w:name w:val="Comment Text Char"/>
    <w:link w:val="CommentText"/>
    <w:rsid w:val="00741E26"/>
    <w:rPr>
      <w:sz w:val="24"/>
      <w:szCs w:val="24"/>
      <w:lang w:val="en-US"/>
    </w:rPr>
  </w:style>
  <w:style w:type="paragraph" w:styleId="CommentSubject">
    <w:name w:val="annotation subject"/>
    <w:basedOn w:val="CommentText"/>
    <w:next w:val="CommentText"/>
    <w:link w:val="CommentSubjectChar"/>
    <w:rsid w:val="00741E26"/>
    <w:rPr>
      <w:b/>
      <w:bCs/>
    </w:rPr>
  </w:style>
  <w:style w:type="character" w:customStyle="1" w:styleId="CommentSubjectChar">
    <w:name w:val="Comment Subject Char"/>
    <w:link w:val="CommentSubject"/>
    <w:rsid w:val="00741E26"/>
    <w:rPr>
      <w:b/>
      <w:bCs/>
      <w:sz w:val="24"/>
      <w:szCs w:val="24"/>
      <w:lang w:val="en-US"/>
    </w:rPr>
  </w:style>
  <w:style w:type="paragraph" w:styleId="ListParagraph">
    <w:name w:val="List Paragraph"/>
    <w:basedOn w:val="Normal"/>
    <w:uiPriority w:val="34"/>
    <w:qFormat/>
    <w:rsid w:val="000A3322"/>
    <w:pPr>
      <w:suppressAutoHyphens/>
      <w:spacing w:after="240"/>
      <w:ind w:left="720"/>
      <w:contextualSpacing/>
    </w:pPr>
    <w:rPr>
      <w:rFonts w:ascii="Arial" w:hAnsi="Arial"/>
      <w:sz w:val="22"/>
      <w:szCs w:val="20"/>
      <w:lang w:val="en-GB"/>
    </w:rPr>
  </w:style>
  <w:style w:type="character" w:styleId="Strong">
    <w:name w:val="Strong"/>
    <w:uiPriority w:val="22"/>
    <w:qFormat/>
    <w:rsid w:val="000A3322"/>
    <w:rPr>
      <w:b/>
      <w:bCs/>
    </w:rPr>
  </w:style>
  <w:style w:type="paragraph" w:styleId="NormalWeb">
    <w:name w:val="Normal (Web)"/>
    <w:basedOn w:val="Normal"/>
    <w:uiPriority w:val="99"/>
    <w:unhideWhenUsed/>
    <w:rsid w:val="000A3322"/>
    <w:rPr>
      <w:rFonts w:ascii="inherit" w:hAnsi="inherit"/>
      <w:lang w:val="en-GB" w:eastAsia="en-GB"/>
    </w:rPr>
  </w:style>
  <w:style w:type="paragraph" w:customStyle="1" w:styleId="BasicParagraph">
    <w:name w:val="[Basic Paragraph]"/>
    <w:basedOn w:val="Normal"/>
    <w:uiPriority w:val="99"/>
    <w:rsid w:val="006472BE"/>
    <w:pPr>
      <w:widowControl w:val="0"/>
      <w:autoSpaceDE w:val="0"/>
      <w:autoSpaceDN w:val="0"/>
      <w:adjustRightInd w:val="0"/>
      <w:spacing w:line="288" w:lineRule="auto"/>
      <w:textAlignment w:val="center"/>
    </w:pPr>
    <w:rPr>
      <w:rFonts w:ascii="MinionPro-Regular" w:eastAsia="Calibri" w:hAnsi="MinionPro-Regular" w:cs="MinionPro-Regular"/>
      <w:color w:val="000000"/>
    </w:rPr>
  </w:style>
  <w:style w:type="paragraph" w:customStyle="1" w:styleId="paragraph">
    <w:name w:val="paragraph"/>
    <w:basedOn w:val="Normal"/>
    <w:rsid w:val="00720105"/>
    <w:pPr>
      <w:spacing w:before="100" w:beforeAutospacing="1" w:after="100" w:afterAutospacing="1"/>
    </w:pPr>
    <w:rPr>
      <w:lang w:val="en-GB" w:eastAsia="en-GB"/>
    </w:rPr>
  </w:style>
  <w:style w:type="character" w:customStyle="1" w:styleId="normaltextrun">
    <w:name w:val="normaltextrun"/>
    <w:basedOn w:val="DefaultParagraphFont"/>
    <w:rsid w:val="00720105"/>
  </w:style>
  <w:style w:type="character" w:customStyle="1" w:styleId="spellingerror">
    <w:name w:val="spellingerror"/>
    <w:basedOn w:val="DefaultParagraphFont"/>
    <w:rsid w:val="00720105"/>
  </w:style>
  <w:style w:type="character" w:customStyle="1" w:styleId="eop">
    <w:name w:val="eop"/>
    <w:basedOn w:val="DefaultParagraphFont"/>
    <w:rsid w:val="00720105"/>
  </w:style>
  <w:style w:type="paragraph" w:styleId="NoSpacing">
    <w:name w:val="No Spacing"/>
    <w:uiPriority w:val="1"/>
    <w:qFormat/>
    <w:rsid w:val="00830762"/>
    <w:rPr>
      <w:rFonts w:asciiTheme="minorHAnsi" w:eastAsiaTheme="minorHAnsi" w:hAnsiTheme="minorHAnsi" w:cstheme="minorBidi"/>
      <w:sz w:val="22"/>
      <w:szCs w:val="22"/>
      <w:lang w:eastAsia="en-US"/>
    </w:rPr>
  </w:style>
  <w:style w:type="paragraph" w:customStyle="1" w:styleId="Body">
    <w:name w:val="Body"/>
    <w:rsid w:val="00830762"/>
    <w:rPr>
      <w:rFonts w:ascii="Helvetica Neue" w:eastAsia="Arial Unicode MS" w:hAnsi="Helvetica Neue" w:cs="Arial Unicode MS"/>
      <w:color w:val="000000"/>
      <w:sz w:val="22"/>
      <w:szCs w:val="22"/>
      <w:lang w:val="en-US"/>
      <w14:textOutline w14:w="0" w14:cap="flat" w14:cmpd="sng" w14:algn="ctr">
        <w14:noFill/>
        <w14:prstDash w14:val="solid"/>
        <w14:bevel/>
      </w14:textOutline>
    </w:rPr>
  </w:style>
  <w:style w:type="character" w:customStyle="1" w:styleId="UnresolvedMention">
    <w:name w:val="Unresolved Mention"/>
    <w:basedOn w:val="DefaultParagraphFont"/>
    <w:uiPriority w:val="99"/>
    <w:semiHidden/>
    <w:unhideWhenUsed/>
    <w:rsid w:val="00737783"/>
    <w:rPr>
      <w:color w:val="605E5C"/>
      <w:shd w:val="clear" w:color="auto" w:fill="E1DFDD"/>
    </w:rPr>
  </w:style>
  <w:style w:type="character" w:styleId="Emphasis">
    <w:name w:val="Emphasis"/>
    <w:qFormat/>
    <w:rsid w:val="002F3F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20281">
      <w:bodyDiv w:val="1"/>
      <w:marLeft w:val="0"/>
      <w:marRight w:val="0"/>
      <w:marTop w:val="0"/>
      <w:marBottom w:val="0"/>
      <w:divBdr>
        <w:top w:val="none" w:sz="0" w:space="0" w:color="auto"/>
        <w:left w:val="none" w:sz="0" w:space="0" w:color="auto"/>
        <w:bottom w:val="none" w:sz="0" w:space="0" w:color="auto"/>
        <w:right w:val="none" w:sz="0" w:space="0" w:color="auto"/>
      </w:divBdr>
      <w:divsChild>
        <w:div w:id="801117332">
          <w:marLeft w:val="0"/>
          <w:marRight w:val="0"/>
          <w:marTop w:val="0"/>
          <w:marBottom w:val="0"/>
          <w:divBdr>
            <w:top w:val="none" w:sz="0" w:space="0" w:color="auto"/>
            <w:left w:val="none" w:sz="0" w:space="0" w:color="auto"/>
            <w:bottom w:val="none" w:sz="0" w:space="0" w:color="auto"/>
            <w:right w:val="none" w:sz="0" w:space="0" w:color="auto"/>
          </w:divBdr>
        </w:div>
        <w:div w:id="2126003599">
          <w:marLeft w:val="0"/>
          <w:marRight w:val="0"/>
          <w:marTop w:val="0"/>
          <w:marBottom w:val="0"/>
          <w:divBdr>
            <w:top w:val="none" w:sz="0" w:space="0" w:color="auto"/>
            <w:left w:val="none" w:sz="0" w:space="0" w:color="auto"/>
            <w:bottom w:val="none" w:sz="0" w:space="0" w:color="auto"/>
            <w:right w:val="none" w:sz="0" w:space="0" w:color="auto"/>
          </w:divBdr>
        </w:div>
        <w:div w:id="543296186">
          <w:marLeft w:val="0"/>
          <w:marRight w:val="0"/>
          <w:marTop w:val="0"/>
          <w:marBottom w:val="0"/>
          <w:divBdr>
            <w:top w:val="none" w:sz="0" w:space="0" w:color="auto"/>
            <w:left w:val="none" w:sz="0" w:space="0" w:color="auto"/>
            <w:bottom w:val="none" w:sz="0" w:space="0" w:color="auto"/>
            <w:right w:val="none" w:sz="0" w:space="0" w:color="auto"/>
          </w:divBdr>
        </w:div>
        <w:div w:id="2086219508">
          <w:marLeft w:val="0"/>
          <w:marRight w:val="0"/>
          <w:marTop w:val="0"/>
          <w:marBottom w:val="0"/>
          <w:divBdr>
            <w:top w:val="none" w:sz="0" w:space="0" w:color="auto"/>
            <w:left w:val="none" w:sz="0" w:space="0" w:color="auto"/>
            <w:bottom w:val="none" w:sz="0" w:space="0" w:color="auto"/>
            <w:right w:val="none" w:sz="0" w:space="0" w:color="auto"/>
          </w:divBdr>
        </w:div>
        <w:div w:id="1674920192">
          <w:marLeft w:val="0"/>
          <w:marRight w:val="0"/>
          <w:marTop w:val="0"/>
          <w:marBottom w:val="0"/>
          <w:divBdr>
            <w:top w:val="none" w:sz="0" w:space="0" w:color="auto"/>
            <w:left w:val="none" w:sz="0" w:space="0" w:color="auto"/>
            <w:bottom w:val="none" w:sz="0" w:space="0" w:color="auto"/>
            <w:right w:val="none" w:sz="0" w:space="0" w:color="auto"/>
          </w:divBdr>
        </w:div>
        <w:div w:id="764955699">
          <w:marLeft w:val="0"/>
          <w:marRight w:val="0"/>
          <w:marTop w:val="0"/>
          <w:marBottom w:val="0"/>
          <w:divBdr>
            <w:top w:val="none" w:sz="0" w:space="0" w:color="auto"/>
            <w:left w:val="none" w:sz="0" w:space="0" w:color="auto"/>
            <w:bottom w:val="none" w:sz="0" w:space="0" w:color="auto"/>
            <w:right w:val="none" w:sz="0" w:space="0" w:color="auto"/>
          </w:divBdr>
        </w:div>
        <w:div w:id="1594705214">
          <w:marLeft w:val="0"/>
          <w:marRight w:val="0"/>
          <w:marTop w:val="0"/>
          <w:marBottom w:val="0"/>
          <w:divBdr>
            <w:top w:val="none" w:sz="0" w:space="0" w:color="auto"/>
            <w:left w:val="none" w:sz="0" w:space="0" w:color="auto"/>
            <w:bottom w:val="none" w:sz="0" w:space="0" w:color="auto"/>
            <w:right w:val="none" w:sz="0" w:space="0" w:color="auto"/>
          </w:divBdr>
        </w:div>
      </w:divsChild>
    </w:div>
    <w:div w:id="122356961">
      <w:bodyDiv w:val="1"/>
      <w:marLeft w:val="0"/>
      <w:marRight w:val="0"/>
      <w:marTop w:val="0"/>
      <w:marBottom w:val="0"/>
      <w:divBdr>
        <w:top w:val="none" w:sz="0" w:space="0" w:color="auto"/>
        <w:left w:val="none" w:sz="0" w:space="0" w:color="auto"/>
        <w:bottom w:val="none" w:sz="0" w:space="0" w:color="auto"/>
        <w:right w:val="none" w:sz="0" w:space="0" w:color="auto"/>
      </w:divBdr>
    </w:div>
    <w:div w:id="224339411">
      <w:bodyDiv w:val="1"/>
      <w:marLeft w:val="0"/>
      <w:marRight w:val="0"/>
      <w:marTop w:val="0"/>
      <w:marBottom w:val="0"/>
      <w:divBdr>
        <w:top w:val="none" w:sz="0" w:space="0" w:color="auto"/>
        <w:left w:val="none" w:sz="0" w:space="0" w:color="auto"/>
        <w:bottom w:val="none" w:sz="0" w:space="0" w:color="auto"/>
        <w:right w:val="none" w:sz="0" w:space="0" w:color="auto"/>
      </w:divBdr>
    </w:div>
    <w:div w:id="364715209">
      <w:bodyDiv w:val="1"/>
      <w:marLeft w:val="0"/>
      <w:marRight w:val="0"/>
      <w:marTop w:val="0"/>
      <w:marBottom w:val="0"/>
      <w:divBdr>
        <w:top w:val="none" w:sz="0" w:space="0" w:color="auto"/>
        <w:left w:val="none" w:sz="0" w:space="0" w:color="auto"/>
        <w:bottom w:val="none" w:sz="0" w:space="0" w:color="auto"/>
        <w:right w:val="none" w:sz="0" w:space="0" w:color="auto"/>
      </w:divBdr>
      <w:divsChild>
        <w:div w:id="1541480977">
          <w:marLeft w:val="0"/>
          <w:marRight w:val="0"/>
          <w:marTop w:val="0"/>
          <w:marBottom w:val="0"/>
          <w:divBdr>
            <w:top w:val="none" w:sz="0" w:space="0" w:color="auto"/>
            <w:left w:val="none" w:sz="0" w:space="0" w:color="auto"/>
            <w:bottom w:val="none" w:sz="0" w:space="0" w:color="auto"/>
            <w:right w:val="none" w:sz="0" w:space="0" w:color="auto"/>
          </w:divBdr>
        </w:div>
        <w:div w:id="1825314158">
          <w:marLeft w:val="0"/>
          <w:marRight w:val="0"/>
          <w:marTop w:val="0"/>
          <w:marBottom w:val="0"/>
          <w:divBdr>
            <w:top w:val="none" w:sz="0" w:space="0" w:color="auto"/>
            <w:left w:val="none" w:sz="0" w:space="0" w:color="auto"/>
            <w:bottom w:val="none" w:sz="0" w:space="0" w:color="auto"/>
            <w:right w:val="none" w:sz="0" w:space="0" w:color="auto"/>
          </w:divBdr>
        </w:div>
        <w:div w:id="667253788">
          <w:marLeft w:val="0"/>
          <w:marRight w:val="0"/>
          <w:marTop w:val="0"/>
          <w:marBottom w:val="0"/>
          <w:divBdr>
            <w:top w:val="none" w:sz="0" w:space="0" w:color="auto"/>
            <w:left w:val="none" w:sz="0" w:space="0" w:color="auto"/>
            <w:bottom w:val="none" w:sz="0" w:space="0" w:color="auto"/>
            <w:right w:val="none" w:sz="0" w:space="0" w:color="auto"/>
          </w:divBdr>
        </w:div>
        <w:div w:id="1895653776">
          <w:marLeft w:val="0"/>
          <w:marRight w:val="0"/>
          <w:marTop w:val="0"/>
          <w:marBottom w:val="0"/>
          <w:divBdr>
            <w:top w:val="none" w:sz="0" w:space="0" w:color="auto"/>
            <w:left w:val="none" w:sz="0" w:space="0" w:color="auto"/>
            <w:bottom w:val="none" w:sz="0" w:space="0" w:color="auto"/>
            <w:right w:val="none" w:sz="0" w:space="0" w:color="auto"/>
          </w:divBdr>
        </w:div>
        <w:div w:id="1754276432">
          <w:marLeft w:val="0"/>
          <w:marRight w:val="0"/>
          <w:marTop w:val="0"/>
          <w:marBottom w:val="0"/>
          <w:divBdr>
            <w:top w:val="none" w:sz="0" w:space="0" w:color="auto"/>
            <w:left w:val="none" w:sz="0" w:space="0" w:color="auto"/>
            <w:bottom w:val="none" w:sz="0" w:space="0" w:color="auto"/>
            <w:right w:val="none" w:sz="0" w:space="0" w:color="auto"/>
          </w:divBdr>
        </w:div>
        <w:div w:id="1479420675">
          <w:marLeft w:val="0"/>
          <w:marRight w:val="0"/>
          <w:marTop w:val="0"/>
          <w:marBottom w:val="0"/>
          <w:divBdr>
            <w:top w:val="none" w:sz="0" w:space="0" w:color="auto"/>
            <w:left w:val="none" w:sz="0" w:space="0" w:color="auto"/>
            <w:bottom w:val="none" w:sz="0" w:space="0" w:color="auto"/>
            <w:right w:val="none" w:sz="0" w:space="0" w:color="auto"/>
          </w:divBdr>
        </w:div>
        <w:div w:id="879588687">
          <w:marLeft w:val="0"/>
          <w:marRight w:val="0"/>
          <w:marTop w:val="0"/>
          <w:marBottom w:val="0"/>
          <w:divBdr>
            <w:top w:val="none" w:sz="0" w:space="0" w:color="auto"/>
            <w:left w:val="none" w:sz="0" w:space="0" w:color="auto"/>
            <w:bottom w:val="none" w:sz="0" w:space="0" w:color="auto"/>
            <w:right w:val="none" w:sz="0" w:space="0" w:color="auto"/>
          </w:divBdr>
        </w:div>
      </w:divsChild>
    </w:div>
    <w:div w:id="649595433">
      <w:bodyDiv w:val="1"/>
      <w:marLeft w:val="0"/>
      <w:marRight w:val="0"/>
      <w:marTop w:val="0"/>
      <w:marBottom w:val="0"/>
      <w:divBdr>
        <w:top w:val="none" w:sz="0" w:space="0" w:color="auto"/>
        <w:left w:val="none" w:sz="0" w:space="0" w:color="auto"/>
        <w:bottom w:val="none" w:sz="0" w:space="0" w:color="auto"/>
        <w:right w:val="none" w:sz="0" w:space="0" w:color="auto"/>
      </w:divBdr>
    </w:div>
    <w:div w:id="720634093">
      <w:bodyDiv w:val="1"/>
      <w:marLeft w:val="0"/>
      <w:marRight w:val="0"/>
      <w:marTop w:val="0"/>
      <w:marBottom w:val="0"/>
      <w:divBdr>
        <w:top w:val="none" w:sz="0" w:space="0" w:color="auto"/>
        <w:left w:val="none" w:sz="0" w:space="0" w:color="auto"/>
        <w:bottom w:val="none" w:sz="0" w:space="0" w:color="auto"/>
        <w:right w:val="none" w:sz="0" w:space="0" w:color="auto"/>
      </w:divBdr>
      <w:divsChild>
        <w:div w:id="1383217518">
          <w:marLeft w:val="0"/>
          <w:marRight w:val="0"/>
          <w:marTop w:val="0"/>
          <w:marBottom w:val="0"/>
          <w:divBdr>
            <w:top w:val="none" w:sz="0" w:space="0" w:color="auto"/>
            <w:left w:val="none" w:sz="0" w:space="0" w:color="auto"/>
            <w:bottom w:val="none" w:sz="0" w:space="0" w:color="auto"/>
            <w:right w:val="none" w:sz="0" w:space="0" w:color="auto"/>
          </w:divBdr>
        </w:div>
        <w:div w:id="1013653431">
          <w:marLeft w:val="0"/>
          <w:marRight w:val="0"/>
          <w:marTop w:val="0"/>
          <w:marBottom w:val="0"/>
          <w:divBdr>
            <w:top w:val="none" w:sz="0" w:space="0" w:color="auto"/>
            <w:left w:val="none" w:sz="0" w:space="0" w:color="auto"/>
            <w:bottom w:val="none" w:sz="0" w:space="0" w:color="auto"/>
            <w:right w:val="none" w:sz="0" w:space="0" w:color="auto"/>
          </w:divBdr>
        </w:div>
        <w:div w:id="935673422">
          <w:marLeft w:val="0"/>
          <w:marRight w:val="0"/>
          <w:marTop w:val="0"/>
          <w:marBottom w:val="0"/>
          <w:divBdr>
            <w:top w:val="none" w:sz="0" w:space="0" w:color="auto"/>
            <w:left w:val="none" w:sz="0" w:space="0" w:color="auto"/>
            <w:bottom w:val="none" w:sz="0" w:space="0" w:color="auto"/>
            <w:right w:val="none" w:sz="0" w:space="0" w:color="auto"/>
          </w:divBdr>
        </w:div>
        <w:div w:id="1129054744">
          <w:marLeft w:val="0"/>
          <w:marRight w:val="0"/>
          <w:marTop w:val="0"/>
          <w:marBottom w:val="0"/>
          <w:divBdr>
            <w:top w:val="none" w:sz="0" w:space="0" w:color="auto"/>
            <w:left w:val="none" w:sz="0" w:space="0" w:color="auto"/>
            <w:bottom w:val="none" w:sz="0" w:space="0" w:color="auto"/>
            <w:right w:val="none" w:sz="0" w:space="0" w:color="auto"/>
          </w:divBdr>
        </w:div>
        <w:div w:id="1618833541">
          <w:marLeft w:val="0"/>
          <w:marRight w:val="0"/>
          <w:marTop w:val="0"/>
          <w:marBottom w:val="0"/>
          <w:divBdr>
            <w:top w:val="none" w:sz="0" w:space="0" w:color="auto"/>
            <w:left w:val="none" w:sz="0" w:space="0" w:color="auto"/>
            <w:bottom w:val="none" w:sz="0" w:space="0" w:color="auto"/>
            <w:right w:val="none" w:sz="0" w:space="0" w:color="auto"/>
          </w:divBdr>
        </w:div>
        <w:div w:id="1290546170">
          <w:marLeft w:val="0"/>
          <w:marRight w:val="0"/>
          <w:marTop w:val="0"/>
          <w:marBottom w:val="0"/>
          <w:divBdr>
            <w:top w:val="none" w:sz="0" w:space="0" w:color="auto"/>
            <w:left w:val="none" w:sz="0" w:space="0" w:color="auto"/>
            <w:bottom w:val="none" w:sz="0" w:space="0" w:color="auto"/>
            <w:right w:val="none" w:sz="0" w:space="0" w:color="auto"/>
          </w:divBdr>
        </w:div>
        <w:div w:id="650792539">
          <w:marLeft w:val="0"/>
          <w:marRight w:val="0"/>
          <w:marTop w:val="0"/>
          <w:marBottom w:val="0"/>
          <w:divBdr>
            <w:top w:val="none" w:sz="0" w:space="0" w:color="auto"/>
            <w:left w:val="none" w:sz="0" w:space="0" w:color="auto"/>
            <w:bottom w:val="none" w:sz="0" w:space="0" w:color="auto"/>
            <w:right w:val="none" w:sz="0" w:space="0" w:color="auto"/>
          </w:divBdr>
        </w:div>
      </w:divsChild>
    </w:div>
    <w:div w:id="723409403">
      <w:bodyDiv w:val="1"/>
      <w:marLeft w:val="0"/>
      <w:marRight w:val="0"/>
      <w:marTop w:val="0"/>
      <w:marBottom w:val="0"/>
      <w:divBdr>
        <w:top w:val="none" w:sz="0" w:space="0" w:color="auto"/>
        <w:left w:val="none" w:sz="0" w:space="0" w:color="auto"/>
        <w:bottom w:val="none" w:sz="0" w:space="0" w:color="auto"/>
        <w:right w:val="none" w:sz="0" w:space="0" w:color="auto"/>
      </w:divBdr>
    </w:div>
    <w:div w:id="976031095">
      <w:bodyDiv w:val="1"/>
      <w:marLeft w:val="0"/>
      <w:marRight w:val="0"/>
      <w:marTop w:val="0"/>
      <w:marBottom w:val="0"/>
      <w:divBdr>
        <w:top w:val="none" w:sz="0" w:space="0" w:color="auto"/>
        <w:left w:val="none" w:sz="0" w:space="0" w:color="auto"/>
        <w:bottom w:val="none" w:sz="0" w:space="0" w:color="auto"/>
        <w:right w:val="none" w:sz="0" w:space="0" w:color="auto"/>
      </w:divBdr>
    </w:div>
    <w:div w:id="1003508090">
      <w:bodyDiv w:val="1"/>
      <w:marLeft w:val="0"/>
      <w:marRight w:val="0"/>
      <w:marTop w:val="0"/>
      <w:marBottom w:val="0"/>
      <w:divBdr>
        <w:top w:val="none" w:sz="0" w:space="0" w:color="auto"/>
        <w:left w:val="none" w:sz="0" w:space="0" w:color="auto"/>
        <w:bottom w:val="none" w:sz="0" w:space="0" w:color="auto"/>
        <w:right w:val="none" w:sz="0" w:space="0" w:color="auto"/>
      </w:divBdr>
      <w:divsChild>
        <w:div w:id="299002587">
          <w:marLeft w:val="0"/>
          <w:marRight w:val="0"/>
          <w:marTop w:val="0"/>
          <w:marBottom w:val="0"/>
          <w:divBdr>
            <w:top w:val="none" w:sz="0" w:space="0" w:color="auto"/>
            <w:left w:val="none" w:sz="0" w:space="0" w:color="auto"/>
            <w:bottom w:val="none" w:sz="0" w:space="0" w:color="auto"/>
            <w:right w:val="none" w:sz="0" w:space="0" w:color="auto"/>
          </w:divBdr>
        </w:div>
        <w:div w:id="13850825">
          <w:marLeft w:val="0"/>
          <w:marRight w:val="0"/>
          <w:marTop w:val="0"/>
          <w:marBottom w:val="0"/>
          <w:divBdr>
            <w:top w:val="none" w:sz="0" w:space="0" w:color="auto"/>
            <w:left w:val="none" w:sz="0" w:space="0" w:color="auto"/>
            <w:bottom w:val="none" w:sz="0" w:space="0" w:color="auto"/>
            <w:right w:val="none" w:sz="0" w:space="0" w:color="auto"/>
          </w:divBdr>
        </w:div>
        <w:div w:id="1015884459">
          <w:marLeft w:val="0"/>
          <w:marRight w:val="0"/>
          <w:marTop w:val="0"/>
          <w:marBottom w:val="0"/>
          <w:divBdr>
            <w:top w:val="none" w:sz="0" w:space="0" w:color="auto"/>
            <w:left w:val="none" w:sz="0" w:space="0" w:color="auto"/>
            <w:bottom w:val="none" w:sz="0" w:space="0" w:color="auto"/>
            <w:right w:val="none" w:sz="0" w:space="0" w:color="auto"/>
          </w:divBdr>
        </w:div>
        <w:div w:id="1707293358">
          <w:marLeft w:val="0"/>
          <w:marRight w:val="0"/>
          <w:marTop w:val="0"/>
          <w:marBottom w:val="0"/>
          <w:divBdr>
            <w:top w:val="none" w:sz="0" w:space="0" w:color="auto"/>
            <w:left w:val="none" w:sz="0" w:space="0" w:color="auto"/>
            <w:bottom w:val="none" w:sz="0" w:space="0" w:color="auto"/>
            <w:right w:val="none" w:sz="0" w:space="0" w:color="auto"/>
          </w:divBdr>
        </w:div>
        <w:div w:id="1292246780">
          <w:marLeft w:val="0"/>
          <w:marRight w:val="0"/>
          <w:marTop w:val="0"/>
          <w:marBottom w:val="0"/>
          <w:divBdr>
            <w:top w:val="none" w:sz="0" w:space="0" w:color="auto"/>
            <w:left w:val="none" w:sz="0" w:space="0" w:color="auto"/>
            <w:bottom w:val="none" w:sz="0" w:space="0" w:color="auto"/>
            <w:right w:val="none" w:sz="0" w:space="0" w:color="auto"/>
          </w:divBdr>
        </w:div>
        <w:div w:id="1236164146">
          <w:marLeft w:val="0"/>
          <w:marRight w:val="0"/>
          <w:marTop w:val="0"/>
          <w:marBottom w:val="0"/>
          <w:divBdr>
            <w:top w:val="none" w:sz="0" w:space="0" w:color="auto"/>
            <w:left w:val="none" w:sz="0" w:space="0" w:color="auto"/>
            <w:bottom w:val="none" w:sz="0" w:space="0" w:color="auto"/>
            <w:right w:val="none" w:sz="0" w:space="0" w:color="auto"/>
          </w:divBdr>
        </w:div>
      </w:divsChild>
    </w:div>
    <w:div w:id="1189485107">
      <w:bodyDiv w:val="1"/>
      <w:marLeft w:val="0"/>
      <w:marRight w:val="0"/>
      <w:marTop w:val="0"/>
      <w:marBottom w:val="0"/>
      <w:divBdr>
        <w:top w:val="none" w:sz="0" w:space="0" w:color="auto"/>
        <w:left w:val="none" w:sz="0" w:space="0" w:color="auto"/>
        <w:bottom w:val="none" w:sz="0" w:space="0" w:color="auto"/>
        <w:right w:val="none" w:sz="0" w:space="0" w:color="auto"/>
      </w:divBdr>
    </w:div>
    <w:div w:id="1339040124">
      <w:bodyDiv w:val="1"/>
      <w:marLeft w:val="0"/>
      <w:marRight w:val="0"/>
      <w:marTop w:val="0"/>
      <w:marBottom w:val="0"/>
      <w:divBdr>
        <w:top w:val="none" w:sz="0" w:space="0" w:color="auto"/>
        <w:left w:val="none" w:sz="0" w:space="0" w:color="auto"/>
        <w:bottom w:val="none" w:sz="0" w:space="0" w:color="auto"/>
        <w:right w:val="none" w:sz="0" w:space="0" w:color="auto"/>
      </w:divBdr>
    </w:div>
    <w:div w:id="1446189611">
      <w:bodyDiv w:val="1"/>
      <w:marLeft w:val="0"/>
      <w:marRight w:val="0"/>
      <w:marTop w:val="0"/>
      <w:marBottom w:val="0"/>
      <w:divBdr>
        <w:top w:val="none" w:sz="0" w:space="0" w:color="auto"/>
        <w:left w:val="none" w:sz="0" w:space="0" w:color="auto"/>
        <w:bottom w:val="none" w:sz="0" w:space="0" w:color="auto"/>
        <w:right w:val="none" w:sz="0" w:space="0" w:color="auto"/>
      </w:divBdr>
    </w:div>
    <w:div w:id="1468552951">
      <w:bodyDiv w:val="1"/>
      <w:marLeft w:val="0"/>
      <w:marRight w:val="0"/>
      <w:marTop w:val="0"/>
      <w:marBottom w:val="0"/>
      <w:divBdr>
        <w:top w:val="none" w:sz="0" w:space="0" w:color="auto"/>
        <w:left w:val="none" w:sz="0" w:space="0" w:color="auto"/>
        <w:bottom w:val="none" w:sz="0" w:space="0" w:color="auto"/>
        <w:right w:val="none" w:sz="0" w:space="0" w:color="auto"/>
      </w:divBdr>
    </w:div>
    <w:div w:id="1546142071">
      <w:bodyDiv w:val="1"/>
      <w:marLeft w:val="0"/>
      <w:marRight w:val="0"/>
      <w:marTop w:val="0"/>
      <w:marBottom w:val="0"/>
      <w:divBdr>
        <w:top w:val="none" w:sz="0" w:space="0" w:color="auto"/>
        <w:left w:val="none" w:sz="0" w:space="0" w:color="auto"/>
        <w:bottom w:val="none" w:sz="0" w:space="0" w:color="auto"/>
        <w:right w:val="none" w:sz="0" w:space="0" w:color="auto"/>
      </w:divBdr>
      <w:divsChild>
        <w:div w:id="232663641">
          <w:marLeft w:val="0"/>
          <w:marRight w:val="0"/>
          <w:marTop w:val="0"/>
          <w:marBottom w:val="0"/>
          <w:divBdr>
            <w:top w:val="none" w:sz="0" w:space="0" w:color="auto"/>
            <w:left w:val="none" w:sz="0" w:space="0" w:color="auto"/>
            <w:bottom w:val="none" w:sz="0" w:space="0" w:color="auto"/>
            <w:right w:val="none" w:sz="0" w:space="0" w:color="auto"/>
          </w:divBdr>
        </w:div>
        <w:div w:id="1003357432">
          <w:marLeft w:val="0"/>
          <w:marRight w:val="0"/>
          <w:marTop w:val="0"/>
          <w:marBottom w:val="0"/>
          <w:divBdr>
            <w:top w:val="none" w:sz="0" w:space="0" w:color="auto"/>
            <w:left w:val="none" w:sz="0" w:space="0" w:color="auto"/>
            <w:bottom w:val="none" w:sz="0" w:space="0" w:color="auto"/>
            <w:right w:val="none" w:sz="0" w:space="0" w:color="auto"/>
          </w:divBdr>
        </w:div>
        <w:div w:id="663357643">
          <w:marLeft w:val="0"/>
          <w:marRight w:val="0"/>
          <w:marTop w:val="0"/>
          <w:marBottom w:val="0"/>
          <w:divBdr>
            <w:top w:val="none" w:sz="0" w:space="0" w:color="auto"/>
            <w:left w:val="none" w:sz="0" w:space="0" w:color="auto"/>
            <w:bottom w:val="none" w:sz="0" w:space="0" w:color="auto"/>
            <w:right w:val="none" w:sz="0" w:space="0" w:color="auto"/>
          </w:divBdr>
        </w:div>
        <w:div w:id="1776099541">
          <w:marLeft w:val="0"/>
          <w:marRight w:val="0"/>
          <w:marTop w:val="0"/>
          <w:marBottom w:val="0"/>
          <w:divBdr>
            <w:top w:val="none" w:sz="0" w:space="0" w:color="auto"/>
            <w:left w:val="none" w:sz="0" w:space="0" w:color="auto"/>
            <w:bottom w:val="none" w:sz="0" w:space="0" w:color="auto"/>
            <w:right w:val="none" w:sz="0" w:space="0" w:color="auto"/>
          </w:divBdr>
        </w:div>
        <w:div w:id="276764885">
          <w:marLeft w:val="0"/>
          <w:marRight w:val="0"/>
          <w:marTop w:val="0"/>
          <w:marBottom w:val="0"/>
          <w:divBdr>
            <w:top w:val="none" w:sz="0" w:space="0" w:color="auto"/>
            <w:left w:val="none" w:sz="0" w:space="0" w:color="auto"/>
            <w:bottom w:val="none" w:sz="0" w:space="0" w:color="auto"/>
            <w:right w:val="none" w:sz="0" w:space="0" w:color="auto"/>
          </w:divBdr>
        </w:div>
        <w:div w:id="1052461760">
          <w:marLeft w:val="0"/>
          <w:marRight w:val="0"/>
          <w:marTop w:val="0"/>
          <w:marBottom w:val="0"/>
          <w:divBdr>
            <w:top w:val="none" w:sz="0" w:space="0" w:color="auto"/>
            <w:left w:val="none" w:sz="0" w:space="0" w:color="auto"/>
            <w:bottom w:val="none" w:sz="0" w:space="0" w:color="auto"/>
            <w:right w:val="none" w:sz="0" w:space="0" w:color="auto"/>
          </w:divBdr>
        </w:div>
        <w:div w:id="1427727469">
          <w:marLeft w:val="0"/>
          <w:marRight w:val="0"/>
          <w:marTop w:val="0"/>
          <w:marBottom w:val="0"/>
          <w:divBdr>
            <w:top w:val="none" w:sz="0" w:space="0" w:color="auto"/>
            <w:left w:val="none" w:sz="0" w:space="0" w:color="auto"/>
            <w:bottom w:val="none" w:sz="0" w:space="0" w:color="auto"/>
            <w:right w:val="none" w:sz="0" w:space="0" w:color="auto"/>
          </w:divBdr>
        </w:div>
        <w:div w:id="1356343523">
          <w:marLeft w:val="0"/>
          <w:marRight w:val="0"/>
          <w:marTop w:val="0"/>
          <w:marBottom w:val="0"/>
          <w:divBdr>
            <w:top w:val="none" w:sz="0" w:space="0" w:color="auto"/>
            <w:left w:val="none" w:sz="0" w:space="0" w:color="auto"/>
            <w:bottom w:val="none" w:sz="0" w:space="0" w:color="auto"/>
            <w:right w:val="none" w:sz="0" w:space="0" w:color="auto"/>
          </w:divBdr>
        </w:div>
        <w:div w:id="353578960">
          <w:marLeft w:val="0"/>
          <w:marRight w:val="0"/>
          <w:marTop w:val="0"/>
          <w:marBottom w:val="0"/>
          <w:divBdr>
            <w:top w:val="none" w:sz="0" w:space="0" w:color="auto"/>
            <w:left w:val="none" w:sz="0" w:space="0" w:color="auto"/>
            <w:bottom w:val="none" w:sz="0" w:space="0" w:color="auto"/>
            <w:right w:val="none" w:sz="0" w:space="0" w:color="auto"/>
          </w:divBdr>
        </w:div>
        <w:div w:id="1151604454">
          <w:marLeft w:val="0"/>
          <w:marRight w:val="0"/>
          <w:marTop w:val="0"/>
          <w:marBottom w:val="0"/>
          <w:divBdr>
            <w:top w:val="none" w:sz="0" w:space="0" w:color="auto"/>
            <w:left w:val="none" w:sz="0" w:space="0" w:color="auto"/>
            <w:bottom w:val="none" w:sz="0" w:space="0" w:color="auto"/>
            <w:right w:val="none" w:sz="0" w:space="0" w:color="auto"/>
          </w:divBdr>
        </w:div>
        <w:div w:id="2107533328">
          <w:marLeft w:val="0"/>
          <w:marRight w:val="0"/>
          <w:marTop w:val="0"/>
          <w:marBottom w:val="0"/>
          <w:divBdr>
            <w:top w:val="none" w:sz="0" w:space="0" w:color="auto"/>
            <w:left w:val="none" w:sz="0" w:space="0" w:color="auto"/>
            <w:bottom w:val="none" w:sz="0" w:space="0" w:color="auto"/>
            <w:right w:val="none" w:sz="0" w:space="0" w:color="auto"/>
          </w:divBdr>
        </w:div>
        <w:div w:id="1443765619">
          <w:marLeft w:val="0"/>
          <w:marRight w:val="0"/>
          <w:marTop w:val="0"/>
          <w:marBottom w:val="0"/>
          <w:divBdr>
            <w:top w:val="none" w:sz="0" w:space="0" w:color="auto"/>
            <w:left w:val="none" w:sz="0" w:space="0" w:color="auto"/>
            <w:bottom w:val="none" w:sz="0" w:space="0" w:color="auto"/>
            <w:right w:val="none" w:sz="0" w:space="0" w:color="auto"/>
          </w:divBdr>
        </w:div>
        <w:div w:id="1432630930">
          <w:marLeft w:val="0"/>
          <w:marRight w:val="0"/>
          <w:marTop w:val="0"/>
          <w:marBottom w:val="0"/>
          <w:divBdr>
            <w:top w:val="none" w:sz="0" w:space="0" w:color="auto"/>
            <w:left w:val="none" w:sz="0" w:space="0" w:color="auto"/>
            <w:bottom w:val="none" w:sz="0" w:space="0" w:color="auto"/>
            <w:right w:val="none" w:sz="0" w:space="0" w:color="auto"/>
          </w:divBdr>
        </w:div>
        <w:div w:id="549849137">
          <w:marLeft w:val="0"/>
          <w:marRight w:val="0"/>
          <w:marTop w:val="0"/>
          <w:marBottom w:val="0"/>
          <w:divBdr>
            <w:top w:val="none" w:sz="0" w:space="0" w:color="auto"/>
            <w:left w:val="none" w:sz="0" w:space="0" w:color="auto"/>
            <w:bottom w:val="none" w:sz="0" w:space="0" w:color="auto"/>
            <w:right w:val="none" w:sz="0" w:space="0" w:color="auto"/>
          </w:divBdr>
        </w:div>
        <w:div w:id="1003430239">
          <w:marLeft w:val="0"/>
          <w:marRight w:val="0"/>
          <w:marTop w:val="0"/>
          <w:marBottom w:val="0"/>
          <w:divBdr>
            <w:top w:val="none" w:sz="0" w:space="0" w:color="auto"/>
            <w:left w:val="none" w:sz="0" w:space="0" w:color="auto"/>
            <w:bottom w:val="none" w:sz="0" w:space="0" w:color="auto"/>
            <w:right w:val="none" w:sz="0" w:space="0" w:color="auto"/>
          </w:divBdr>
        </w:div>
        <w:div w:id="956907449">
          <w:marLeft w:val="0"/>
          <w:marRight w:val="0"/>
          <w:marTop w:val="0"/>
          <w:marBottom w:val="0"/>
          <w:divBdr>
            <w:top w:val="none" w:sz="0" w:space="0" w:color="auto"/>
            <w:left w:val="none" w:sz="0" w:space="0" w:color="auto"/>
            <w:bottom w:val="none" w:sz="0" w:space="0" w:color="auto"/>
            <w:right w:val="none" w:sz="0" w:space="0" w:color="auto"/>
          </w:divBdr>
        </w:div>
        <w:div w:id="1212763153">
          <w:marLeft w:val="0"/>
          <w:marRight w:val="0"/>
          <w:marTop w:val="0"/>
          <w:marBottom w:val="0"/>
          <w:divBdr>
            <w:top w:val="none" w:sz="0" w:space="0" w:color="auto"/>
            <w:left w:val="none" w:sz="0" w:space="0" w:color="auto"/>
            <w:bottom w:val="none" w:sz="0" w:space="0" w:color="auto"/>
            <w:right w:val="none" w:sz="0" w:space="0" w:color="auto"/>
          </w:divBdr>
        </w:div>
        <w:div w:id="1383407821">
          <w:marLeft w:val="0"/>
          <w:marRight w:val="0"/>
          <w:marTop w:val="0"/>
          <w:marBottom w:val="0"/>
          <w:divBdr>
            <w:top w:val="none" w:sz="0" w:space="0" w:color="auto"/>
            <w:left w:val="none" w:sz="0" w:space="0" w:color="auto"/>
            <w:bottom w:val="none" w:sz="0" w:space="0" w:color="auto"/>
            <w:right w:val="none" w:sz="0" w:space="0" w:color="auto"/>
          </w:divBdr>
        </w:div>
        <w:div w:id="1874729450">
          <w:marLeft w:val="0"/>
          <w:marRight w:val="0"/>
          <w:marTop w:val="0"/>
          <w:marBottom w:val="0"/>
          <w:divBdr>
            <w:top w:val="none" w:sz="0" w:space="0" w:color="auto"/>
            <w:left w:val="none" w:sz="0" w:space="0" w:color="auto"/>
            <w:bottom w:val="none" w:sz="0" w:space="0" w:color="auto"/>
            <w:right w:val="none" w:sz="0" w:space="0" w:color="auto"/>
          </w:divBdr>
        </w:div>
        <w:div w:id="1148746450">
          <w:marLeft w:val="0"/>
          <w:marRight w:val="0"/>
          <w:marTop w:val="0"/>
          <w:marBottom w:val="0"/>
          <w:divBdr>
            <w:top w:val="none" w:sz="0" w:space="0" w:color="auto"/>
            <w:left w:val="none" w:sz="0" w:space="0" w:color="auto"/>
            <w:bottom w:val="none" w:sz="0" w:space="0" w:color="auto"/>
            <w:right w:val="none" w:sz="0" w:space="0" w:color="auto"/>
          </w:divBdr>
        </w:div>
        <w:div w:id="1797605794">
          <w:marLeft w:val="0"/>
          <w:marRight w:val="0"/>
          <w:marTop w:val="0"/>
          <w:marBottom w:val="0"/>
          <w:divBdr>
            <w:top w:val="none" w:sz="0" w:space="0" w:color="auto"/>
            <w:left w:val="none" w:sz="0" w:space="0" w:color="auto"/>
            <w:bottom w:val="none" w:sz="0" w:space="0" w:color="auto"/>
            <w:right w:val="none" w:sz="0" w:space="0" w:color="auto"/>
          </w:divBdr>
        </w:div>
        <w:div w:id="1706055759">
          <w:marLeft w:val="0"/>
          <w:marRight w:val="0"/>
          <w:marTop w:val="0"/>
          <w:marBottom w:val="0"/>
          <w:divBdr>
            <w:top w:val="none" w:sz="0" w:space="0" w:color="auto"/>
            <w:left w:val="none" w:sz="0" w:space="0" w:color="auto"/>
            <w:bottom w:val="none" w:sz="0" w:space="0" w:color="auto"/>
            <w:right w:val="none" w:sz="0" w:space="0" w:color="auto"/>
          </w:divBdr>
        </w:div>
        <w:div w:id="47188213">
          <w:marLeft w:val="0"/>
          <w:marRight w:val="0"/>
          <w:marTop w:val="0"/>
          <w:marBottom w:val="0"/>
          <w:divBdr>
            <w:top w:val="none" w:sz="0" w:space="0" w:color="auto"/>
            <w:left w:val="none" w:sz="0" w:space="0" w:color="auto"/>
            <w:bottom w:val="none" w:sz="0" w:space="0" w:color="auto"/>
            <w:right w:val="none" w:sz="0" w:space="0" w:color="auto"/>
          </w:divBdr>
        </w:div>
        <w:div w:id="492335832">
          <w:marLeft w:val="0"/>
          <w:marRight w:val="0"/>
          <w:marTop w:val="0"/>
          <w:marBottom w:val="0"/>
          <w:divBdr>
            <w:top w:val="none" w:sz="0" w:space="0" w:color="auto"/>
            <w:left w:val="none" w:sz="0" w:space="0" w:color="auto"/>
            <w:bottom w:val="none" w:sz="0" w:space="0" w:color="auto"/>
            <w:right w:val="none" w:sz="0" w:space="0" w:color="auto"/>
          </w:divBdr>
        </w:div>
        <w:div w:id="1754234609">
          <w:marLeft w:val="0"/>
          <w:marRight w:val="0"/>
          <w:marTop w:val="0"/>
          <w:marBottom w:val="0"/>
          <w:divBdr>
            <w:top w:val="none" w:sz="0" w:space="0" w:color="auto"/>
            <w:left w:val="none" w:sz="0" w:space="0" w:color="auto"/>
            <w:bottom w:val="none" w:sz="0" w:space="0" w:color="auto"/>
            <w:right w:val="none" w:sz="0" w:space="0" w:color="auto"/>
          </w:divBdr>
        </w:div>
        <w:div w:id="346519191">
          <w:marLeft w:val="0"/>
          <w:marRight w:val="0"/>
          <w:marTop w:val="0"/>
          <w:marBottom w:val="0"/>
          <w:divBdr>
            <w:top w:val="none" w:sz="0" w:space="0" w:color="auto"/>
            <w:left w:val="none" w:sz="0" w:space="0" w:color="auto"/>
            <w:bottom w:val="none" w:sz="0" w:space="0" w:color="auto"/>
            <w:right w:val="none" w:sz="0" w:space="0" w:color="auto"/>
          </w:divBdr>
        </w:div>
        <w:div w:id="746851611">
          <w:marLeft w:val="0"/>
          <w:marRight w:val="0"/>
          <w:marTop w:val="0"/>
          <w:marBottom w:val="0"/>
          <w:divBdr>
            <w:top w:val="none" w:sz="0" w:space="0" w:color="auto"/>
            <w:left w:val="none" w:sz="0" w:space="0" w:color="auto"/>
            <w:bottom w:val="none" w:sz="0" w:space="0" w:color="auto"/>
            <w:right w:val="none" w:sz="0" w:space="0" w:color="auto"/>
          </w:divBdr>
        </w:div>
        <w:div w:id="1301031756">
          <w:marLeft w:val="0"/>
          <w:marRight w:val="0"/>
          <w:marTop w:val="0"/>
          <w:marBottom w:val="0"/>
          <w:divBdr>
            <w:top w:val="none" w:sz="0" w:space="0" w:color="auto"/>
            <w:left w:val="none" w:sz="0" w:space="0" w:color="auto"/>
            <w:bottom w:val="none" w:sz="0" w:space="0" w:color="auto"/>
            <w:right w:val="none" w:sz="0" w:space="0" w:color="auto"/>
          </w:divBdr>
        </w:div>
        <w:div w:id="450445107">
          <w:marLeft w:val="0"/>
          <w:marRight w:val="0"/>
          <w:marTop w:val="0"/>
          <w:marBottom w:val="0"/>
          <w:divBdr>
            <w:top w:val="none" w:sz="0" w:space="0" w:color="auto"/>
            <w:left w:val="none" w:sz="0" w:space="0" w:color="auto"/>
            <w:bottom w:val="none" w:sz="0" w:space="0" w:color="auto"/>
            <w:right w:val="none" w:sz="0" w:space="0" w:color="auto"/>
          </w:divBdr>
        </w:div>
        <w:div w:id="686716415">
          <w:marLeft w:val="0"/>
          <w:marRight w:val="0"/>
          <w:marTop w:val="0"/>
          <w:marBottom w:val="0"/>
          <w:divBdr>
            <w:top w:val="none" w:sz="0" w:space="0" w:color="auto"/>
            <w:left w:val="none" w:sz="0" w:space="0" w:color="auto"/>
            <w:bottom w:val="none" w:sz="0" w:space="0" w:color="auto"/>
            <w:right w:val="none" w:sz="0" w:space="0" w:color="auto"/>
          </w:divBdr>
        </w:div>
        <w:div w:id="1353801935">
          <w:marLeft w:val="0"/>
          <w:marRight w:val="0"/>
          <w:marTop w:val="0"/>
          <w:marBottom w:val="0"/>
          <w:divBdr>
            <w:top w:val="none" w:sz="0" w:space="0" w:color="auto"/>
            <w:left w:val="none" w:sz="0" w:space="0" w:color="auto"/>
            <w:bottom w:val="none" w:sz="0" w:space="0" w:color="auto"/>
            <w:right w:val="none" w:sz="0" w:space="0" w:color="auto"/>
          </w:divBdr>
        </w:div>
        <w:div w:id="2046323502">
          <w:marLeft w:val="0"/>
          <w:marRight w:val="0"/>
          <w:marTop w:val="0"/>
          <w:marBottom w:val="0"/>
          <w:divBdr>
            <w:top w:val="none" w:sz="0" w:space="0" w:color="auto"/>
            <w:left w:val="none" w:sz="0" w:space="0" w:color="auto"/>
            <w:bottom w:val="none" w:sz="0" w:space="0" w:color="auto"/>
            <w:right w:val="none" w:sz="0" w:space="0" w:color="auto"/>
          </w:divBdr>
        </w:div>
      </w:divsChild>
    </w:div>
    <w:div w:id="1644433071">
      <w:bodyDiv w:val="1"/>
      <w:marLeft w:val="0"/>
      <w:marRight w:val="0"/>
      <w:marTop w:val="0"/>
      <w:marBottom w:val="0"/>
      <w:divBdr>
        <w:top w:val="none" w:sz="0" w:space="0" w:color="auto"/>
        <w:left w:val="none" w:sz="0" w:space="0" w:color="auto"/>
        <w:bottom w:val="none" w:sz="0" w:space="0" w:color="auto"/>
        <w:right w:val="none" w:sz="0" w:space="0" w:color="auto"/>
      </w:divBdr>
      <w:divsChild>
        <w:div w:id="990870098">
          <w:marLeft w:val="0"/>
          <w:marRight w:val="0"/>
          <w:marTop w:val="0"/>
          <w:marBottom w:val="0"/>
          <w:divBdr>
            <w:top w:val="none" w:sz="0" w:space="0" w:color="auto"/>
            <w:left w:val="none" w:sz="0" w:space="0" w:color="auto"/>
            <w:bottom w:val="none" w:sz="0" w:space="0" w:color="auto"/>
            <w:right w:val="none" w:sz="0" w:space="0" w:color="auto"/>
          </w:divBdr>
        </w:div>
        <w:div w:id="1506550423">
          <w:marLeft w:val="0"/>
          <w:marRight w:val="0"/>
          <w:marTop w:val="0"/>
          <w:marBottom w:val="0"/>
          <w:divBdr>
            <w:top w:val="none" w:sz="0" w:space="0" w:color="auto"/>
            <w:left w:val="none" w:sz="0" w:space="0" w:color="auto"/>
            <w:bottom w:val="none" w:sz="0" w:space="0" w:color="auto"/>
            <w:right w:val="none" w:sz="0" w:space="0" w:color="auto"/>
          </w:divBdr>
        </w:div>
        <w:div w:id="349529397">
          <w:marLeft w:val="0"/>
          <w:marRight w:val="0"/>
          <w:marTop w:val="0"/>
          <w:marBottom w:val="0"/>
          <w:divBdr>
            <w:top w:val="none" w:sz="0" w:space="0" w:color="auto"/>
            <w:left w:val="none" w:sz="0" w:space="0" w:color="auto"/>
            <w:bottom w:val="none" w:sz="0" w:space="0" w:color="auto"/>
            <w:right w:val="none" w:sz="0" w:space="0" w:color="auto"/>
          </w:divBdr>
        </w:div>
        <w:div w:id="984626330">
          <w:marLeft w:val="0"/>
          <w:marRight w:val="0"/>
          <w:marTop w:val="0"/>
          <w:marBottom w:val="0"/>
          <w:divBdr>
            <w:top w:val="none" w:sz="0" w:space="0" w:color="auto"/>
            <w:left w:val="none" w:sz="0" w:space="0" w:color="auto"/>
            <w:bottom w:val="none" w:sz="0" w:space="0" w:color="auto"/>
            <w:right w:val="none" w:sz="0" w:space="0" w:color="auto"/>
          </w:divBdr>
        </w:div>
        <w:div w:id="236668672">
          <w:marLeft w:val="0"/>
          <w:marRight w:val="0"/>
          <w:marTop w:val="0"/>
          <w:marBottom w:val="0"/>
          <w:divBdr>
            <w:top w:val="none" w:sz="0" w:space="0" w:color="auto"/>
            <w:left w:val="none" w:sz="0" w:space="0" w:color="auto"/>
            <w:bottom w:val="none" w:sz="0" w:space="0" w:color="auto"/>
            <w:right w:val="none" w:sz="0" w:space="0" w:color="auto"/>
          </w:divBdr>
        </w:div>
        <w:div w:id="2019503390">
          <w:marLeft w:val="0"/>
          <w:marRight w:val="0"/>
          <w:marTop w:val="0"/>
          <w:marBottom w:val="0"/>
          <w:divBdr>
            <w:top w:val="none" w:sz="0" w:space="0" w:color="auto"/>
            <w:left w:val="none" w:sz="0" w:space="0" w:color="auto"/>
            <w:bottom w:val="none" w:sz="0" w:space="0" w:color="auto"/>
            <w:right w:val="none" w:sz="0" w:space="0" w:color="auto"/>
          </w:divBdr>
        </w:div>
        <w:div w:id="1960915441">
          <w:marLeft w:val="0"/>
          <w:marRight w:val="0"/>
          <w:marTop w:val="0"/>
          <w:marBottom w:val="0"/>
          <w:divBdr>
            <w:top w:val="none" w:sz="0" w:space="0" w:color="auto"/>
            <w:left w:val="none" w:sz="0" w:space="0" w:color="auto"/>
            <w:bottom w:val="none" w:sz="0" w:space="0" w:color="auto"/>
            <w:right w:val="none" w:sz="0" w:space="0" w:color="auto"/>
          </w:divBdr>
        </w:div>
        <w:div w:id="132522721">
          <w:marLeft w:val="0"/>
          <w:marRight w:val="0"/>
          <w:marTop w:val="0"/>
          <w:marBottom w:val="0"/>
          <w:divBdr>
            <w:top w:val="none" w:sz="0" w:space="0" w:color="auto"/>
            <w:left w:val="none" w:sz="0" w:space="0" w:color="auto"/>
            <w:bottom w:val="none" w:sz="0" w:space="0" w:color="auto"/>
            <w:right w:val="none" w:sz="0" w:space="0" w:color="auto"/>
          </w:divBdr>
        </w:div>
        <w:div w:id="745224518">
          <w:marLeft w:val="0"/>
          <w:marRight w:val="0"/>
          <w:marTop w:val="0"/>
          <w:marBottom w:val="0"/>
          <w:divBdr>
            <w:top w:val="none" w:sz="0" w:space="0" w:color="auto"/>
            <w:left w:val="none" w:sz="0" w:space="0" w:color="auto"/>
            <w:bottom w:val="none" w:sz="0" w:space="0" w:color="auto"/>
            <w:right w:val="none" w:sz="0" w:space="0" w:color="auto"/>
          </w:divBdr>
        </w:div>
        <w:div w:id="1101535063">
          <w:marLeft w:val="0"/>
          <w:marRight w:val="0"/>
          <w:marTop w:val="0"/>
          <w:marBottom w:val="0"/>
          <w:divBdr>
            <w:top w:val="none" w:sz="0" w:space="0" w:color="auto"/>
            <w:left w:val="none" w:sz="0" w:space="0" w:color="auto"/>
            <w:bottom w:val="none" w:sz="0" w:space="0" w:color="auto"/>
            <w:right w:val="none" w:sz="0" w:space="0" w:color="auto"/>
          </w:divBdr>
        </w:div>
        <w:div w:id="2102722977">
          <w:marLeft w:val="0"/>
          <w:marRight w:val="0"/>
          <w:marTop w:val="0"/>
          <w:marBottom w:val="0"/>
          <w:divBdr>
            <w:top w:val="none" w:sz="0" w:space="0" w:color="auto"/>
            <w:left w:val="none" w:sz="0" w:space="0" w:color="auto"/>
            <w:bottom w:val="none" w:sz="0" w:space="0" w:color="auto"/>
            <w:right w:val="none" w:sz="0" w:space="0" w:color="auto"/>
          </w:divBdr>
        </w:div>
        <w:div w:id="37973002">
          <w:marLeft w:val="0"/>
          <w:marRight w:val="0"/>
          <w:marTop w:val="0"/>
          <w:marBottom w:val="0"/>
          <w:divBdr>
            <w:top w:val="none" w:sz="0" w:space="0" w:color="auto"/>
            <w:left w:val="none" w:sz="0" w:space="0" w:color="auto"/>
            <w:bottom w:val="none" w:sz="0" w:space="0" w:color="auto"/>
            <w:right w:val="none" w:sz="0" w:space="0" w:color="auto"/>
          </w:divBdr>
        </w:div>
        <w:div w:id="1386758086">
          <w:marLeft w:val="0"/>
          <w:marRight w:val="0"/>
          <w:marTop w:val="0"/>
          <w:marBottom w:val="0"/>
          <w:divBdr>
            <w:top w:val="none" w:sz="0" w:space="0" w:color="auto"/>
            <w:left w:val="none" w:sz="0" w:space="0" w:color="auto"/>
            <w:bottom w:val="none" w:sz="0" w:space="0" w:color="auto"/>
            <w:right w:val="none" w:sz="0" w:space="0" w:color="auto"/>
          </w:divBdr>
        </w:div>
        <w:div w:id="402601099">
          <w:marLeft w:val="0"/>
          <w:marRight w:val="0"/>
          <w:marTop w:val="0"/>
          <w:marBottom w:val="0"/>
          <w:divBdr>
            <w:top w:val="none" w:sz="0" w:space="0" w:color="auto"/>
            <w:left w:val="none" w:sz="0" w:space="0" w:color="auto"/>
            <w:bottom w:val="none" w:sz="0" w:space="0" w:color="auto"/>
            <w:right w:val="none" w:sz="0" w:space="0" w:color="auto"/>
          </w:divBdr>
        </w:div>
        <w:div w:id="1476871026">
          <w:marLeft w:val="0"/>
          <w:marRight w:val="0"/>
          <w:marTop w:val="0"/>
          <w:marBottom w:val="0"/>
          <w:divBdr>
            <w:top w:val="none" w:sz="0" w:space="0" w:color="auto"/>
            <w:left w:val="none" w:sz="0" w:space="0" w:color="auto"/>
            <w:bottom w:val="none" w:sz="0" w:space="0" w:color="auto"/>
            <w:right w:val="none" w:sz="0" w:space="0" w:color="auto"/>
          </w:divBdr>
        </w:div>
        <w:div w:id="387924135">
          <w:marLeft w:val="0"/>
          <w:marRight w:val="0"/>
          <w:marTop w:val="0"/>
          <w:marBottom w:val="0"/>
          <w:divBdr>
            <w:top w:val="none" w:sz="0" w:space="0" w:color="auto"/>
            <w:left w:val="none" w:sz="0" w:space="0" w:color="auto"/>
            <w:bottom w:val="none" w:sz="0" w:space="0" w:color="auto"/>
            <w:right w:val="none" w:sz="0" w:space="0" w:color="auto"/>
          </w:divBdr>
        </w:div>
        <w:div w:id="1651471804">
          <w:marLeft w:val="0"/>
          <w:marRight w:val="0"/>
          <w:marTop w:val="0"/>
          <w:marBottom w:val="0"/>
          <w:divBdr>
            <w:top w:val="none" w:sz="0" w:space="0" w:color="auto"/>
            <w:left w:val="none" w:sz="0" w:space="0" w:color="auto"/>
            <w:bottom w:val="none" w:sz="0" w:space="0" w:color="auto"/>
            <w:right w:val="none" w:sz="0" w:space="0" w:color="auto"/>
          </w:divBdr>
        </w:div>
        <w:div w:id="1223325350">
          <w:marLeft w:val="0"/>
          <w:marRight w:val="0"/>
          <w:marTop w:val="0"/>
          <w:marBottom w:val="0"/>
          <w:divBdr>
            <w:top w:val="none" w:sz="0" w:space="0" w:color="auto"/>
            <w:left w:val="none" w:sz="0" w:space="0" w:color="auto"/>
            <w:bottom w:val="none" w:sz="0" w:space="0" w:color="auto"/>
            <w:right w:val="none" w:sz="0" w:space="0" w:color="auto"/>
          </w:divBdr>
        </w:div>
        <w:div w:id="1603565494">
          <w:marLeft w:val="0"/>
          <w:marRight w:val="0"/>
          <w:marTop w:val="0"/>
          <w:marBottom w:val="0"/>
          <w:divBdr>
            <w:top w:val="none" w:sz="0" w:space="0" w:color="auto"/>
            <w:left w:val="none" w:sz="0" w:space="0" w:color="auto"/>
            <w:bottom w:val="none" w:sz="0" w:space="0" w:color="auto"/>
            <w:right w:val="none" w:sz="0" w:space="0" w:color="auto"/>
          </w:divBdr>
        </w:div>
        <w:div w:id="635380691">
          <w:marLeft w:val="0"/>
          <w:marRight w:val="0"/>
          <w:marTop w:val="0"/>
          <w:marBottom w:val="0"/>
          <w:divBdr>
            <w:top w:val="none" w:sz="0" w:space="0" w:color="auto"/>
            <w:left w:val="none" w:sz="0" w:space="0" w:color="auto"/>
            <w:bottom w:val="none" w:sz="0" w:space="0" w:color="auto"/>
            <w:right w:val="none" w:sz="0" w:space="0" w:color="auto"/>
          </w:divBdr>
        </w:div>
        <w:div w:id="1795709572">
          <w:marLeft w:val="0"/>
          <w:marRight w:val="0"/>
          <w:marTop w:val="0"/>
          <w:marBottom w:val="0"/>
          <w:divBdr>
            <w:top w:val="none" w:sz="0" w:space="0" w:color="auto"/>
            <w:left w:val="none" w:sz="0" w:space="0" w:color="auto"/>
            <w:bottom w:val="none" w:sz="0" w:space="0" w:color="auto"/>
            <w:right w:val="none" w:sz="0" w:space="0" w:color="auto"/>
          </w:divBdr>
        </w:div>
        <w:div w:id="245117695">
          <w:marLeft w:val="0"/>
          <w:marRight w:val="0"/>
          <w:marTop w:val="0"/>
          <w:marBottom w:val="0"/>
          <w:divBdr>
            <w:top w:val="none" w:sz="0" w:space="0" w:color="auto"/>
            <w:left w:val="none" w:sz="0" w:space="0" w:color="auto"/>
            <w:bottom w:val="none" w:sz="0" w:space="0" w:color="auto"/>
            <w:right w:val="none" w:sz="0" w:space="0" w:color="auto"/>
          </w:divBdr>
        </w:div>
        <w:div w:id="133717956">
          <w:marLeft w:val="0"/>
          <w:marRight w:val="0"/>
          <w:marTop w:val="0"/>
          <w:marBottom w:val="0"/>
          <w:divBdr>
            <w:top w:val="none" w:sz="0" w:space="0" w:color="auto"/>
            <w:left w:val="none" w:sz="0" w:space="0" w:color="auto"/>
            <w:bottom w:val="none" w:sz="0" w:space="0" w:color="auto"/>
            <w:right w:val="none" w:sz="0" w:space="0" w:color="auto"/>
          </w:divBdr>
        </w:div>
        <w:div w:id="2024628395">
          <w:marLeft w:val="0"/>
          <w:marRight w:val="0"/>
          <w:marTop w:val="0"/>
          <w:marBottom w:val="0"/>
          <w:divBdr>
            <w:top w:val="none" w:sz="0" w:space="0" w:color="auto"/>
            <w:left w:val="none" w:sz="0" w:space="0" w:color="auto"/>
            <w:bottom w:val="none" w:sz="0" w:space="0" w:color="auto"/>
            <w:right w:val="none" w:sz="0" w:space="0" w:color="auto"/>
          </w:divBdr>
        </w:div>
        <w:div w:id="337007720">
          <w:marLeft w:val="0"/>
          <w:marRight w:val="0"/>
          <w:marTop w:val="0"/>
          <w:marBottom w:val="0"/>
          <w:divBdr>
            <w:top w:val="none" w:sz="0" w:space="0" w:color="auto"/>
            <w:left w:val="none" w:sz="0" w:space="0" w:color="auto"/>
            <w:bottom w:val="none" w:sz="0" w:space="0" w:color="auto"/>
            <w:right w:val="none" w:sz="0" w:space="0" w:color="auto"/>
          </w:divBdr>
        </w:div>
        <w:div w:id="698050449">
          <w:marLeft w:val="0"/>
          <w:marRight w:val="0"/>
          <w:marTop w:val="0"/>
          <w:marBottom w:val="0"/>
          <w:divBdr>
            <w:top w:val="none" w:sz="0" w:space="0" w:color="auto"/>
            <w:left w:val="none" w:sz="0" w:space="0" w:color="auto"/>
            <w:bottom w:val="none" w:sz="0" w:space="0" w:color="auto"/>
            <w:right w:val="none" w:sz="0" w:space="0" w:color="auto"/>
          </w:divBdr>
        </w:div>
        <w:div w:id="982588008">
          <w:marLeft w:val="0"/>
          <w:marRight w:val="0"/>
          <w:marTop w:val="0"/>
          <w:marBottom w:val="0"/>
          <w:divBdr>
            <w:top w:val="none" w:sz="0" w:space="0" w:color="auto"/>
            <w:left w:val="none" w:sz="0" w:space="0" w:color="auto"/>
            <w:bottom w:val="none" w:sz="0" w:space="0" w:color="auto"/>
            <w:right w:val="none" w:sz="0" w:space="0" w:color="auto"/>
          </w:divBdr>
        </w:div>
        <w:div w:id="408894334">
          <w:marLeft w:val="0"/>
          <w:marRight w:val="0"/>
          <w:marTop w:val="0"/>
          <w:marBottom w:val="0"/>
          <w:divBdr>
            <w:top w:val="none" w:sz="0" w:space="0" w:color="auto"/>
            <w:left w:val="none" w:sz="0" w:space="0" w:color="auto"/>
            <w:bottom w:val="none" w:sz="0" w:space="0" w:color="auto"/>
            <w:right w:val="none" w:sz="0" w:space="0" w:color="auto"/>
          </w:divBdr>
        </w:div>
        <w:div w:id="1874465146">
          <w:marLeft w:val="0"/>
          <w:marRight w:val="0"/>
          <w:marTop w:val="0"/>
          <w:marBottom w:val="0"/>
          <w:divBdr>
            <w:top w:val="none" w:sz="0" w:space="0" w:color="auto"/>
            <w:left w:val="none" w:sz="0" w:space="0" w:color="auto"/>
            <w:bottom w:val="none" w:sz="0" w:space="0" w:color="auto"/>
            <w:right w:val="none" w:sz="0" w:space="0" w:color="auto"/>
          </w:divBdr>
        </w:div>
        <w:div w:id="1965649638">
          <w:marLeft w:val="0"/>
          <w:marRight w:val="0"/>
          <w:marTop w:val="0"/>
          <w:marBottom w:val="0"/>
          <w:divBdr>
            <w:top w:val="none" w:sz="0" w:space="0" w:color="auto"/>
            <w:left w:val="none" w:sz="0" w:space="0" w:color="auto"/>
            <w:bottom w:val="none" w:sz="0" w:space="0" w:color="auto"/>
            <w:right w:val="none" w:sz="0" w:space="0" w:color="auto"/>
          </w:divBdr>
        </w:div>
        <w:div w:id="355930010">
          <w:marLeft w:val="0"/>
          <w:marRight w:val="0"/>
          <w:marTop w:val="0"/>
          <w:marBottom w:val="0"/>
          <w:divBdr>
            <w:top w:val="none" w:sz="0" w:space="0" w:color="auto"/>
            <w:left w:val="none" w:sz="0" w:space="0" w:color="auto"/>
            <w:bottom w:val="none" w:sz="0" w:space="0" w:color="auto"/>
            <w:right w:val="none" w:sz="0" w:space="0" w:color="auto"/>
          </w:divBdr>
        </w:div>
        <w:div w:id="10379799">
          <w:marLeft w:val="0"/>
          <w:marRight w:val="0"/>
          <w:marTop w:val="0"/>
          <w:marBottom w:val="0"/>
          <w:divBdr>
            <w:top w:val="none" w:sz="0" w:space="0" w:color="auto"/>
            <w:left w:val="none" w:sz="0" w:space="0" w:color="auto"/>
            <w:bottom w:val="none" w:sz="0" w:space="0" w:color="auto"/>
            <w:right w:val="none" w:sz="0" w:space="0" w:color="auto"/>
          </w:divBdr>
        </w:div>
        <w:div w:id="798960249">
          <w:marLeft w:val="0"/>
          <w:marRight w:val="0"/>
          <w:marTop w:val="0"/>
          <w:marBottom w:val="0"/>
          <w:divBdr>
            <w:top w:val="none" w:sz="0" w:space="0" w:color="auto"/>
            <w:left w:val="none" w:sz="0" w:space="0" w:color="auto"/>
            <w:bottom w:val="none" w:sz="0" w:space="0" w:color="auto"/>
            <w:right w:val="none" w:sz="0" w:space="0" w:color="auto"/>
          </w:divBdr>
        </w:div>
        <w:div w:id="2089038023">
          <w:marLeft w:val="0"/>
          <w:marRight w:val="0"/>
          <w:marTop w:val="0"/>
          <w:marBottom w:val="0"/>
          <w:divBdr>
            <w:top w:val="none" w:sz="0" w:space="0" w:color="auto"/>
            <w:left w:val="none" w:sz="0" w:space="0" w:color="auto"/>
            <w:bottom w:val="none" w:sz="0" w:space="0" w:color="auto"/>
            <w:right w:val="none" w:sz="0" w:space="0" w:color="auto"/>
          </w:divBdr>
        </w:div>
        <w:div w:id="1462189197">
          <w:marLeft w:val="0"/>
          <w:marRight w:val="0"/>
          <w:marTop w:val="0"/>
          <w:marBottom w:val="0"/>
          <w:divBdr>
            <w:top w:val="none" w:sz="0" w:space="0" w:color="auto"/>
            <w:left w:val="none" w:sz="0" w:space="0" w:color="auto"/>
            <w:bottom w:val="none" w:sz="0" w:space="0" w:color="auto"/>
            <w:right w:val="none" w:sz="0" w:space="0" w:color="auto"/>
          </w:divBdr>
        </w:div>
        <w:div w:id="2113084232">
          <w:marLeft w:val="0"/>
          <w:marRight w:val="0"/>
          <w:marTop w:val="0"/>
          <w:marBottom w:val="0"/>
          <w:divBdr>
            <w:top w:val="none" w:sz="0" w:space="0" w:color="auto"/>
            <w:left w:val="none" w:sz="0" w:space="0" w:color="auto"/>
            <w:bottom w:val="none" w:sz="0" w:space="0" w:color="auto"/>
            <w:right w:val="none" w:sz="0" w:space="0" w:color="auto"/>
          </w:divBdr>
        </w:div>
        <w:div w:id="648091331">
          <w:marLeft w:val="0"/>
          <w:marRight w:val="0"/>
          <w:marTop w:val="0"/>
          <w:marBottom w:val="0"/>
          <w:divBdr>
            <w:top w:val="none" w:sz="0" w:space="0" w:color="auto"/>
            <w:left w:val="none" w:sz="0" w:space="0" w:color="auto"/>
            <w:bottom w:val="none" w:sz="0" w:space="0" w:color="auto"/>
            <w:right w:val="none" w:sz="0" w:space="0" w:color="auto"/>
          </w:divBdr>
        </w:div>
        <w:div w:id="1102073978">
          <w:marLeft w:val="0"/>
          <w:marRight w:val="0"/>
          <w:marTop w:val="0"/>
          <w:marBottom w:val="0"/>
          <w:divBdr>
            <w:top w:val="none" w:sz="0" w:space="0" w:color="auto"/>
            <w:left w:val="none" w:sz="0" w:space="0" w:color="auto"/>
            <w:bottom w:val="none" w:sz="0" w:space="0" w:color="auto"/>
            <w:right w:val="none" w:sz="0" w:space="0" w:color="auto"/>
          </w:divBdr>
        </w:div>
        <w:div w:id="2096366092">
          <w:marLeft w:val="0"/>
          <w:marRight w:val="0"/>
          <w:marTop w:val="0"/>
          <w:marBottom w:val="0"/>
          <w:divBdr>
            <w:top w:val="none" w:sz="0" w:space="0" w:color="auto"/>
            <w:left w:val="none" w:sz="0" w:space="0" w:color="auto"/>
            <w:bottom w:val="none" w:sz="0" w:space="0" w:color="auto"/>
            <w:right w:val="none" w:sz="0" w:space="0" w:color="auto"/>
          </w:divBdr>
        </w:div>
        <w:div w:id="496845224">
          <w:marLeft w:val="0"/>
          <w:marRight w:val="0"/>
          <w:marTop w:val="0"/>
          <w:marBottom w:val="0"/>
          <w:divBdr>
            <w:top w:val="none" w:sz="0" w:space="0" w:color="auto"/>
            <w:left w:val="none" w:sz="0" w:space="0" w:color="auto"/>
            <w:bottom w:val="none" w:sz="0" w:space="0" w:color="auto"/>
            <w:right w:val="none" w:sz="0" w:space="0" w:color="auto"/>
          </w:divBdr>
        </w:div>
        <w:div w:id="1866283840">
          <w:marLeft w:val="0"/>
          <w:marRight w:val="0"/>
          <w:marTop w:val="0"/>
          <w:marBottom w:val="0"/>
          <w:divBdr>
            <w:top w:val="none" w:sz="0" w:space="0" w:color="auto"/>
            <w:left w:val="none" w:sz="0" w:space="0" w:color="auto"/>
            <w:bottom w:val="none" w:sz="0" w:space="0" w:color="auto"/>
            <w:right w:val="none" w:sz="0" w:space="0" w:color="auto"/>
          </w:divBdr>
        </w:div>
        <w:div w:id="271476193">
          <w:marLeft w:val="0"/>
          <w:marRight w:val="0"/>
          <w:marTop w:val="0"/>
          <w:marBottom w:val="0"/>
          <w:divBdr>
            <w:top w:val="none" w:sz="0" w:space="0" w:color="auto"/>
            <w:left w:val="none" w:sz="0" w:space="0" w:color="auto"/>
            <w:bottom w:val="none" w:sz="0" w:space="0" w:color="auto"/>
            <w:right w:val="none" w:sz="0" w:space="0" w:color="auto"/>
          </w:divBdr>
        </w:div>
        <w:div w:id="485243083">
          <w:marLeft w:val="0"/>
          <w:marRight w:val="0"/>
          <w:marTop w:val="0"/>
          <w:marBottom w:val="0"/>
          <w:divBdr>
            <w:top w:val="none" w:sz="0" w:space="0" w:color="auto"/>
            <w:left w:val="none" w:sz="0" w:space="0" w:color="auto"/>
            <w:bottom w:val="none" w:sz="0" w:space="0" w:color="auto"/>
            <w:right w:val="none" w:sz="0" w:space="0" w:color="auto"/>
          </w:divBdr>
        </w:div>
        <w:div w:id="1853453706">
          <w:marLeft w:val="0"/>
          <w:marRight w:val="0"/>
          <w:marTop w:val="0"/>
          <w:marBottom w:val="0"/>
          <w:divBdr>
            <w:top w:val="none" w:sz="0" w:space="0" w:color="auto"/>
            <w:left w:val="none" w:sz="0" w:space="0" w:color="auto"/>
            <w:bottom w:val="none" w:sz="0" w:space="0" w:color="auto"/>
            <w:right w:val="none" w:sz="0" w:space="0" w:color="auto"/>
          </w:divBdr>
        </w:div>
        <w:div w:id="1695229669">
          <w:marLeft w:val="0"/>
          <w:marRight w:val="0"/>
          <w:marTop w:val="0"/>
          <w:marBottom w:val="0"/>
          <w:divBdr>
            <w:top w:val="none" w:sz="0" w:space="0" w:color="auto"/>
            <w:left w:val="none" w:sz="0" w:space="0" w:color="auto"/>
            <w:bottom w:val="none" w:sz="0" w:space="0" w:color="auto"/>
            <w:right w:val="none" w:sz="0" w:space="0" w:color="auto"/>
          </w:divBdr>
        </w:div>
        <w:div w:id="1164853184">
          <w:marLeft w:val="0"/>
          <w:marRight w:val="0"/>
          <w:marTop w:val="0"/>
          <w:marBottom w:val="0"/>
          <w:divBdr>
            <w:top w:val="none" w:sz="0" w:space="0" w:color="auto"/>
            <w:left w:val="none" w:sz="0" w:space="0" w:color="auto"/>
            <w:bottom w:val="none" w:sz="0" w:space="0" w:color="auto"/>
            <w:right w:val="none" w:sz="0" w:space="0" w:color="auto"/>
          </w:divBdr>
        </w:div>
        <w:div w:id="1407265369">
          <w:marLeft w:val="0"/>
          <w:marRight w:val="0"/>
          <w:marTop w:val="0"/>
          <w:marBottom w:val="0"/>
          <w:divBdr>
            <w:top w:val="none" w:sz="0" w:space="0" w:color="auto"/>
            <w:left w:val="none" w:sz="0" w:space="0" w:color="auto"/>
            <w:bottom w:val="none" w:sz="0" w:space="0" w:color="auto"/>
            <w:right w:val="none" w:sz="0" w:space="0" w:color="auto"/>
          </w:divBdr>
        </w:div>
        <w:div w:id="930546070">
          <w:marLeft w:val="0"/>
          <w:marRight w:val="0"/>
          <w:marTop w:val="0"/>
          <w:marBottom w:val="0"/>
          <w:divBdr>
            <w:top w:val="none" w:sz="0" w:space="0" w:color="auto"/>
            <w:left w:val="none" w:sz="0" w:space="0" w:color="auto"/>
            <w:bottom w:val="none" w:sz="0" w:space="0" w:color="auto"/>
            <w:right w:val="none" w:sz="0" w:space="0" w:color="auto"/>
          </w:divBdr>
        </w:div>
      </w:divsChild>
    </w:div>
    <w:div w:id="1653830811">
      <w:bodyDiv w:val="1"/>
      <w:marLeft w:val="0"/>
      <w:marRight w:val="0"/>
      <w:marTop w:val="0"/>
      <w:marBottom w:val="0"/>
      <w:divBdr>
        <w:top w:val="none" w:sz="0" w:space="0" w:color="auto"/>
        <w:left w:val="none" w:sz="0" w:space="0" w:color="auto"/>
        <w:bottom w:val="none" w:sz="0" w:space="0" w:color="auto"/>
        <w:right w:val="none" w:sz="0" w:space="0" w:color="auto"/>
      </w:divBdr>
    </w:div>
    <w:div w:id="1702708855">
      <w:bodyDiv w:val="1"/>
      <w:marLeft w:val="0"/>
      <w:marRight w:val="0"/>
      <w:marTop w:val="0"/>
      <w:marBottom w:val="0"/>
      <w:divBdr>
        <w:top w:val="none" w:sz="0" w:space="0" w:color="auto"/>
        <w:left w:val="none" w:sz="0" w:space="0" w:color="auto"/>
        <w:bottom w:val="none" w:sz="0" w:space="0" w:color="auto"/>
        <w:right w:val="none" w:sz="0" w:space="0" w:color="auto"/>
      </w:divBdr>
    </w:div>
    <w:div w:id="1708986905">
      <w:bodyDiv w:val="1"/>
      <w:marLeft w:val="0"/>
      <w:marRight w:val="0"/>
      <w:marTop w:val="0"/>
      <w:marBottom w:val="0"/>
      <w:divBdr>
        <w:top w:val="none" w:sz="0" w:space="0" w:color="auto"/>
        <w:left w:val="none" w:sz="0" w:space="0" w:color="auto"/>
        <w:bottom w:val="none" w:sz="0" w:space="0" w:color="auto"/>
        <w:right w:val="none" w:sz="0" w:space="0" w:color="auto"/>
      </w:divBdr>
      <w:divsChild>
        <w:div w:id="1439911333">
          <w:marLeft w:val="0"/>
          <w:marRight w:val="0"/>
          <w:marTop w:val="0"/>
          <w:marBottom w:val="0"/>
          <w:divBdr>
            <w:top w:val="none" w:sz="0" w:space="0" w:color="auto"/>
            <w:left w:val="none" w:sz="0" w:space="0" w:color="auto"/>
            <w:bottom w:val="none" w:sz="0" w:space="0" w:color="auto"/>
            <w:right w:val="none" w:sz="0" w:space="0" w:color="auto"/>
          </w:divBdr>
        </w:div>
        <w:div w:id="1260455677">
          <w:marLeft w:val="0"/>
          <w:marRight w:val="0"/>
          <w:marTop w:val="0"/>
          <w:marBottom w:val="0"/>
          <w:divBdr>
            <w:top w:val="none" w:sz="0" w:space="0" w:color="auto"/>
            <w:left w:val="none" w:sz="0" w:space="0" w:color="auto"/>
            <w:bottom w:val="none" w:sz="0" w:space="0" w:color="auto"/>
            <w:right w:val="none" w:sz="0" w:space="0" w:color="auto"/>
          </w:divBdr>
        </w:div>
        <w:div w:id="366099249">
          <w:marLeft w:val="0"/>
          <w:marRight w:val="0"/>
          <w:marTop w:val="0"/>
          <w:marBottom w:val="0"/>
          <w:divBdr>
            <w:top w:val="none" w:sz="0" w:space="0" w:color="auto"/>
            <w:left w:val="none" w:sz="0" w:space="0" w:color="auto"/>
            <w:bottom w:val="none" w:sz="0" w:space="0" w:color="auto"/>
            <w:right w:val="none" w:sz="0" w:space="0" w:color="auto"/>
          </w:divBdr>
        </w:div>
      </w:divsChild>
    </w:div>
    <w:div w:id="1761951463">
      <w:bodyDiv w:val="1"/>
      <w:marLeft w:val="0"/>
      <w:marRight w:val="0"/>
      <w:marTop w:val="0"/>
      <w:marBottom w:val="0"/>
      <w:divBdr>
        <w:top w:val="none" w:sz="0" w:space="0" w:color="auto"/>
        <w:left w:val="none" w:sz="0" w:space="0" w:color="auto"/>
        <w:bottom w:val="none" w:sz="0" w:space="0" w:color="auto"/>
        <w:right w:val="none" w:sz="0" w:space="0" w:color="auto"/>
      </w:divBdr>
      <w:divsChild>
        <w:div w:id="603997388">
          <w:marLeft w:val="0"/>
          <w:marRight w:val="0"/>
          <w:marTop w:val="0"/>
          <w:marBottom w:val="0"/>
          <w:divBdr>
            <w:top w:val="none" w:sz="0" w:space="0" w:color="auto"/>
            <w:left w:val="none" w:sz="0" w:space="0" w:color="auto"/>
            <w:bottom w:val="none" w:sz="0" w:space="0" w:color="auto"/>
            <w:right w:val="none" w:sz="0" w:space="0" w:color="auto"/>
          </w:divBdr>
          <w:divsChild>
            <w:div w:id="157609163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0386569">
                  <w:marLeft w:val="0"/>
                  <w:marRight w:val="0"/>
                  <w:marTop w:val="0"/>
                  <w:marBottom w:val="0"/>
                  <w:divBdr>
                    <w:top w:val="none" w:sz="0" w:space="0" w:color="auto"/>
                    <w:left w:val="none" w:sz="0" w:space="0" w:color="auto"/>
                    <w:bottom w:val="none" w:sz="0" w:space="0" w:color="auto"/>
                    <w:right w:val="none" w:sz="0" w:space="0" w:color="auto"/>
                  </w:divBdr>
                  <w:divsChild>
                    <w:div w:id="311981267">
                      <w:marLeft w:val="0"/>
                      <w:marRight w:val="0"/>
                      <w:marTop w:val="0"/>
                      <w:marBottom w:val="0"/>
                      <w:divBdr>
                        <w:top w:val="none" w:sz="0" w:space="0" w:color="auto"/>
                        <w:left w:val="none" w:sz="0" w:space="0" w:color="auto"/>
                        <w:bottom w:val="none" w:sz="0" w:space="0" w:color="auto"/>
                        <w:right w:val="none" w:sz="0" w:space="0" w:color="auto"/>
                      </w:divBdr>
                    </w:div>
                    <w:div w:id="579408243">
                      <w:marLeft w:val="0"/>
                      <w:marRight w:val="0"/>
                      <w:marTop w:val="0"/>
                      <w:marBottom w:val="0"/>
                      <w:divBdr>
                        <w:top w:val="none" w:sz="0" w:space="0" w:color="auto"/>
                        <w:left w:val="none" w:sz="0" w:space="0" w:color="auto"/>
                        <w:bottom w:val="none" w:sz="0" w:space="0" w:color="auto"/>
                        <w:right w:val="none" w:sz="0" w:space="0" w:color="auto"/>
                      </w:divBdr>
                    </w:div>
                    <w:div w:id="1865094470">
                      <w:marLeft w:val="0"/>
                      <w:marRight w:val="0"/>
                      <w:marTop w:val="0"/>
                      <w:marBottom w:val="0"/>
                      <w:divBdr>
                        <w:top w:val="none" w:sz="0" w:space="0" w:color="auto"/>
                        <w:left w:val="none" w:sz="0" w:space="0" w:color="auto"/>
                        <w:bottom w:val="none" w:sz="0" w:space="0" w:color="auto"/>
                        <w:right w:val="none" w:sz="0" w:space="0" w:color="auto"/>
                      </w:divBdr>
                    </w:div>
                    <w:div w:id="200654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164555">
      <w:bodyDiv w:val="1"/>
      <w:marLeft w:val="0"/>
      <w:marRight w:val="0"/>
      <w:marTop w:val="0"/>
      <w:marBottom w:val="0"/>
      <w:divBdr>
        <w:top w:val="none" w:sz="0" w:space="0" w:color="auto"/>
        <w:left w:val="none" w:sz="0" w:space="0" w:color="auto"/>
        <w:bottom w:val="none" w:sz="0" w:space="0" w:color="auto"/>
        <w:right w:val="none" w:sz="0" w:space="0" w:color="auto"/>
      </w:divBdr>
    </w:div>
    <w:div w:id="1904900776">
      <w:bodyDiv w:val="1"/>
      <w:marLeft w:val="0"/>
      <w:marRight w:val="0"/>
      <w:marTop w:val="0"/>
      <w:marBottom w:val="0"/>
      <w:divBdr>
        <w:top w:val="none" w:sz="0" w:space="0" w:color="auto"/>
        <w:left w:val="none" w:sz="0" w:space="0" w:color="auto"/>
        <w:bottom w:val="none" w:sz="0" w:space="0" w:color="auto"/>
        <w:right w:val="none" w:sz="0" w:space="0" w:color="auto"/>
      </w:divBdr>
      <w:divsChild>
        <w:div w:id="676926003">
          <w:marLeft w:val="0"/>
          <w:marRight w:val="0"/>
          <w:marTop w:val="0"/>
          <w:marBottom w:val="0"/>
          <w:divBdr>
            <w:top w:val="none" w:sz="0" w:space="0" w:color="auto"/>
            <w:left w:val="none" w:sz="0" w:space="0" w:color="auto"/>
            <w:bottom w:val="none" w:sz="0" w:space="0" w:color="auto"/>
            <w:right w:val="none" w:sz="0" w:space="0" w:color="auto"/>
          </w:divBdr>
        </w:div>
        <w:div w:id="1196237697">
          <w:marLeft w:val="0"/>
          <w:marRight w:val="0"/>
          <w:marTop w:val="0"/>
          <w:marBottom w:val="0"/>
          <w:divBdr>
            <w:top w:val="none" w:sz="0" w:space="0" w:color="auto"/>
            <w:left w:val="none" w:sz="0" w:space="0" w:color="auto"/>
            <w:bottom w:val="none" w:sz="0" w:space="0" w:color="auto"/>
            <w:right w:val="none" w:sz="0" w:space="0" w:color="auto"/>
          </w:divBdr>
        </w:div>
        <w:div w:id="364529290">
          <w:marLeft w:val="0"/>
          <w:marRight w:val="0"/>
          <w:marTop w:val="0"/>
          <w:marBottom w:val="0"/>
          <w:divBdr>
            <w:top w:val="none" w:sz="0" w:space="0" w:color="auto"/>
            <w:left w:val="none" w:sz="0" w:space="0" w:color="auto"/>
            <w:bottom w:val="none" w:sz="0" w:space="0" w:color="auto"/>
            <w:right w:val="none" w:sz="0" w:space="0" w:color="auto"/>
          </w:divBdr>
        </w:div>
        <w:div w:id="804393156">
          <w:marLeft w:val="0"/>
          <w:marRight w:val="0"/>
          <w:marTop w:val="0"/>
          <w:marBottom w:val="0"/>
          <w:divBdr>
            <w:top w:val="none" w:sz="0" w:space="0" w:color="auto"/>
            <w:left w:val="none" w:sz="0" w:space="0" w:color="auto"/>
            <w:bottom w:val="none" w:sz="0" w:space="0" w:color="auto"/>
            <w:right w:val="none" w:sz="0" w:space="0" w:color="auto"/>
          </w:divBdr>
        </w:div>
        <w:div w:id="1243416152">
          <w:marLeft w:val="0"/>
          <w:marRight w:val="0"/>
          <w:marTop w:val="0"/>
          <w:marBottom w:val="0"/>
          <w:divBdr>
            <w:top w:val="none" w:sz="0" w:space="0" w:color="auto"/>
            <w:left w:val="none" w:sz="0" w:space="0" w:color="auto"/>
            <w:bottom w:val="none" w:sz="0" w:space="0" w:color="auto"/>
            <w:right w:val="none" w:sz="0" w:space="0" w:color="auto"/>
          </w:divBdr>
        </w:div>
      </w:divsChild>
    </w:div>
    <w:div w:id="1962298767">
      <w:bodyDiv w:val="1"/>
      <w:marLeft w:val="0"/>
      <w:marRight w:val="0"/>
      <w:marTop w:val="0"/>
      <w:marBottom w:val="0"/>
      <w:divBdr>
        <w:top w:val="none" w:sz="0" w:space="0" w:color="auto"/>
        <w:left w:val="none" w:sz="0" w:space="0" w:color="auto"/>
        <w:bottom w:val="none" w:sz="0" w:space="0" w:color="auto"/>
        <w:right w:val="none" w:sz="0" w:space="0" w:color="auto"/>
      </w:divBdr>
    </w:div>
    <w:div w:id="2029406960">
      <w:bodyDiv w:val="1"/>
      <w:marLeft w:val="0"/>
      <w:marRight w:val="0"/>
      <w:marTop w:val="0"/>
      <w:marBottom w:val="0"/>
      <w:divBdr>
        <w:top w:val="none" w:sz="0" w:space="0" w:color="auto"/>
        <w:left w:val="none" w:sz="0" w:space="0" w:color="auto"/>
        <w:bottom w:val="none" w:sz="0" w:space="0" w:color="auto"/>
        <w:right w:val="none" w:sz="0" w:space="0" w:color="auto"/>
      </w:divBdr>
    </w:div>
    <w:div w:id="2030570847">
      <w:bodyDiv w:val="1"/>
      <w:marLeft w:val="0"/>
      <w:marRight w:val="0"/>
      <w:marTop w:val="0"/>
      <w:marBottom w:val="0"/>
      <w:divBdr>
        <w:top w:val="none" w:sz="0" w:space="0" w:color="auto"/>
        <w:left w:val="none" w:sz="0" w:space="0" w:color="auto"/>
        <w:bottom w:val="none" w:sz="0" w:space="0" w:color="auto"/>
        <w:right w:val="none" w:sz="0" w:space="0" w:color="auto"/>
      </w:divBdr>
      <w:divsChild>
        <w:div w:id="611090033">
          <w:marLeft w:val="0"/>
          <w:marRight w:val="0"/>
          <w:marTop w:val="0"/>
          <w:marBottom w:val="0"/>
          <w:divBdr>
            <w:top w:val="none" w:sz="0" w:space="0" w:color="auto"/>
            <w:left w:val="none" w:sz="0" w:space="0" w:color="auto"/>
            <w:bottom w:val="none" w:sz="0" w:space="0" w:color="auto"/>
            <w:right w:val="none" w:sz="0" w:space="0" w:color="auto"/>
          </w:divBdr>
        </w:div>
        <w:div w:id="1915502838">
          <w:marLeft w:val="0"/>
          <w:marRight w:val="0"/>
          <w:marTop w:val="0"/>
          <w:marBottom w:val="0"/>
          <w:divBdr>
            <w:top w:val="none" w:sz="0" w:space="0" w:color="auto"/>
            <w:left w:val="none" w:sz="0" w:space="0" w:color="auto"/>
            <w:bottom w:val="none" w:sz="0" w:space="0" w:color="auto"/>
            <w:right w:val="none" w:sz="0" w:space="0" w:color="auto"/>
          </w:divBdr>
        </w:div>
        <w:div w:id="779420435">
          <w:marLeft w:val="0"/>
          <w:marRight w:val="0"/>
          <w:marTop w:val="0"/>
          <w:marBottom w:val="0"/>
          <w:divBdr>
            <w:top w:val="none" w:sz="0" w:space="0" w:color="auto"/>
            <w:left w:val="none" w:sz="0" w:space="0" w:color="auto"/>
            <w:bottom w:val="none" w:sz="0" w:space="0" w:color="auto"/>
            <w:right w:val="none" w:sz="0" w:space="0" w:color="auto"/>
          </w:divBdr>
        </w:div>
      </w:divsChild>
    </w:div>
    <w:div w:id="2062483924">
      <w:bodyDiv w:val="1"/>
      <w:marLeft w:val="0"/>
      <w:marRight w:val="0"/>
      <w:marTop w:val="0"/>
      <w:marBottom w:val="0"/>
      <w:divBdr>
        <w:top w:val="none" w:sz="0" w:space="0" w:color="auto"/>
        <w:left w:val="none" w:sz="0" w:space="0" w:color="auto"/>
        <w:bottom w:val="none" w:sz="0" w:space="0" w:color="auto"/>
        <w:right w:val="none" w:sz="0" w:space="0" w:color="auto"/>
      </w:divBdr>
      <w:divsChild>
        <w:div w:id="1851873044">
          <w:marLeft w:val="0"/>
          <w:marRight w:val="0"/>
          <w:marTop w:val="0"/>
          <w:marBottom w:val="0"/>
          <w:divBdr>
            <w:top w:val="none" w:sz="0" w:space="0" w:color="auto"/>
            <w:left w:val="none" w:sz="0" w:space="0" w:color="auto"/>
            <w:bottom w:val="none" w:sz="0" w:space="0" w:color="auto"/>
            <w:right w:val="none" w:sz="0" w:space="0" w:color="auto"/>
          </w:divBdr>
        </w:div>
        <w:div w:id="1192525129">
          <w:marLeft w:val="0"/>
          <w:marRight w:val="0"/>
          <w:marTop w:val="0"/>
          <w:marBottom w:val="0"/>
          <w:divBdr>
            <w:top w:val="none" w:sz="0" w:space="0" w:color="auto"/>
            <w:left w:val="none" w:sz="0" w:space="0" w:color="auto"/>
            <w:bottom w:val="none" w:sz="0" w:space="0" w:color="auto"/>
            <w:right w:val="none" w:sz="0" w:space="0" w:color="auto"/>
          </w:divBdr>
        </w:div>
        <w:div w:id="248273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rreycc.gov.uk/schools-and-learning/schools/admission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urreycc.gov.uk/schools-and-learning/schools/admissions/in-year" TargetMode="External"/><Relationship Id="rId4" Type="http://schemas.openxmlformats.org/officeDocument/2006/relationships/settings" Target="settings.xml"/><Relationship Id="rId9" Type="http://schemas.openxmlformats.org/officeDocument/2006/relationships/hyperlink" Target="https://www.surreycc.gov.uk/__data/assets/pdf_file/0018/12582/FINAL-Children-out-of-chronological-year-guidance-26092022.pdf"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486187-FC6E-4F68-BDC5-55F265098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1747</Words>
  <Characters>9223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To all Members of the Governing Body</vt:lpstr>
    </vt:vector>
  </TitlesOfParts>
  <Company>VT Group plc</Company>
  <LinksUpToDate>false</LinksUpToDate>
  <CharactersWithSpaces>10949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all Members of the Governing Body</dc:title>
  <dc:creator>VT Staff</dc:creator>
  <cp:lastModifiedBy>Anais Stone</cp:lastModifiedBy>
  <cp:revision>5</cp:revision>
  <cp:lastPrinted>2024-02-26T12:44:00Z</cp:lastPrinted>
  <dcterms:created xsi:type="dcterms:W3CDTF">2024-02-26T12:39:00Z</dcterms:created>
  <dcterms:modified xsi:type="dcterms:W3CDTF">2024-02-26T12:44:00Z</dcterms:modified>
</cp:coreProperties>
</file>