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1B2739" w14:textId="77777777" w:rsidR="004839F2" w:rsidRDefault="004839F2" w:rsidP="004839F2">
      <w:pPr>
        <w:spacing w:after="0" w:line="240" w:lineRule="auto"/>
      </w:pPr>
      <w:r>
        <w:rPr>
          <w:noProof/>
        </w:rPr>
        <w:drawing>
          <wp:inline distT="0" distB="0" distL="0" distR="0" wp14:anchorId="1765FE6D" wp14:editId="3EDE525F">
            <wp:extent cx="2857500" cy="791308"/>
            <wp:effectExtent l="0" t="0" r="0" b="0"/>
            <wp:docPr id="153305365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0653" cy="7921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                                                                                          </w:t>
      </w:r>
      <w:r>
        <w:rPr>
          <w:noProof/>
        </w:rPr>
        <w:drawing>
          <wp:inline distT="0" distB="0" distL="0" distR="0" wp14:anchorId="720AD7E2" wp14:editId="2508DCFC">
            <wp:extent cx="3765550" cy="913476"/>
            <wp:effectExtent l="0" t="0" r="0" b="0"/>
            <wp:docPr id="23124215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5847" cy="91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BC9757" w14:textId="77777777" w:rsidR="004839F2" w:rsidRDefault="004839F2" w:rsidP="004839F2">
      <w:pPr>
        <w:spacing w:before="402" w:after="225" w:line="240" w:lineRule="auto"/>
        <w:outlineLvl w:val="0"/>
        <w:rPr>
          <w:rFonts w:ascii="Lato" w:eastAsia="Lato" w:hAnsi="Lato" w:cs="Lato"/>
          <w:b/>
          <w:bCs/>
          <w:color w:val="0A9FAF"/>
          <w:sz w:val="60"/>
          <w:szCs w:val="60"/>
        </w:rPr>
      </w:pPr>
    </w:p>
    <w:p w14:paraId="6406B214" w14:textId="15A6D848" w:rsidR="004839F2" w:rsidRDefault="004839F2" w:rsidP="004839F2">
      <w:pPr>
        <w:spacing w:before="402" w:after="225" w:line="240" w:lineRule="auto"/>
        <w:outlineLvl w:val="0"/>
      </w:pPr>
      <w:r>
        <w:rPr>
          <w:rFonts w:ascii="Lato" w:eastAsia="Lato" w:hAnsi="Lato" w:cs="Lato"/>
          <w:b/>
          <w:bCs/>
          <w:color w:val="0A9FAF"/>
          <w:sz w:val="60"/>
          <w:szCs w:val="60"/>
        </w:rPr>
        <w:t>PSHE</w:t>
      </w:r>
    </w:p>
    <w:p w14:paraId="6FEAA26C" w14:textId="77777777" w:rsidR="004839F2" w:rsidRDefault="004839F2" w:rsidP="004839F2">
      <w:pPr>
        <w:spacing w:before="402" w:after="402" w:line="240" w:lineRule="auto"/>
        <w:outlineLvl w:val="0"/>
      </w:pPr>
      <w:r>
        <w:rPr>
          <w:rFonts w:ascii="Lato" w:eastAsia="Lato" w:hAnsi="Lato" w:cs="Lato"/>
          <w:color w:val="364659"/>
          <w:sz w:val="60"/>
          <w:szCs w:val="60"/>
        </w:rPr>
        <w:t>Vocabulary Progression</w:t>
      </w:r>
    </w:p>
    <w:p w14:paraId="5024B8F6" w14:textId="77777777" w:rsidR="004B546D" w:rsidRDefault="004B546D">
      <w:pPr>
        <w:spacing w:after="450" w:line="280" w:lineRule="auto"/>
      </w:pPr>
    </w:p>
    <w:p w14:paraId="2CEC8215" w14:textId="3CC411BB" w:rsidR="004B546D" w:rsidRDefault="00000000">
      <w:pPr>
        <w:spacing w:before="270" w:after="270" w:line="280" w:lineRule="auto"/>
      </w:pPr>
      <w:r>
        <w:rPr>
          <w:rFonts w:ascii="Lato" w:eastAsia="Lato" w:hAnsi="Lato" w:cs="Lato"/>
          <w:color w:val="364659"/>
          <w:sz w:val="27"/>
          <w:szCs w:val="27"/>
        </w:rPr>
        <w:t>.</w:t>
      </w:r>
    </w:p>
    <w:p w14:paraId="08473CC5" w14:textId="77777777" w:rsidR="004B546D" w:rsidRDefault="004B546D">
      <w:pPr>
        <w:sectPr w:rsidR="004B546D" w:rsidSect="000F6147">
          <w:footerReference w:type="default" r:id="rId10"/>
          <w:pgSz w:w="16838" w:h="11906" w:orient="landscape" w:code="9"/>
          <w:pgMar w:top="567" w:right="567" w:bottom="1417" w:left="567" w:header="708" w:footer="708" w:gutter="0"/>
          <w:cols w:space="708"/>
          <w:docGrid w:linePitch="360"/>
        </w:sectPr>
      </w:pPr>
    </w:p>
    <w:p w14:paraId="2FF2FC94" w14:textId="77777777" w:rsidR="004B546D" w:rsidRDefault="00000000">
      <w:pPr>
        <w:shd w:val="clear" w:color="auto" w:fill="D81155"/>
        <w:spacing w:before="300" w:after="300" w:line="240" w:lineRule="auto"/>
        <w:ind w:left="600" w:right="600"/>
        <w:jc w:val="center"/>
        <w:outlineLvl w:val="1"/>
      </w:pPr>
      <w:r>
        <w:rPr>
          <w:rFonts w:ascii="Lato" w:eastAsia="Lato" w:hAnsi="Lato" w:cs="Lato"/>
          <w:b/>
          <w:bCs/>
          <w:color w:val="FFFFFF"/>
          <w:sz w:val="36"/>
          <w:szCs w:val="36"/>
          <w:shd w:val="clear" w:color="auto" w:fill="D81155"/>
        </w:rPr>
        <w:lastRenderedPageBreak/>
        <w:t>Overview - Vocabulary progression</w:t>
      </w:r>
    </w:p>
    <w:tbl>
      <w:tblPr>
        <w:tblStyle w:val="NormalTablePHPDOCX"/>
        <w:tblW w:w="5000" w:type="pct"/>
        <w:tblInd w:w="18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16"/>
        <w:gridCol w:w="2616"/>
        <w:gridCol w:w="2615"/>
        <w:gridCol w:w="2615"/>
        <w:gridCol w:w="2615"/>
        <w:gridCol w:w="2615"/>
      </w:tblGrid>
      <w:tr w:rsidR="004B546D" w14:paraId="337CE3DE" w14:textId="77777777">
        <w:trPr>
          <w:cantSplit/>
        </w:trPr>
        <w:tc>
          <w:tcPr>
            <w:tcW w:w="4998" w:type="dxa"/>
            <w:gridSpan w:val="6"/>
            <w:tcBorders>
              <w:top w:val="single" w:sz="5" w:space="0" w:color="EAEAEA"/>
              <w:left w:val="single" w:sz="5" w:space="0" w:color="EAEAEA"/>
              <w:bottom w:val="single" w:sz="10" w:space="0" w:color="D81155"/>
              <w:right w:val="single" w:sz="5" w:space="0" w:color="EAEAEA"/>
            </w:tcBorders>
            <w:shd w:val="clear" w:color="auto" w:fill="D81155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17D07749" w14:textId="77777777" w:rsidR="004B546D" w:rsidRDefault="00000000">
            <w:pPr>
              <w:spacing w:after="0" w:line="240" w:lineRule="auto"/>
              <w:jc w:val="center"/>
            </w:pPr>
            <w:r>
              <w:rPr>
                <w:rFonts w:ascii="Lato" w:eastAsia="Lato" w:hAnsi="Lato" w:cs="Lato"/>
                <w:b/>
                <w:bCs/>
                <w:color w:val="FFFFFF"/>
                <w:position w:val="-3"/>
                <w:sz w:val="27"/>
                <w:szCs w:val="27"/>
                <w:shd w:val="clear" w:color="auto" w:fill="D81155"/>
              </w:rPr>
              <w:t>My healthy self</w:t>
            </w:r>
          </w:p>
        </w:tc>
      </w:tr>
      <w:tr w:rsidR="004B546D" w14:paraId="017A117B" w14:textId="77777777">
        <w:trPr>
          <w:cantSplit/>
        </w:trPr>
        <w:tc>
          <w:tcPr>
            <w:tcW w:w="833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593E85E7" w14:textId="77777777" w:rsidR="004B546D" w:rsidRDefault="00000000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D81155"/>
                <w:position w:val="-3"/>
                <w:sz w:val="21"/>
                <w:szCs w:val="21"/>
                <w:shd w:val="clear" w:color="auto" w:fill="FFFFFF"/>
              </w:rPr>
              <w:t>Year 1</w:t>
            </w:r>
          </w:p>
        </w:tc>
        <w:tc>
          <w:tcPr>
            <w:tcW w:w="833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4EA3C8FB" w14:textId="77777777" w:rsidR="004B546D" w:rsidRDefault="00000000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D81155"/>
                <w:position w:val="-3"/>
                <w:sz w:val="21"/>
                <w:szCs w:val="21"/>
                <w:shd w:val="clear" w:color="auto" w:fill="FFFFFF"/>
              </w:rPr>
              <w:t>Year 2</w:t>
            </w:r>
          </w:p>
        </w:tc>
        <w:tc>
          <w:tcPr>
            <w:tcW w:w="833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7C622BC2" w14:textId="77777777" w:rsidR="004B546D" w:rsidRDefault="00000000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D81155"/>
                <w:position w:val="-3"/>
                <w:sz w:val="21"/>
                <w:szCs w:val="21"/>
                <w:shd w:val="clear" w:color="auto" w:fill="FFFFFF"/>
              </w:rPr>
              <w:t>Year 3</w:t>
            </w:r>
          </w:p>
        </w:tc>
        <w:tc>
          <w:tcPr>
            <w:tcW w:w="833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5D35A4DD" w14:textId="77777777" w:rsidR="004B546D" w:rsidRDefault="00000000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D81155"/>
                <w:position w:val="-3"/>
                <w:sz w:val="21"/>
                <w:szCs w:val="21"/>
                <w:shd w:val="clear" w:color="auto" w:fill="FFFFFF"/>
              </w:rPr>
              <w:t>Year 4</w:t>
            </w:r>
          </w:p>
        </w:tc>
        <w:tc>
          <w:tcPr>
            <w:tcW w:w="833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6E02A7FF" w14:textId="77777777" w:rsidR="004B546D" w:rsidRDefault="00000000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D81155"/>
                <w:position w:val="-3"/>
                <w:sz w:val="21"/>
                <w:szCs w:val="21"/>
                <w:shd w:val="clear" w:color="auto" w:fill="FFFFFF"/>
              </w:rPr>
              <w:t>Year 5</w:t>
            </w:r>
          </w:p>
        </w:tc>
        <w:tc>
          <w:tcPr>
            <w:tcW w:w="833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76F3C92F" w14:textId="77777777" w:rsidR="004B546D" w:rsidRDefault="00000000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D81155"/>
                <w:position w:val="-3"/>
                <w:sz w:val="21"/>
                <w:szCs w:val="21"/>
                <w:shd w:val="clear" w:color="auto" w:fill="FFFFFF"/>
              </w:rPr>
              <w:t>Year 6</w:t>
            </w:r>
          </w:p>
        </w:tc>
      </w:tr>
      <w:tr w:rsidR="004B546D" w14:paraId="31398F77" w14:textId="77777777">
        <w:trPr>
          <w:cantSplit/>
        </w:trPr>
        <w:tc>
          <w:tcPr>
            <w:tcW w:w="833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42FD4378" w14:textId="77777777" w:rsidR="004B546D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anger</w:t>
            </w:r>
          </w:p>
          <w:p w14:paraId="09123DBF" w14:textId="77777777" w:rsidR="004B546D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body clues</w:t>
            </w:r>
          </w:p>
          <w:p w14:paraId="1BD77D97" w14:textId="77777777" w:rsidR="004B546D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disgust</w:t>
            </w:r>
          </w:p>
          <w:p w14:paraId="34F9BBFC" w14:textId="77777777" w:rsidR="004B546D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emotions</w:t>
            </w:r>
          </w:p>
          <w:p w14:paraId="6BAD79E0" w14:textId="77777777" w:rsidR="004B546D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face clues</w:t>
            </w:r>
          </w:p>
          <w:p w14:paraId="79298394" w14:textId="77777777" w:rsidR="004B546D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fear</w:t>
            </w:r>
          </w:p>
          <w:p w14:paraId="48A9B2AF" w14:textId="77777777" w:rsidR="004B546D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feelings</w:t>
            </w:r>
          </w:p>
          <w:p w14:paraId="3138CF66" w14:textId="77777777" w:rsidR="004B546D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happiness</w:t>
            </w:r>
          </w:p>
          <w:p w14:paraId="6B793E24" w14:textId="77777777" w:rsidR="004B546D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relax</w:t>
            </w:r>
          </w:p>
          <w:p w14:paraId="2551CCDD" w14:textId="77777777" w:rsidR="004B546D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sadness</w:t>
            </w:r>
          </w:p>
          <w:p w14:paraId="4E2CEF69" w14:textId="77777777" w:rsidR="004B546D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surprise</w:t>
            </w:r>
          </w:p>
          <w:p w14:paraId="2CE960AB" w14:textId="77777777" w:rsidR="004B546D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trust</w:t>
            </w:r>
          </w:p>
          <w:p w14:paraId="102E4B94" w14:textId="77777777" w:rsidR="004B546D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trusted adult</w:t>
            </w:r>
          </w:p>
        </w:tc>
        <w:tc>
          <w:tcPr>
            <w:tcW w:w="833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5B161CDE" w14:textId="77777777" w:rsidR="004B546D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active</w:t>
            </w:r>
          </w:p>
          <w:p w14:paraId="7A5E6203" w14:textId="77777777" w:rsidR="004B546D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exercise</w:t>
            </w:r>
          </w:p>
          <w:p w14:paraId="11E3067A" w14:textId="77777777" w:rsidR="004B546D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five-a-day</w:t>
            </w:r>
          </w:p>
          <w:p w14:paraId="4D7C33B0" w14:textId="77777777" w:rsidR="004B546D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healthy</w:t>
            </w:r>
          </w:p>
          <w:p w14:paraId="30D7B7B6" w14:textId="77777777" w:rsidR="004B546D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habits</w:t>
            </w:r>
          </w:p>
        </w:tc>
        <w:tc>
          <w:tcPr>
            <w:tcW w:w="833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5EAF939D" w14:textId="77777777" w:rsidR="004B546D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health</w:t>
            </w:r>
          </w:p>
          <w:p w14:paraId="10BEC75A" w14:textId="77777777" w:rsidR="004B546D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mental health</w:t>
            </w:r>
          </w:p>
          <w:p w14:paraId="01F28EF5" w14:textId="77777777" w:rsidR="004B546D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mind</w:t>
            </w:r>
          </w:p>
          <w:p w14:paraId="5162F683" w14:textId="77777777" w:rsidR="004B546D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mood</w:t>
            </w:r>
          </w:p>
          <w:p w14:paraId="5C97F18F" w14:textId="77777777" w:rsidR="004B546D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negative (feelings)</w:t>
            </w:r>
          </w:p>
          <w:p w14:paraId="4C1ACFFE" w14:textId="77777777" w:rsidR="004B546D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physical health</w:t>
            </w:r>
          </w:p>
          <w:p w14:paraId="3BAA2355" w14:textId="77777777" w:rsidR="004B546D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positive (feelings)</w:t>
            </w:r>
          </w:p>
          <w:p w14:paraId="091A487A" w14:textId="77777777" w:rsidR="004B546D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respect</w:t>
            </w:r>
          </w:p>
          <w:p w14:paraId="505B2691" w14:textId="77777777" w:rsidR="004B546D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routine</w:t>
            </w:r>
          </w:p>
          <w:p w14:paraId="53E375FF" w14:textId="77777777" w:rsidR="004B546D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support</w:t>
            </w:r>
          </w:p>
          <w:p w14:paraId="58329200" w14:textId="77777777" w:rsidR="004B546D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trust team</w:t>
            </w:r>
          </w:p>
        </w:tc>
        <w:tc>
          <w:tcPr>
            <w:tcW w:w="833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2717E617" w14:textId="77777777" w:rsidR="004B546D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balanced diet</w:t>
            </w:r>
          </w:p>
          <w:p w14:paraId="5AE2BCE5" w14:textId="77777777" w:rsidR="004B546D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fixed mindset</w:t>
            </w:r>
          </w:p>
          <w:p w14:paraId="47759467" w14:textId="77777777" w:rsidR="004B546D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growth mindset</w:t>
            </w:r>
          </w:p>
          <w:p w14:paraId="04CB0CE3" w14:textId="77777777" w:rsidR="004B546D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hydrated/dehydrated</w:t>
            </w:r>
          </w:p>
          <w:p w14:paraId="7CBA0F4B" w14:textId="77777777" w:rsidR="004B546D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hygiene</w:t>
            </w:r>
          </w:p>
          <w:p w14:paraId="08E99E3F" w14:textId="77777777" w:rsidR="004B546D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mindset</w:t>
            </w:r>
          </w:p>
          <w:p w14:paraId="05687CE1" w14:textId="77777777" w:rsidR="004B546D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nutrients</w:t>
            </w:r>
          </w:p>
          <w:p w14:paraId="148B7ABD" w14:textId="77777777" w:rsidR="004B546D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resilience</w:t>
            </w:r>
          </w:p>
        </w:tc>
        <w:tc>
          <w:tcPr>
            <w:tcW w:w="833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45F06493" w14:textId="77777777" w:rsidR="004B546D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cope</w:t>
            </w:r>
          </w:p>
          <w:p w14:paraId="324F32EB" w14:textId="77777777" w:rsidR="004B546D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light (activity)</w:t>
            </w:r>
          </w:p>
          <w:p w14:paraId="23614135" w14:textId="77777777" w:rsidR="004B546D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moderate (activity)</w:t>
            </w:r>
          </w:p>
          <w:p w14:paraId="650F4DF1" w14:textId="77777777" w:rsidR="004B546D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regulate</w:t>
            </w:r>
          </w:p>
          <w:p w14:paraId="172DFF87" w14:textId="77777777" w:rsidR="004B546D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response</w:t>
            </w:r>
          </w:p>
          <w:p w14:paraId="5AB0A3E0" w14:textId="77777777" w:rsidR="004B546D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vigorous (activity)</w:t>
            </w:r>
          </w:p>
          <w:p w14:paraId="458BAD4E" w14:textId="77777777" w:rsidR="004B546D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wellbeing</w:t>
            </w:r>
          </w:p>
        </w:tc>
        <w:tc>
          <w:tcPr>
            <w:tcW w:w="833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1A845684" w14:textId="77777777" w:rsidR="004B546D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calories</w:t>
            </w:r>
          </w:p>
          <w:p w14:paraId="61F7BCE0" w14:textId="77777777" w:rsidR="004B546D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(tooth) decay</w:t>
            </w:r>
          </w:p>
          <w:p w14:paraId="7815BCAE" w14:textId="77777777" w:rsidR="004B546D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dental hygiene</w:t>
            </w:r>
          </w:p>
          <w:p w14:paraId="74F46135" w14:textId="77777777" w:rsidR="004B546D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flossing</w:t>
            </w:r>
          </w:p>
          <w:p w14:paraId="5E423426" w14:textId="77777777" w:rsidR="004B546D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long-term</w:t>
            </w:r>
          </w:p>
          <w:p w14:paraId="2CD7866C" w14:textId="77777777" w:rsidR="004B546D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persistence</w:t>
            </w:r>
          </w:p>
          <w:p w14:paraId="634CB74C" w14:textId="77777777" w:rsidR="004B546D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setback</w:t>
            </w:r>
          </w:p>
          <w:p w14:paraId="1120C530" w14:textId="77777777" w:rsidR="004B546D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short-term</w:t>
            </w:r>
          </w:p>
        </w:tc>
      </w:tr>
    </w:tbl>
    <w:p w14:paraId="08419795" w14:textId="77777777" w:rsidR="004B546D" w:rsidRDefault="00000000">
      <w:pPr>
        <w:keepLines/>
        <w:spacing w:before="225" w:after="165" w:line="240" w:lineRule="auto"/>
      </w:pPr>
      <w:r>
        <w:rPr>
          <w:rFonts w:ascii="Lato" w:eastAsia="Lato" w:hAnsi="Lato" w:cs="Lato"/>
          <w:i/>
          <w:iCs/>
          <w:color w:val="666666"/>
          <w:sz w:val="17"/>
          <w:szCs w:val="17"/>
        </w:rPr>
        <w:t>*Words on this page are classified as Tier 2 words unless stated otherwise.</w:t>
      </w:r>
    </w:p>
    <w:tbl>
      <w:tblPr>
        <w:tblStyle w:val="NormalTablePHPDOCX"/>
        <w:tblW w:w="5000" w:type="pct"/>
        <w:tblInd w:w="18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16"/>
        <w:gridCol w:w="2616"/>
        <w:gridCol w:w="2615"/>
        <w:gridCol w:w="2615"/>
        <w:gridCol w:w="2615"/>
        <w:gridCol w:w="2615"/>
      </w:tblGrid>
      <w:tr w:rsidR="004B546D" w14:paraId="3CF02E50" w14:textId="77777777">
        <w:trPr>
          <w:cantSplit/>
        </w:trPr>
        <w:tc>
          <w:tcPr>
            <w:tcW w:w="4998" w:type="dxa"/>
            <w:gridSpan w:val="6"/>
            <w:tcBorders>
              <w:top w:val="single" w:sz="5" w:space="0" w:color="EAEAEA"/>
              <w:left w:val="single" w:sz="5" w:space="0" w:color="EAEAEA"/>
              <w:bottom w:val="single" w:sz="10" w:space="0" w:color="D81155"/>
              <w:right w:val="single" w:sz="5" w:space="0" w:color="EAEAEA"/>
            </w:tcBorders>
            <w:shd w:val="clear" w:color="auto" w:fill="D81155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5760F051" w14:textId="77777777" w:rsidR="004B546D" w:rsidRDefault="00000000">
            <w:pPr>
              <w:spacing w:after="0" w:line="240" w:lineRule="auto"/>
              <w:jc w:val="center"/>
            </w:pPr>
            <w:r>
              <w:rPr>
                <w:rFonts w:ascii="Lato" w:eastAsia="Lato" w:hAnsi="Lato" w:cs="Lato"/>
                <w:b/>
                <w:bCs/>
                <w:color w:val="FFFFFF"/>
                <w:position w:val="-3"/>
                <w:sz w:val="27"/>
                <w:szCs w:val="27"/>
                <w:shd w:val="clear" w:color="auto" w:fill="D81155"/>
              </w:rPr>
              <w:t>Connecting with others</w:t>
            </w:r>
          </w:p>
        </w:tc>
      </w:tr>
      <w:tr w:rsidR="004B546D" w14:paraId="187754E9" w14:textId="77777777">
        <w:trPr>
          <w:cantSplit/>
        </w:trPr>
        <w:tc>
          <w:tcPr>
            <w:tcW w:w="833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652D9990" w14:textId="77777777" w:rsidR="004B546D" w:rsidRDefault="00000000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D81155"/>
                <w:position w:val="-3"/>
                <w:sz w:val="21"/>
                <w:szCs w:val="21"/>
                <w:shd w:val="clear" w:color="auto" w:fill="FFFFFF"/>
              </w:rPr>
              <w:t>Year 1</w:t>
            </w:r>
          </w:p>
        </w:tc>
        <w:tc>
          <w:tcPr>
            <w:tcW w:w="833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216915BC" w14:textId="77777777" w:rsidR="004B546D" w:rsidRDefault="00000000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D81155"/>
                <w:position w:val="-3"/>
                <w:sz w:val="21"/>
                <w:szCs w:val="21"/>
                <w:shd w:val="clear" w:color="auto" w:fill="FFFFFF"/>
              </w:rPr>
              <w:t>Year 2</w:t>
            </w:r>
          </w:p>
        </w:tc>
        <w:tc>
          <w:tcPr>
            <w:tcW w:w="833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5773A0C4" w14:textId="77777777" w:rsidR="004B546D" w:rsidRDefault="00000000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D81155"/>
                <w:position w:val="-3"/>
                <w:sz w:val="21"/>
                <w:szCs w:val="21"/>
                <w:shd w:val="clear" w:color="auto" w:fill="FFFFFF"/>
              </w:rPr>
              <w:t>Year 3</w:t>
            </w:r>
          </w:p>
        </w:tc>
        <w:tc>
          <w:tcPr>
            <w:tcW w:w="833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09EB6662" w14:textId="77777777" w:rsidR="004B546D" w:rsidRDefault="00000000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D81155"/>
                <w:position w:val="-3"/>
                <w:sz w:val="21"/>
                <w:szCs w:val="21"/>
                <w:shd w:val="clear" w:color="auto" w:fill="FFFFFF"/>
              </w:rPr>
              <w:t>Year 4</w:t>
            </w:r>
          </w:p>
        </w:tc>
        <w:tc>
          <w:tcPr>
            <w:tcW w:w="833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26C375A6" w14:textId="77777777" w:rsidR="004B546D" w:rsidRDefault="00000000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D81155"/>
                <w:position w:val="-3"/>
                <w:sz w:val="21"/>
                <w:szCs w:val="21"/>
                <w:shd w:val="clear" w:color="auto" w:fill="FFFFFF"/>
              </w:rPr>
              <w:t>Year 5</w:t>
            </w:r>
          </w:p>
        </w:tc>
        <w:tc>
          <w:tcPr>
            <w:tcW w:w="833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3385360D" w14:textId="77777777" w:rsidR="004B546D" w:rsidRDefault="00000000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D81155"/>
                <w:position w:val="-3"/>
                <w:sz w:val="21"/>
                <w:szCs w:val="21"/>
                <w:shd w:val="clear" w:color="auto" w:fill="FFFFFF"/>
              </w:rPr>
              <w:t>Year 6</w:t>
            </w:r>
          </w:p>
        </w:tc>
      </w:tr>
      <w:tr w:rsidR="004B546D" w14:paraId="38B3B5FD" w14:textId="77777777">
        <w:trPr>
          <w:cantSplit/>
        </w:trPr>
        <w:tc>
          <w:tcPr>
            <w:tcW w:w="833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35012D5C" w14:textId="77777777" w:rsidR="004B546D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lastRenderedPageBreak/>
              <w:t>fair / unfair</w:t>
            </w:r>
          </w:p>
          <w:p w14:paraId="0935FD8A" w14:textId="77777777" w:rsidR="004B546D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friendly</w:t>
            </w:r>
          </w:p>
          <w:p w14:paraId="774C45CF" w14:textId="77777777" w:rsidR="004B546D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lonely</w:t>
            </w:r>
          </w:p>
          <w:p w14:paraId="441F1C9F" w14:textId="77777777" w:rsidR="004B546D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polite</w:t>
            </w:r>
          </w:p>
          <w:p w14:paraId="7899D481" w14:textId="77777777" w:rsidR="004B546D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safe</w:t>
            </w:r>
          </w:p>
          <w:p w14:paraId="407A4369" w14:textId="77777777" w:rsidR="004B546D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share</w:t>
            </w:r>
          </w:p>
          <w:p w14:paraId="2D78F860" w14:textId="77777777" w:rsidR="004B546D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strengths</w:t>
            </w:r>
          </w:p>
          <w:p w14:paraId="14DD3D90" w14:textId="77777777" w:rsidR="004B546D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trust</w:t>
            </w:r>
          </w:p>
          <w:p w14:paraId="068F8A1E" w14:textId="77777777" w:rsidR="004B546D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trusted adult</w:t>
            </w:r>
          </w:p>
        </w:tc>
        <w:tc>
          <w:tcPr>
            <w:tcW w:w="833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4BB25B58" w14:textId="77777777" w:rsidR="004B546D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belong</w:t>
            </w:r>
          </w:p>
          <w:p w14:paraId="14670C86" w14:textId="77777777" w:rsidR="004B546D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bullying</w:t>
            </w:r>
          </w:p>
          <w:p w14:paraId="50582414" w14:textId="77777777" w:rsidR="004B546D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calm</w:t>
            </w:r>
          </w:p>
          <w:p w14:paraId="606D0455" w14:textId="77777777" w:rsidR="004B546D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carer</w:t>
            </w:r>
          </w:p>
          <w:p w14:paraId="514C0E64" w14:textId="77777777" w:rsidR="004B546D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family</w:t>
            </w:r>
          </w:p>
        </w:tc>
        <w:tc>
          <w:tcPr>
            <w:tcW w:w="833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6DD0E02D" w14:textId="77777777" w:rsidR="004B546D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behaviour</w:t>
            </w:r>
          </w:p>
          <w:p w14:paraId="013513FD" w14:textId="77777777" w:rsidR="004B546D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falling out</w:t>
            </w:r>
          </w:p>
          <w:p w14:paraId="6C4C8B47" w14:textId="77777777" w:rsidR="004B546D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friendship</w:t>
            </w:r>
          </w:p>
          <w:p w14:paraId="4F880FBD" w14:textId="77777777" w:rsidR="004B546D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relationship</w:t>
            </w:r>
          </w:p>
          <w:p w14:paraId="31D0AF16" w14:textId="77777777" w:rsidR="004B546D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respect</w:t>
            </w:r>
          </w:p>
          <w:p w14:paraId="2DD9A846" w14:textId="77777777" w:rsidR="004B546D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self-respect</w:t>
            </w:r>
          </w:p>
        </w:tc>
        <w:tc>
          <w:tcPr>
            <w:tcW w:w="833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121951A3" w14:textId="77777777" w:rsidR="004B546D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assertive</w:t>
            </w:r>
          </w:p>
          <w:p w14:paraId="705D8346" w14:textId="77777777" w:rsidR="004B546D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compromise</w:t>
            </w:r>
          </w:p>
          <w:p w14:paraId="4E8202F3" w14:textId="77777777" w:rsidR="004B546D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disrespect</w:t>
            </w:r>
          </w:p>
          <w:p w14:paraId="6CB7FB1E" w14:textId="77777777" w:rsidR="004B546D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manners</w:t>
            </w:r>
          </w:p>
        </w:tc>
        <w:tc>
          <w:tcPr>
            <w:tcW w:w="833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69299BBE" w14:textId="77777777" w:rsidR="004B546D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civil partnership</w:t>
            </w:r>
          </w:p>
          <w:p w14:paraId="7C48ACF3" w14:textId="77777777" w:rsidR="004B546D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commitment</w:t>
            </w:r>
          </w:p>
          <w:p w14:paraId="0B1FD9D2" w14:textId="77777777" w:rsidR="004B546D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conflict</w:t>
            </w:r>
          </w:p>
          <w:p w14:paraId="5FF4045C" w14:textId="77777777" w:rsidR="004B546D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influence</w:t>
            </w:r>
          </w:p>
          <w:p w14:paraId="2F582AAB" w14:textId="77777777" w:rsidR="004B546D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marriage</w:t>
            </w:r>
          </w:p>
        </w:tc>
        <w:tc>
          <w:tcPr>
            <w:tcW w:w="833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6469B584" w14:textId="77777777" w:rsidR="004B546D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bystander</w:t>
            </w:r>
          </w:p>
          <w:p w14:paraId="46656929" w14:textId="77777777" w:rsidR="004B546D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discrimination</w:t>
            </w:r>
          </w:p>
          <w:p w14:paraId="3B802C6D" w14:textId="77777777" w:rsidR="004B546D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empathy</w:t>
            </w:r>
          </w:p>
          <w:p w14:paraId="3F3525F8" w14:textId="77777777" w:rsidR="004B546D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self-esteem</w:t>
            </w:r>
          </w:p>
          <w:p w14:paraId="74FE62CC" w14:textId="77777777" w:rsidR="004B546D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stereotypes</w:t>
            </w:r>
          </w:p>
          <w:p w14:paraId="5E2125CB" w14:textId="77777777" w:rsidR="004B546D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upstander</w:t>
            </w:r>
          </w:p>
        </w:tc>
      </w:tr>
    </w:tbl>
    <w:p w14:paraId="61596B32" w14:textId="77777777" w:rsidR="004B546D" w:rsidRDefault="00000000">
      <w:pPr>
        <w:keepLines/>
        <w:spacing w:before="225" w:after="165" w:line="240" w:lineRule="auto"/>
      </w:pPr>
      <w:r>
        <w:rPr>
          <w:rFonts w:ascii="Lato" w:eastAsia="Lato" w:hAnsi="Lato" w:cs="Lato"/>
          <w:i/>
          <w:iCs/>
          <w:color w:val="666666"/>
          <w:sz w:val="17"/>
          <w:szCs w:val="17"/>
        </w:rPr>
        <w:t>*Words on this page are classified as Tier 2 words unless stated otherwise.</w:t>
      </w:r>
    </w:p>
    <w:tbl>
      <w:tblPr>
        <w:tblStyle w:val="NormalTablePHPDOCX"/>
        <w:tblW w:w="5000" w:type="pct"/>
        <w:tblInd w:w="18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16"/>
        <w:gridCol w:w="2616"/>
        <w:gridCol w:w="2615"/>
        <w:gridCol w:w="2615"/>
        <w:gridCol w:w="2615"/>
        <w:gridCol w:w="2615"/>
      </w:tblGrid>
      <w:tr w:rsidR="004B546D" w14:paraId="43947AE8" w14:textId="77777777">
        <w:trPr>
          <w:cantSplit/>
        </w:trPr>
        <w:tc>
          <w:tcPr>
            <w:tcW w:w="4998" w:type="dxa"/>
            <w:gridSpan w:val="6"/>
            <w:tcBorders>
              <w:top w:val="single" w:sz="5" w:space="0" w:color="EAEAEA"/>
              <w:left w:val="single" w:sz="5" w:space="0" w:color="EAEAEA"/>
              <w:bottom w:val="single" w:sz="10" w:space="0" w:color="D81155"/>
              <w:right w:val="single" w:sz="5" w:space="0" w:color="EAEAEA"/>
            </w:tcBorders>
            <w:shd w:val="clear" w:color="auto" w:fill="D81155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3E725786" w14:textId="77777777" w:rsidR="004B546D" w:rsidRDefault="00000000">
            <w:pPr>
              <w:spacing w:after="0" w:line="240" w:lineRule="auto"/>
              <w:jc w:val="center"/>
            </w:pPr>
            <w:r>
              <w:rPr>
                <w:rFonts w:ascii="Lato" w:eastAsia="Lato" w:hAnsi="Lato" w:cs="Lato"/>
                <w:b/>
                <w:bCs/>
                <w:color w:val="FFFFFF"/>
                <w:position w:val="-3"/>
                <w:sz w:val="27"/>
                <w:szCs w:val="27"/>
                <w:shd w:val="clear" w:color="auto" w:fill="D81155"/>
              </w:rPr>
              <w:t>The online world</w:t>
            </w:r>
          </w:p>
        </w:tc>
      </w:tr>
      <w:tr w:rsidR="004B546D" w14:paraId="1E21A82F" w14:textId="77777777">
        <w:trPr>
          <w:cantSplit/>
        </w:trPr>
        <w:tc>
          <w:tcPr>
            <w:tcW w:w="833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323BFE35" w14:textId="77777777" w:rsidR="004B546D" w:rsidRDefault="00000000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D81155"/>
                <w:position w:val="-3"/>
                <w:sz w:val="21"/>
                <w:szCs w:val="21"/>
                <w:shd w:val="clear" w:color="auto" w:fill="FFFFFF"/>
              </w:rPr>
              <w:t>Year 1</w:t>
            </w:r>
          </w:p>
        </w:tc>
        <w:tc>
          <w:tcPr>
            <w:tcW w:w="833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42940E9F" w14:textId="77777777" w:rsidR="004B546D" w:rsidRDefault="00000000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D81155"/>
                <w:position w:val="-3"/>
                <w:sz w:val="21"/>
                <w:szCs w:val="21"/>
                <w:shd w:val="clear" w:color="auto" w:fill="FFFFFF"/>
              </w:rPr>
              <w:t>Year 2</w:t>
            </w:r>
          </w:p>
        </w:tc>
        <w:tc>
          <w:tcPr>
            <w:tcW w:w="833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4501BBA9" w14:textId="77777777" w:rsidR="004B546D" w:rsidRDefault="00000000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D81155"/>
                <w:position w:val="-3"/>
                <w:sz w:val="21"/>
                <w:szCs w:val="21"/>
                <w:shd w:val="clear" w:color="auto" w:fill="FFFFFF"/>
              </w:rPr>
              <w:t>Year 3</w:t>
            </w:r>
          </w:p>
        </w:tc>
        <w:tc>
          <w:tcPr>
            <w:tcW w:w="833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6E890A53" w14:textId="77777777" w:rsidR="004B546D" w:rsidRDefault="00000000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D81155"/>
                <w:position w:val="-3"/>
                <w:sz w:val="21"/>
                <w:szCs w:val="21"/>
                <w:shd w:val="clear" w:color="auto" w:fill="FFFFFF"/>
              </w:rPr>
              <w:t>Year 4</w:t>
            </w:r>
          </w:p>
        </w:tc>
        <w:tc>
          <w:tcPr>
            <w:tcW w:w="833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1A5DFA61" w14:textId="77777777" w:rsidR="004B546D" w:rsidRDefault="00000000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D81155"/>
                <w:position w:val="-3"/>
                <w:sz w:val="21"/>
                <w:szCs w:val="21"/>
                <w:shd w:val="clear" w:color="auto" w:fill="FFFFFF"/>
              </w:rPr>
              <w:t>Year 5</w:t>
            </w:r>
          </w:p>
        </w:tc>
        <w:tc>
          <w:tcPr>
            <w:tcW w:w="833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225B2831" w14:textId="77777777" w:rsidR="004B546D" w:rsidRDefault="00000000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D81155"/>
                <w:position w:val="-3"/>
                <w:sz w:val="21"/>
                <w:szCs w:val="21"/>
                <w:shd w:val="clear" w:color="auto" w:fill="FFFFFF"/>
              </w:rPr>
              <w:t>Year 6</w:t>
            </w:r>
          </w:p>
        </w:tc>
      </w:tr>
      <w:tr w:rsidR="004B546D" w14:paraId="487CC04A" w14:textId="77777777">
        <w:trPr>
          <w:cantSplit/>
        </w:trPr>
        <w:tc>
          <w:tcPr>
            <w:tcW w:w="833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0C3DD863" w14:textId="77777777" w:rsidR="004B546D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online</w:t>
            </w:r>
          </w:p>
          <w:p w14:paraId="3BA3021E" w14:textId="77777777" w:rsidR="004B546D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polite</w:t>
            </w:r>
          </w:p>
          <w:p w14:paraId="7794FC8E" w14:textId="77777777" w:rsidR="004B546D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safe</w:t>
            </w:r>
          </w:p>
          <w:p w14:paraId="29A9D49D" w14:textId="77777777" w:rsidR="004B546D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screen time</w:t>
            </w:r>
          </w:p>
          <w:p w14:paraId="734E5CC7" w14:textId="77777777" w:rsidR="004B546D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trusted adult</w:t>
            </w:r>
          </w:p>
        </w:tc>
        <w:tc>
          <w:tcPr>
            <w:tcW w:w="833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204A4504" w14:textId="77777777" w:rsidR="004B546D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permission</w:t>
            </w:r>
          </w:p>
          <w:p w14:paraId="5C4674B5" w14:textId="77777777" w:rsidR="004B546D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personal information</w:t>
            </w:r>
          </w:p>
          <w:p w14:paraId="15F81DD2" w14:textId="77777777" w:rsidR="004B546D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private information</w:t>
            </w:r>
          </w:p>
          <w:p w14:paraId="6A9CC180" w14:textId="77777777" w:rsidR="004B546D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sharing</w:t>
            </w:r>
          </w:p>
        </w:tc>
        <w:tc>
          <w:tcPr>
            <w:tcW w:w="833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1AB83EE4" w14:textId="77777777" w:rsidR="004B546D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anonymous</w:t>
            </w:r>
          </w:p>
          <w:p w14:paraId="2951802E" w14:textId="77777777" w:rsidR="004B546D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block</w:t>
            </w:r>
          </w:p>
          <w:p w14:paraId="36AF25E6" w14:textId="77777777" w:rsidR="004B546D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communicate</w:t>
            </w:r>
          </w:p>
          <w:p w14:paraId="784DC371" w14:textId="77777777" w:rsidR="004B546D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report</w:t>
            </w:r>
          </w:p>
          <w:p w14:paraId="5A4FAC8D" w14:textId="77777777" w:rsidR="004B546D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respect</w:t>
            </w:r>
          </w:p>
          <w:p w14:paraId="3D9B89A5" w14:textId="77777777" w:rsidR="004B546D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respectful</w:t>
            </w:r>
          </w:p>
          <w:p w14:paraId="12FC526A" w14:textId="77777777" w:rsidR="004B546D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screenshot</w:t>
            </w:r>
          </w:p>
        </w:tc>
        <w:tc>
          <w:tcPr>
            <w:tcW w:w="833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74F26D51" w14:textId="77777777" w:rsidR="004B546D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content</w:t>
            </w:r>
          </w:p>
          <w:p w14:paraId="1358C134" w14:textId="77777777" w:rsidR="004B546D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in/accurate</w:t>
            </w:r>
          </w:p>
          <w:p w14:paraId="4EF89645" w14:textId="77777777" w:rsidR="004B546D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mislead</w:t>
            </w:r>
          </w:p>
          <w:p w14:paraId="31A9BF9E" w14:textId="77777777" w:rsidR="004B546D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reliable</w:t>
            </w:r>
          </w:p>
          <w:p w14:paraId="5828CF1D" w14:textId="77777777" w:rsidR="004B546D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search engine</w:t>
            </w:r>
          </w:p>
        </w:tc>
        <w:tc>
          <w:tcPr>
            <w:tcW w:w="833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309E66A6" w14:textId="77777777" w:rsidR="004B546D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advert</w:t>
            </w:r>
          </w:p>
          <w:p w14:paraId="47D4C359" w14:textId="77777777" w:rsidR="004B546D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influence</w:t>
            </w:r>
          </w:p>
          <w:p w14:paraId="48570D64" w14:textId="77777777" w:rsidR="004B546D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scam</w:t>
            </w:r>
          </w:p>
          <w:p w14:paraId="4EA989EC" w14:textId="77777777" w:rsidR="004B546D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targeted</w:t>
            </w:r>
          </w:p>
        </w:tc>
        <w:tc>
          <w:tcPr>
            <w:tcW w:w="833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591CFF58" w14:textId="77777777" w:rsidR="004B546D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Coming soon!</w:t>
            </w:r>
          </w:p>
        </w:tc>
      </w:tr>
    </w:tbl>
    <w:p w14:paraId="74E9B13E" w14:textId="77777777" w:rsidR="004B546D" w:rsidRDefault="00000000">
      <w:pPr>
        <w:keepLines/>
        <w:spacing w:before="225" w:after="165" w:line="240" w:lineRule="auto"/>
      </w:pPr>
      <w:r>
        <w:rPr>
          <w:rFonts w:ascii="Lato" w:eastAsia="Lato" w:hAnsi="Lato" w:cs="Lato"/>
          <w:i/>
          <w:iCs/>
          <w:color w:val="666666"/>
          <w:sz w:val="17"/>
          <w:szCs w:val="17"/>
        </w:rPr>
        <w:t>*Words on this page are classified as Tier 2 words unless stated otherwise.</w:t>
      </w:r>
    </w:p>
    <w:tbl>
      <w:tblPr>
        <w:tblStyle w:val="NormalTablePHPDOCX"/>
        <w:tblW w:w="5000" w:type="pct"/>
        <w:tblInd w:w="18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39"/>
        <w:gridCol w:w="3139"/>
        <w:gridCol w:w="3138"/>
        <w:gridCol w:w="3138"/>
        <w:gridCol w:w="3138"/>
      </w:tblGrid>
      <w:tr w:rsidR="004B546D" w14:paraId="23BCC870" w14:textId="77777777">
        <w:trPr>
          <w:cantSplit/>
        </w:trPr>
        <w:tc>
          <w:tcPr>
            <w:tcW w:w="5000" w:type="dxa"/>
            <w:gridSpan w:val="5"/>
            <w:tcBorders>
              <w:top w:val="single" w:sz="5" w:space="0" w:color="EAEAEA"/>
              <w:left w:val="single" w:sz="5" w:space="0" w:color="EAEAEA"/>
              <w:bottom w:val="single" w:sz="10" w:space="0" w:color="D81155"/>
              <w:right w:val="single" w:sz="5" w:space="0" w:color="EAEAEA"/>
            </w:tcBorders>
            <w:shd w:val="clear" w:color="auto" w:fill="D81155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444199F9" w14:textId="77777777" w:rsidR="004B546D" w:rsidRDefault="00000000">
            <w:pPr>
              <w:spacing w:after="0" w:line="240" w:lineRule="auto"/>
              <w:jc w:val="center"/>
            </w:pPr>
            <w:r>
              <w:rPr>
                <w:rFonts w:ascii="Lato" w:eastAsia="Lato" w:hAnsi="Lato" w:cs="Lato"/>
                <w:b/>
                <w:bCs/>
                <w:color w:val="FFFFFF"/>
                <w:position w:val="-3"/>
                <w:sz w:val="27"/>
                <w:szCs w:val="27"/>
                <w:shd w:val="clear" w:color="auto" w:fill="D81155"/>
              </w:rPr>
              <w:t>Citizenship</w:t>
            </w:r>
          </w:p>
        </w:tc>
      </w:tr>
      <w:tr w:rsidR="004B546D" w14:paraId="20C6D5BA" w14:textId="77777777">
        <w:trPr>
          <w:cantSplit/>
        </w:trPr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1C624882" w14:textId="77777777" w:rsidR="004B546D" w:rsidRDefault="00000000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D81155"/>
                <w:position w:val="-3"/>
                <w:sz w:val="21"/>
                <w:szCs w:val="21"/>
                <w:shd w:val="clear" w:color="auto" w:fill="FFFFFF"/>
              </w:rPr>
              <w:lastRenderedPageBreak/>
              <w:t>Year 1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01845236" w14:textId="77777777" w:rsidR="004B546D" w:rsidRDefault="00000000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D81155"/>
                <w:position w:val="-3"/>
                <w:sz w:val="21"/>
                <w:szCs w:val="21"/>
                <w:shd w:val="clear" w:color="auto" w:fill="FFFFFF"/>
              </w:rPr>
              <w:t>Year 2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4C5290D2" w14:textId="77777777" w:rsidR="004B546D" w:rsidRDefault="00000000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D81155"/>
                <w:position w:val="-3"/>
                <w:sz w:val="21"/>
                <w:szCs w:val="21"/>
                <w:shd w:val="clear" w:color="auto" w:fill="FFFFFF"/>
              </w:rPr>
              <w:t>Year 3/4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168AB2C4" w14:textId="77777777" w:rsidR="004B546D" w:rsidRDefault="00000000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D81155"/>
                <w:position w:val="-3"/>
                <w:sz w:val="21"/>
                <w:szCs w:val="21"/>
                <w:shd w:val="clear" w:color="auto" w:fill="FFFFFF"/>
              </w:rPr>
              <w:t>Year 5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61F8CC69" w14:textId="77777777" w:rsidR="004B546D" w:rsidRDefault="00000000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D81155"/>
                <w:position w:val="-3"/>
                <w:sz w:val="21"/>
                <w:szCs w:val="21"/>
                <w:shd w:val="clear" w:color="auto" w:fill="FFFFFF"/>
              </w:rPr>
              <w:t>Year 6</w:t>
            </w:r>
          </w:p>
        </w:tc>
      </w:tr>
      <w:tr w:rsidR="004B546D" w14:paraId="746DF566" w14:textId="77777777">
        <w:trPr>
          <w:cantSplit/>
        </w:trPr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07020489" w14:textId="77777777" w:rsidR="004B546D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Coming soon!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7374A594" w14:textId="77777777" w:rsidR="004B546D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Coming soon!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5D01063D" w14:textId="77777777" w:rsidR="004B546D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budget</w:t>
            </w:r>
          </w:p>
          <w:p w14:paraId="0B594C86" w14:textId="77777777" w:rsidR="004B546D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business</w:t>
            </w:r>
          </w:p>
          <w:p w14:paraId="7BD9558B" w14:textId="77777777" w:rsidR="004B546D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environment</w:t>
            </w:r>
          </w:p>
          <w:p w14:paraId="5BB39D6C" w14:textId="77777777" w:rsidR="004B546D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human rights</w:t>
            </w:r>
          </w:p>
          <w:p w14:paraId="14AB0FAE" w14:textId="77777777" w:rsidR="004B546D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local council</w:t>
            </w:r>
          </w:p>
          <w:p w14:paraId="018538B7" w14:textId="77777777" w:rsidR="004B546D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responsibilities</w:t>
            </w:r>
          </w:p>
          <w:p w14:paraId="6EDD884A" w14:textId="77777777" w:rsidR="004B546D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respect</w:t>
            </w:r>
          </w:p>
          <w:p w14:paraId="43C2677C" w14:textId="77777777" w:rsidR="004B546D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career</w:t>
            </w:r>
          </w:p>
          <w:p w14:paraId="1408D4F2" w14:textId="77777777" w:rsidR="004B546D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job</w:t>
            </w:r>
          </w:p>
          <w:p w14:paraId="31DDF3AC" w14:textId="77777777" w:rsidR="004B546D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training</w:t>
            </w:r>
          </w:p>
          <w:p w14:paraId="2AD9EA52" w14:textId="77777777" w:rsidR="004B546D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gender</w:t>
            </w:r>
          </w:p>
          <w:p w14:paraId="04FF27A8" w14:textId="77777777" w:rsidR="004B546D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satisfaction</w:t>
            </w:r>
          </w:p>
          <w:p w14:paraId="4BA0FFAB" w14:textId="77777777" w:rsidR="004B546D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bank</w:t>
            </w:r>
          </w:p>
          <w:p w14:paraId="7A7D2054" w14:textId="77777777" w:rsidR="004B546D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value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2D4E3539" w14:textId="77777777" w:rsidR="004B546D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Coming soon!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2C5C852E" w14:textId="77777777" w:rsidR="004B546D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Coming soon!</w:t>
            </w:r>
          </w:p>
        </w:tc>
      </w:tr>
    </w:tbl>
    <w:p w14:paraId="396C3308" w14:textId="77777777" w:rsidR="004B546D" w:rsidRDefault="00000000">
      <w:pPr>
        <w:keepLines/>
        <w:spacing w:before="225" w:after="165" w:line="240" w:lineRule="auto"/>
      </w:pPr>
      <w:r>
        <w:rPr>
          <w:rFonts w:ascii="Lato" w:eastAsia="Lato" w:hAnsi="Lato" w:cs="Lato"/>
          <w:i/>
          <w:iCs/>
          <w:color w:val="666666"/>
          <w:sz w:val="17"/>
          <w:szCs w:val="17"/>
        </w:rPr>
        <w:t>*Words on this page are classified as Tier 2 words unless stated otherwise.</w:t>
      </w:r>
    </w:p>
    <w:tbl>
      <w:tblPr>
        <w:tblStyle w:val="NormalTablePHPDOCX"/>
        <w:tblW w:w="5000" w:type="pct"/>
        <w:tblInd w:w="18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23"/>
        <w:gridCol w:w="3923"/>
        <w:gridCol w:w="3923"/>
        <w:gridCol w:w="3923"/>
      </w:tblGrid>
      <w:tr w:rsidR="004B546D" w14:paraId="06AA3A77" w14:textId="77777777">
        <w:trPr>
          <w:cantSplit/>
        </w:trPr>
        <w:tc>
          <w:tcPr>
            <w:tcW w:w="5000" w:type="dxa"/>
            <w:gridSpan w:val="4"/>
            <w:tcBorders>
              <w:top w:val="single" w:sz="5" w:space="0" w:color="EAEAEA"/>
              <w:left w:val="single" w:sz="5" w:space="0" w:color="EAEAEA"/>
              <w:bottom w:val="single" w:sz="10" w:space="0" w:color="D81155"/>
              <w:right w:val="single" w:sz="5" w:space="0" w:color="EAEAEA"/>
            </w:tcBorders>
            <w:shd w:val="clear" w:color="auto" w:fill="D81155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06EE7FD1" w14:textId="77777777" w:rsidR="004B546D" w:rsidRDefault="00000000">
            <w:pPr>
              <w:spacing w:after="0" w:line="240" w:lineRule="auto"/>
              <w:jc w:val="center"/>
            </w:pPr>
            <w:r>
              <w:rPr>
                <w:rFonts w:ascii="Lato" w:eastAsia="Lato" w:hAnsi="Lato" w:cs="Lato"/>
                <w:b/>
                <w:bCs/>
                <w:color w:val="FFFFFF"/>
                <w:position w:val="-3"/>
                <w:sz w:val="27"/>
                <w:szCs w:val="27"/>
                <w:shd w:val="clear" w:color="auto" w:fill="D81155"/>
              </w:rPr>
              <w:t>Staying safe</w:t>
            </w:r>
          </w:p>
        </w:tc>
      </w:tr>
      <w:tr w:rsidR="004B546D" w14:paraId="43D5FCD0" w14:textId="77777777">
        <w:trPr>
          <w:cantSplit/>
        </w:trPr>
        <w:tc>
          <w:tcPr>
            <w:tcW w:w="125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4B9189EC" w14:textId="77777777" w:rsidR="004B546D" w:rsidRDefault="00000000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D81155"/>
                <w:position w:val="-3"/>
                <w:sz w:val="21"/>
                <w:szCs w:val="21"/>
                <w:shd w:val="clear" w:color="auto" w:fill="FFFFFF"/>
              </w:rPr>
              <w:t>Year 1</w:t>
            </w:r>
          </w:p>
        </w:tc>
        <w:tc>
          <w:tcPr>
            <w:tcW w:w="125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29650065" w14:textId="77777777" w:rsidR="004B546D" w:rsidRDefault="00000000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D81155"/>
                <w:position w:val="-3"/>
                <w:sz w:val="21"/>
                <w:szCs w:val="21"/>
                <w:shd w:val="clear" w:color="auto" w:fill="FFFFFF"/>
              </w:rPr>
              <w:t>Year 2</w:t>
            </w:r>
          </w:p>
        </w:tc>
        <w:tc>
          <w:tcPr>
            <w:tcW w:w="125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22CCFE7B" w14:textId="77777777" w:rsidR="004B546D" w:rsidRDefault="00000000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D81155"/>
                <w:position w:val="-3"/>
                <w:sz w:val="21"/>
                <w:szCs w:val="21"/>
                <w:shd w:val="clear" w:color="auto" w:fill="FFFFFF"/>
              </w:rPr>
              <w:t>Year 4</w:t>
            </w:r>
          </w:p>
        </w:tc>
        <w:tc>
          <w:tcPr>
            <w:tcW w:w="125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2D4B7BB8" w14:textId="77777777" w:rsidR="004B546D" w:rsidRDefault="00000000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D81155"/>
                <w:position w:val="-3"/>
                <w:sz w:val="21"/>
                <w:szCs w:val="21"/>
                <w:shd w:val="clear" w:color="auto" w:fill="FFFFFF"/>
              </w:rPr>
              <w:t>Year 6</w:t>
            </w:r>
          </w:p>
        </w:tc>
      </w:tr>
      <w:tr w:rsidR="004B546D" w14:paraId="01EA96BB" w14:textId="77777777">
        <w:trPr>
          <w:cantSplit/>
        </w:trPr>
        <w:tc>
          <w:tcPr>
            <w:tcW w:w="125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03508F88" w14:textId="77777777" w:rsidR="004B546D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lastRenderedPageBreak/>
              <w:t>999</w:t>
            </w:r>
          </w:p>
          <w:p w14:paraId="449F1153" w14:textId="77777777" w:rsidR="004B546D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body clues</w:t>
            </w:r>
          </w:p>
          <w:p w14:paraId="25686A7C" w14:textId="77777777" w:rsidR="004B546D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comfortable</w:t>
            </w:r>
          </w:p>
          <w:p w14:paraId="31C9CC8C" w14:textId="77777777" w:rsidR="004B546D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danger</w:t>
            </w:r>
          </w:p>
          <w:p w14:paraId="25B8E4DD" w14:textId="77777777" w:rsidR="004B546D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emergency</w:t>
            </w:r>
          </w:p>
          <w:p w14:paraId="4130A922" w14:textId="77777777" w:rsidR="004B546D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harm</w:t>
            </w:r>
          </w:p>
          <w:p w14:paraId="02D555B2" w14:textId="77777777" w:rsidR="004B546D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road safety</w:t>
            </w:r>
          </w:p>
          <w:p w14:paraId="4D45470F" w14:textId="77777777" w:rsidR="004B546D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rule</w:t>
            </w:r>
          </w:p>
          <w:p w14:paraId="75C3E988" w14:textId="77777777" w:rsidR="004B546D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safe</w:t>
            </w:r>
          </w:p>
          <w:p w14:paraId="77E30A80" w14:textId="77777777" w:rsidR="004B546D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trusted adult</w:t>
            </w:r>
          </w:p>
          <w:p w14:paraId="5C16D9B1" w14:textId="77777777" w:rsidR="004B546D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uncomfortable</w:t>
            </w:r>
          </w:p>
          <w:p w14:paraId="73AA4B9E" w14:textId="77777777" w:rsidR="004B546D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unsafe</w:t>
            </w:r>
          </w:p>
        </w:tc>
        <w:tc>
          <w:tcPr>
            <w:tcW w:w="125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6723D0F3" w14:textId="77777777" w:rsidR="004B546D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penis</w:t>
            </w:r>
          </w:p>
          <w:p w14:paraId="6413F17D" w14:textId="77777777" w:rsidR="004B546D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permission</w:t>
            </w:r>
          </w:p>
          <w:p w14:paraId="6C2421DF" w14:textId="77777777" w:rsidR="004B546D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private parts</w:t>
            </w:r>
          </w:p>
          <w:p w14:paraId="41346392" w14:textId="77777777" w:rsidR="004B546D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testicles</w:t>
            </w:r>
          </w:p>
          <w:p w14:paraId="11DC9FC0" w14:textId="77777777" w:rsidR="004B546D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vagina</w:t>
            </w:r>
          </w:p>
          <w:p w14:paraId="57E935B5" w14:textId="77777777" w:rsidR="004B546D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vulva</w:t>
            </w:r>
          </w:p>
        </w:tc>
        <w:tc>
          <w:tcPr>
            <w:tcW w:w="125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28BE39FF" w14:textId="77777777" w:rsidR="004B546D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alcohol</w:t>
            </w:r>
          </w:p>
          <w:p w14:paraId="24C3ABED" w14:textId="77777777" w:rsidR="004B546D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boundaries</w:t>
            </w:r>
          </w:p>
          <w:p w14:paraId="01A77719" w14:textId="77777777" w:rsidR="004B546D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cigarettes</w:t>
            </w:r>
          </w:p>
          <w:p w14:paraId="10909EF3" w14:textId="77777777" w:rsidR="004B546D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current</w:t>
            </w:r>
          </w:p>
          <w:p w14:paraId="172E91D8" w14:textId="77777777" w:rsidR="004B546D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hazard</w:t>
            </w:r>
          </w:p>
          <w:p w14:paraId="709DC7F9" w14:textId="77777777" w:rsidR="004B546D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illegal</w:t>
            </w:r>
          </w:p>
          <w:p w14:paraId="700D7C00" w14:textId="77777777" w:rsidR="004B546D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inappropriate</w:t>
            </w:r>
          </w:p>
          <w:p w14:paraId="505AFAD1" w14:textId="77777777" w:rsidR="004B546D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legal</w:t>
            </w:r>
          </w:p>
          <w:p w14:paraId="4D5516A4" w14:textId="77777777" w:rsidR="004B546D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operator</w:t>
            </w:r>
          </w:p>
          <w:p w14:paraId="54526EF0" w14:textId="77777777" w:rsidR="004B546D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personal space</w:t>
            </w:r>
          </w:p>
          <w:p w14:paraId="7976D376" w14:textId="77777777" w:rsidR="004B546D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pressure</w:t>
            </w:r>
          </w:p>
          <w:p w14:paraId="5E9B53BF" w14:textId="77777777" w:rsidR="004B546D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risk</w:t>
            </w:r>
          </w:p>
          <w:p w14:paraId="07E8A639" w14:textId="77777777" w:rsidR="004B546D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road crossing</w:t>
            </w:r>
          </w:p>
          <w:p w14:paraId="033D9866" w14:textId="77777777" w:rsidR="004B546D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tide</w:t>
            </w:r>
          </w:p>
          <w:p w14:paraId="6D0C43AA" w14:textId="77777777" w:rsidR="004B546D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vapes</w:t>
            </w:r>
          </w:p>
        </w:tc>
        <w:tc>
          <w:tcPr>
            <w:tcW w:w="125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0A8CBCF6" w14:textId="77777777" w:rsidR="004B546D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addictive</w:t>
            </w:r>
          </w:p>
          <w:p w14:paraId="5439D8A5" w14:textId="77777777" w:rsidR="004B546D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air ambulance</w:t>
            </w:r>
          </w:p>
          <w:p w14:paraId="4A392362" w14:textId="77777777" w:rsidR="004B546D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cautious</w:t>
            </w:r>
          </w:p>
          <w:p w14:paraId="0D0F4098" w14:textId="77777777" w:rsidR="004B546D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coastguard</w:t>
            </w:r>
          </w:p>
          <w:p w14:paraId="1D2DC077" w14:textId="77777777" w:rsidR="004B546D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consent</w:t>
            </w:r>
          </w:p>
          <w:p w14:paraId="7F3D6660" w14:textId="77777777" w:rsidR="004B546D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criminal offence</w:t>
            </w:r>
          </w:p>
          <w:p w14:paraId="718D6636" w14:textId="77777777" w:rsidR="004B546D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drugs</w:t>
            </w:r>
          </w:p>
          <w:p w14:paraId="589710D7" w14:textId="77777777" w:rsidR="004B546D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emergency services</w:t>
            </w:r>
          </w:p>
          <w:p w14:paraId="366DDF3F" w14:textId="77777777" w:rsidR="004B546D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emotional</w:t>
            </w:r>
          </w:p>
          <w:p w14:paraId="301A573E" w14:textId="77777777" w:rsidR="004B546D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mountain rescue</w:t>
            </w:r>
          </w:p>
          <w:p w14:paraId="7D91B9D0" w14:textId="77777777" w:rsidR="004B546D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peer pressure</w:t>
            </w:r>
          </w:p>
          <w:p w14:paraId="5A926E07" w14:textId="77777777" w:rsidR="004B546D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physical</w:t>
            </w:r>
          </w:p>
          <w:p w14:paraId="3E93D9FC" w14:textId="77777777" w:rsidR="004B546D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public transport</w:t>
            </w:r>
          </w:p>
          <w:p w14:paraId="491E7169" w14:textId="77777777" w:rsidR="004B546D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search-and-rescue</w:t>
            </w:r>
          </w:p>
          <w:p w14:paraId="2FF1B352" w14:textId="77777777" w:rsidR="004B546D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substance</w:t>
            </w:r>
          </w:p>
          <w:p w14:paraId="66791306" w14:textId="77777777" w:rsidR="004B546D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threat</w:t>
            </w:r>
          </w:p>
          <w:p w14:paraId="4DDBBCE6" w14:textId="77777777" w:rsidR="004B546D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violence</w:t>
            </w:r>
          </w:p>
        </w:tc>
      </w:tr>
    </w:tbl>
    <w:p w14:paraId="1FA528E0" w14:textId="77777777" w:rsidR="004B546D" w:rsidRDefault="00000000">
      <w:pPr>
        <w:keepLines/>
        <w:spacing w:before="225" w:after="165" w:line="240" w:lineRule="auto"/>
      </w:pPr>
      <w:r>
        <w:rPr>
          <w:rFonts w:ascii="Lato" w:eastAsia="Lato" w:hAnsi="Lato" w:cs="Lato"/>
          <w:i/>
          <w:iCs/>
          <w:color w:val="666666"/>
          <w:sz w:val="17"/>
          <w:szCs w:val="17"/>
        </w:rPr>
        <w:t>*Words on this page are classified as Tier 2 words unless stated otherwise.</w:t>
      </w:r>
    </w:p>
    <w:tbl>
      <w:tblPr>
        <w:tblStyle w:val="NormalTablePHPDOCX"/>
        <w:tblW w:w="5000" w:type="pct"/>
        <w:tblInd w:w="18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846"/>
        <w:gridCol w:w="7846"/>
      </w:tblGrid>
      <w:tr w:rsidR="004B546D" w14:paraId="7B706B87" w14:textId="77777777">
        <w:trPr>
          <w:cantSplit/>
        </w:trPr>
        <w:tc>
          <w:tcPr>
            <w:tcW w:w="5000" w:type="dxa"/>
            <w:gridSpan w:val="2"/>
            <w:tcBorders>
              <w:top w:val="single" w:sz="5" w:space="0" w:color="EAEAEA"/>
              <w:left w:val="single" w:sz="5" w:space="0" w:color="EAEAEA"/>
              <w:bottom w:val="single" w:sz="10" w:space="0" w:color="D81155"/>
              <w:right w:val="single" w:sz="5" w:space="0" w:color="EAEAEA"/>
            </w:tcBorders>
            <w:shd w:val="clear" w:color="auto" w:fill="D81155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1E1DE1E9" w14:textId="77777777" w:rsidR="004B546D" w:rsidRDefault="00000000">
            <w:pPr>
              <w:spacing w:after="0" w:line="240" w:lineRule="auto"/>
              <w:jc w:val="center"/>
            </w:pPr>
            <w:r>
              <w:rPr>
                <w:rFonts w:ascii="Lato" w:eastAsia="Lato" w:hAnsi="Lato" w:cs="Lato"/>
                <w:b/>
                <w:bCs/>
                <w:color w:val="FFFFFF"/>
                <w:position w:val="-3"/>
                <w:sz w:val="27"/>
                <w:szCs w:val="27"/>
                <w:shd w:val="clear" w:color="auto" w:fill="D81155"/>
              </w:rPr>
              <w:t>Health protection</w:t>
            </w:r>
          </w:p>
        </w:tc>
      </w:tr>
      <w:tr w:rsidR="004B546D" w14:paraId="6767B77B" w14:textId="77777777">
        <w:trPr>
          <w:cantSplit/>
        </w:trPr>
        <w:tc>
          <w:tcPr>
            <w:tcW w:w="25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22DA099D" w14:textId="77777777" w:rsidR="004B546D" w:rsidRDefault="00000000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D81155"/>
                <w:position w:val="-3"/>
                <w:sz w:val="21"/>
                <w:szCs w:val="21"/>
                <w:shd w:val="clear" w:color="auto" w:fill="FFFFFF"/>
              </w:rPr>
              <w:t>Year 1</w:t>
            </w:r>
          </w:p>
        </w:tc>
        <w:tc>
          <w:tcPr>
            <w:tcW w:w="25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21AF9159" w14:textId="77777777" w:rsidR="004B546D" w:rsidRDefault="00000000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D81155"/>
                <w:position w:val="-3"/>
                <w:sz w:val="21"/>
                <w:szCs w:val="21"/>
                <w:shd w:val="clear" w:color="auto" w:fill="FFFFFF"/>
              </w:rPr>
              <w:t>Year 3</w:t>
            </w:r>
          </w:p>
        </w:tc>
      </w:tr>
      <w:tr w:rsidR="004B546D" w14:paraId="348103BC" w14:textId="77777777">
        <w:trPr>
          <w:cantSplit/>
        </w:trPr>
        <w:tc>
          <w:tcPr>
            <w:tcW w:w="25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10F6D3B6" w14:textId="77777777" w:rsidR="004B546D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lastRenderedPageBreak/>
              <w:t>999</w:t>
            </w:r>
          </w:p>
          <w:p w14:paraId="6824A16A" w14:textId="77777777" w:rsidR="004B546D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dentist</w:t>
            </w:r>
          </w:p>
          <w:p w14:paraId="60515777" w14:textId="77777777" w:rsidR="004B546D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doctor</w:t>
            </w:r>
          </w:p>
          <w:p w14:paraId="2B956904" w14:textId="77777777" w:rsidR="004B546D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emergency</w:t>
            </w:r>
          </w:p>
          <w:p w14:paraId="1DEA90CD" w14:textId="77777777" w:rsidR="004B546D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first aid</w:t>
            </w:r>
          </w:p>
          <w:p w14:paraId="4AC1D3DA" w14:textId="77777777" w:rsidR="004B546D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germs</w:t>
            </w:r>
          </w:p>
          <w:p w14:paraId="08E921B3" w14:textId="77777777" w:rsidR="004B546D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illness</w:t>
            </w:r>
          </w:p>
          <w:p w14:paraId="72BE78C9" w14:textId="77777777" w:rsidR="004B546D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injury</w:t>
            </w:r>
          </w:p>
          <w:p w14:paraId="102CB008" w14:textId="77777777" w:rsidR="004B546D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medicine</w:t>
            </w:r>
          </w:p>
          <w:p w14:paraId="1D69E3DF" w14:textId="77777777" w:rsidR="004B546D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prevent</w:t>
            </w:r>
          </w:p>
          <w:p w14:paraId="0257A800" w14:textId="77777777" w:rsidR="004B546D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protect</w:t>
            </w:r>
          </w:p>
          <w:p w14:paraId="77D4AE23" w14:textId="77777777" w:rsidR="004B546D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serious</w:t>
            </w:r>
          </w:p>
          <w:p w14:paraId="35296004" w14:textId="77777777" w:rsidR="004B546D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spread</w:t>
            </w:r>
          </w:p>
          <w:p w14:paraId="0F554835" w14:textId="77777777" w:rsidR="004B546D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unwell</w:t>
            </w:r>
          </w:p>
          <w:p w14:paraId="55BFC90F" w14:textId="77777777" w:rsidR="004B546D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urgent</w:t>
            </w:r>
          </w:p>
        </w:tc>
        <w:tc>
          <w:tcPr>
            <w:tcW w:w="25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399119F1" w14:textId="77777777" w:rsidR="004B546D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allergy</w:t>
            </w:r>
          </w:p>
          <w:p w14:paraId="0E9D160F" w14:textId="77777777" w:rsidR="004B546D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asthma</w:t>
            </w:r>
          </w:p>
          <w:p w14:paraId="3B63F951" w14:textId="77777777" w:rsidR="004B546D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defence</w:t>
            </w:r>
          </w:p>
          <w:p w14:paraId="0560774A" w14:textId="77777777" w:rsidR="004B546D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disease</w:t>
            </w:r>
          </w:p>
          <w:p w14:paraId="60CD03B5" w14:textId="77777777" w:rsidR="004B546D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immune</w:t>
            </w:r>
          </w:p>
          <w:p w14:paraId="34142EF1" w14:textId="77777777" w:rsidR="004B546D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infection</w:t>
            </w:r>
          </w:p>
          <w:p w14:paraId="05599484" w14:textId="77777777" w:rsidR="004B546D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pressure</w:t>
            </w:r>
          </w:p>
          <w:p w14:paraId="58A351EF" w14:textId="77777777" w:rsidR="004B546D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spf</w:t>
            </w:r>
          </w:p>
          <w:p w14:paraId="0C8B30B1" w14:textId="77777777" w:rsidR="004B546D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sunburn</w:t>
            </w:r>
          </w:p>
          <w:p w14:paraId="52D7BB3C" w14:textId="77777777" w:rsidR="004B546D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sunstroke</w:t>
            </w:r>
          </w:p>
          <w:p w14:paraId="3936CAD5" w14:textId="77777777" w:rsidR="004B546D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symptom</w:t>
            </w:r>
          </w:p>
          <w:p w14:paraId="061025A6" w14:textId="77777777" w:rsidR="004B546D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vaccine</w:t>
            </w:r>
          </w:p>
        </w:tc>
      </w:tr>
    </w:tbl>
    <w:p w14:paraId="54790023" w14:textId="77777777" w:rsidR="004B546D" w:rsidRDefault="00000000">
      <w:pPr>
        <w:keepLines/>
        <w:spacing w:before="225" w:after="165" w:line="240" w:lineRule="auto"/>
      </w:pPr>
      <w:r>
        <w:rPr>
          <w:rFonts w:ascii="Lato" w:eastAsia="Lato" w:hAnsi="Lato" w:cs="Lato"/>
          <w:i/>
          <w:iCs/>
          <w:color w:val="666666"/>
          <w:sz w:val="17"/>
          <w:szCs w:val="17"/>
        </w:rPr>
        <w:t>*Words on this page are classified as Tier 2 words unless stated otherwise.</w:t>
      </w:r>
    </w:p>
    <w:tbl>
      <w:tblPr>
        <w:tblStyle w:val="NormalTablePHPDOCX"/>
        <w:tblW w:w="5000" w:type="pct"/>
        <w:tblInd w:w="18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692"/>
      </w:tblGrid>
      <w:tr w:rsidR="004B546D" w14:paraId="4B1A30AB" w14:textId="77777777">
        <w:trPr>
          <w:cantSplit/>
        </w:trPr>
        <w:tc>
          <w:tcPr>
            <w:tcW w:w="1" w:type="dxa"/>
            <w:tcBorders>
              <w:top w:val="single" w:sz="5" w:space="0" w:color="EAEAEA"/>
              <w:left w:val="single" w:sz="5" w:space="0" w:color="EAEAEA"/>
              <w:bottom w:val="single" w:sz="10" w:space="0" w:color="D81155"/>
              <w:right w:val="single" w:sz="5" w:space="0" w:color="EAEAEA"/>
            </w:tcBorders>
            <w:shd w:val="clear" w:color="auto" w:fill="D81155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41072B70" w14:textId="77777777" w:rsidR="004B546D" w:rsidRDefault="00000000">
            <w:pPr>
              <w:spacing w:after="0" w:line="240" w:lineRule="auto"/>
              <w:jc w:val="center"/>
            </w:pPr>
            <w:r>
              <w:rPr>
                <w:rFonts w:ascii="Lato" w:eastAsia="Lato" w:hAnsi="Lato" w:cs="Lato"/>
                <w:b/>
                <w:bCs/>
                <w:color w:val="FFFFFF"/>
                <w:position w:val="-3"/>
                <w:sz w:val="27"/>
                <w:szCs w:val="27"/>
                <w:shd w:val="clear" w:color="auto" w:fill="D81155"/>
              </w:rPr>
              <w:t>Further first aid (optional)</w:t>
            </w:r>
          </w:p>
        </w:tc>
      </w:tr>
      <w:tr w:rsidR="004B546D" w14:paraId="4AA89978" w14:textId="77777777">
        <w:trPr>
          <w:cantSplit/>
        </w:trPr>
        <w:tc>
          <w:tcPr>
            <w:tcW w:w="5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46C9E6D0" w14:textId="77777777" w:rsidR="004B546D" w:rsidRDefault="00000000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D81155"/>
                <w:position w:val="-3"/>
                <w:sz w:val="21"/>
                <w:szCs w:val="21"/>
                <w:shd w:val="clear" w:color="auto" w:fill="FFFFFF"/>
              </w:rPr>
              <w:t>Year 6</w:t>
            </w:r>
          </w:p>
        </w:tc>
      </w:tr>
      <w:tr w:rsidR="004B546D" w14:paraId="4A23D4E3" w14:textId="77777777">
        <w:trPr>
          <w:cantSplit/>
        </w:trPr>
        <w:tc>
          <w:tcPr>
            <w:tcW w:w="5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41147D9D" w14:textId="77777777" w:rsidR="004B546D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Coming October 2026!</w:t>
            </w:r>
          </w:p>
        </w:tc>
      </w:tr>
    </w:tbl>
    <w:p w14:paraId="5BAAF509" w14:textId="77777777" w:rsidR="004B546D" w:rsidRDefault="00000000">
      <w:pPr>
        <w:keepLines/>
        <w:spacing w:before="225" w:after="165" w:line="240" w:lineRule="auto"/>
      </w:pPr>
      <w:r>
        <w:rPr>
          <w:rFonts w:ascii="Lato" w:eastAsia="Lato" w:hAnsi="Lato" w:cs="Lato"/>
          <w:i/>
          <w:iCs/>
          <w:color w:val="666666"/>
          <w:sz w:val="17"/>
          <w:szCs w:val="17"/>
        </w:rPr>
        <w:t>*Words on this page are classified as Tier 2 words unless stated otherwise.</w:t>
      </w:r>
    </w:p>
    <w:tbl>
      <w:tblPr>
        <w:tblStyle w:val="NormalTablePHPDOCX"/>
        <w:tblW w:w="5000" w:type="pct"/>
        <w:tblInd w:w="18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30"/>
        <w:gridCol w:w="5231"/>
        <w:gridCol w:w="5231"/>
      </w:tblGrid>
      <w:tr w:rsidR="004B546D" w14:paraId="07093AC9" w14:textId="77777777">
        <w:trPr>
          <w:cantSplit/>
        </w:trPr>
        <w:tc>
          <w:tcPr>
            <w:tcW w:w="4998" w:type="dxa"/>
            <w:gridSpan w:val="3"/>
            <w:tcBorders>
              <w:top w:val="single" w:sz="5" w:space="0" w:color="EAEAEA"/>
              <w:left w:val="single" w:sz="5" w:space="0" w:color="EAEAEA"/>
              <w:bottom w:val="single" w:sz="10" w:space="0" w:color="D81155"/>
              <w:right w:val="single" w:sz="5" w:space="0" w:color="EAEAEA"/>
            </w:tcBorders>
            <w:shd w:val="clear" w:color="auto" w:fill="D81155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48873BAD" w14:textId="77777777" w:rsidR="004B546D" w:rsidRDefault="00000000">
            <w:pPr>
              <w:spacing w:after="0" w:line="240" w:lineRule="auto"/>
              <w:jc w:val="center"/>
            </w:pPr>
            <w:r>
              <w:rPr>
                <w:rFonts w:ascii="Lato" w:eastAsia="Lato" w:hAnsi="Lato" w:cs="Lato"/>
                <w:b/>
                <w:bCs/>
                <w:color w:val="FFFFFF"/>
                <w:position w:val="-3"/>
                <w:sz w:val="27"/>
                <w:szCs w:val="27"/>
                <w:shd w:val="clear" w:color="auto" w:fill="D81155"/>
              </w:rPr>
              <w:t>Growing up</w:t>
            </w:r>
          </w:p>
        </w:tc>
      </w:tr>
      <w:tr w:rsidR="004B546D" w14:paraId="642C287A" w14:textId="77777777">
        <w:trPr>
          <w:cantSplit/>
        </w:trPr>
        <w:tc>
          <w:tcPr>
            <w:tcW w:w="1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0820E9D2" w14:textId="77777777" w:rsidR="004B546D" w:rsidRDefault="00000000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D81155"/>
                <w:position w:val="-3"/>
                <w:sz w:val="21"/>
                <w:szCs w:val="21"/>
                <w:shd w:val="clear" w:color="auto" w:fill="FFFFFF"/>
              </w:rPr>
              <w:lastRenderedPageBreak/>
              <w:t>Year 2</w:t>
            </w:r>
          </w:p>
        </w:tc>
        <w:tc>
          <w:tcPr>
            <w:tcW w:w="1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71B6C4A0" w14:textId="77777777" w:rsidR="004B546D" w:rsidRDefault="00000000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D81155"/>
                <w:position w:val="-3"/>
                <w:sz w:val="21"/>
                <w:szCs w:val="21"/>
                <w:shd w:val="clear" w:color="auto" w:fill="FFFFFF"/>
              </w:rPr>
              <w:t>Year 4</w:t>
            </w:r>
          </w:p>
        </w:tc>
        <w:tc>
          <w:tcPr>
            <w:tcW w:w="1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0BA215D4" w14:textId="77777777" w:rsidR="004B546D" w:rsidRDefault="00000000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D81155"/>
                <w:position w:val="-3"/>
                <w:sz w:val="21"/>
                <w:szCs w:val="21"/>
                <w:shd w:val="clear" w:color="auto" w:fill="FFFFFF"/>
              </w:rPr>
              <w:t>Year 5</w:t>
            </w:r>
          </w:p>
        </w:tc>
      </w:tr>
      <w:tr w:rsidR="004B546D" w14:paraId="06ADBF54" w14:textId="77777777">
        <w:trPr>
          <w:cantSplit/>
        </w:trPr>
        <w:tc>
          <w:tcPr>
            <w:tcW w:w="1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0D19AE95" w14:textId="77777777" w:rsidR="004B546D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change</w:t>
            </w:r>
          </w:p>
          <w:p w14:paraId="2D4B50F0" w14:textId="77777777" w:rsidR="004B546D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grow</w:t>
            </w:r>
          </w:p>
          <w:p w14:paraId="3D6CD39D" w14:textId="77777777" w:rsidR="004B546D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nipples</w:t>
            </w:r>
          </w:p>
          <w:p w14:paraId="12FF125E" w14:textId="77777777" w:rsidR="004B546D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penis</w:t>
            </w:r>
          </w:p>
          <w:p w14:paraId="5E705BF1" w14:textId="77777777" w:rsidR="004B546D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private parts</w:t>
            </w:r>
          </w:p>
          <w:p w14:paraId="17840472" w14:textId="77777777" w:rsidR="004B546D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scrotum</w:t>
            </w:r>
          </w:p>
          <w:p w14:paraId="3EAB3F5D" w14:textId="77777777" w:rsidR="004B546D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testicles</w:t>
            </w:r>
          </w:p>
          <w:p w14:paraId="4AAAA43B" w14:textId="77777777" w:rsidR="004B546D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vagina</w:t>
            </w:r>
          </w:p>
          <w:p w14:paraId="0F6B5649" w14:textId="77777777" w:rsidR="004B546D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vulva</w:t>
            </w:r>
          </w:p>
        </w:tc>
        <w:tc>
          <w:tcPr>
            <w:tcW w:w="1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23D9E2BF" w14:textId="77777777" w:rsidR="004B546D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boundaries</w:t>
            </w:r>
          </w:p>
          <w:p w14:paraId="78DC8403" w14:textId="77777777" w:rsidR="004B546D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breasts</w:t>
            </w:r>
          </w:p>
          <w:p w14:paraId="3EC163FF" w14:textId="77777777" w:rsidR="004B546D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period</w:t>
            </w:r>
          </w:p>
          <w:p w14:paraId="1C25FFB0" w14:textId="77777777" w:rsidR="004B546D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physical changes</w:t>
            </w:r>
          </w:p>
          <w:p w14:paraId="78CEB270" w14:textId="77777777" w:rsidR="004B546D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puberty</w:t>
            </w:r>
          </w:p>
        </w:tc>
        <w:tc>
          <w:tcPr>
            <w:tcW w:w="1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2CA07909" w14:textId="77777777" w:rsidR="004B546D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egg</w:t>
            </w:r>
          </w:p>
          <w:p w14:paraId="23501BF9" w14:textId="77777777" w:rsidR="004B546D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erection</w:t>
            </w:r>
          </w:p>
          <w:p w14:paraId="534DE0CB" w14:textId="77777777" w:rsidR="004B546D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genitals</w:t>
            </w:r>
          </w:p>
          <w:p w14:paraId="6DB5B491" w14:textId="77777777" w:rsidR="004B546D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hormones</w:t>
            </w:r>
          </w:p>
          <w:p w14:paraId="6EDD234C" w14:textId="77777777" w:rsidR="004B546D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influence</w:t>
            </w:r>
          </w:p>
          <w:p w14:paraId="34A007EE" w14:textId="77777777" w:rsidR="004B546D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menstrual cup</w:t>
            </w:r>
          </w:p>
          <w:p w14:paraId="7A5D0FE5" w14:textId="77777777" w:rsidR="004B546D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period pad</w:t>
            </w:r>
          </w:p>
          <w:p w14:paraId="5F37CD9C" w14:textId="77777777" w:rsidR="004B546D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period pants</w:t>
            </w:r>
          </w:p>
          <w:p w14:paraId="7AD7B89A" w14:textId="77777777" w:rsidR="004B546D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self-conscious</w:t>
            </w:r>
          </w:p>
          <w:p w14:paraId="40D1F178" w14:textId="77777777" w:rsidR="004B546D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sensitive</w:t>
            </w:r>
          </w:p>
          <w:p w14:paraId="51295672" w14:textId="77777777" w:rsidR="004B546D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tampon</w:t>
            </w:r>
          </w:p>
          <w:p w14:paraId="39E622B0" w14:textId="77777777" w:rsidR="004B546D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wet dreams</w:t>
            </w:r>
          </w:p>
          <w:p w14:paraId="4CCD9A85" w14:textId="77777777" w:rsidR="004B546D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womb/uterus</w:t>
            </w:r>
          </w:p>
        </w:tc>
      </w:tr>
    </w:tbl>
    <w:p w14:paraId="5291B947" w14:textId="77777777" w:rsidR="004B546D" w:rsidRDefault="00000000">
      <w:pPr>
        <w:keepLines/>
        <w:spacing w:before="225" w:after="165" w:line="240" w:lineRule="auto"/>
      </w:pPr>
      <w:r>
        <w:rPr>
          <w:rFonts w:ascii="Lato" w:eastAsia="Lato" w:hAnsi="Lato" w:cs="Lato"/>
          <w:i/>
          <w:iCs/>
          <w:color w:val="666666"/>
          <w:sz w:val="17"/>
          <w:szCs w:val="17"/>
        </w:rPr>
        <w:t>*Words on this page are classified as Tier 2 words unless stated otherwise.</w:t>
      </w:r>
    </w:p>
    <w:tbl>
      <w:tblPr>
        <w:tblStyle w:val="NormalTablePHPDOCX"/>
        <w:tblW w:w="5000" w:type="pct"/>
        <w:tblInd w:w="18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692"/>
      </w:tblGrid>
      <w:tr w:rsidR="004B546D" w14:paraId="638ABC5F" w14:textId="77777777">
        <w:trPr>
          <w:cantSplit/>
        </w:trPr>
        <w:tc>
          <w:tcPr>
            <w:tcW w:w="1" w:type="dxa"/>
            <w:tcBorders>
              <w:top w:val="single" w:sz="5" w:space="0" w:color="EAEAEA"/>
              <w:left w:val="single" w:sz="5" w:space="0" w:color="EAEAEA"/>
              <w:bottom w:val="single" w:sz="10" w:space="0" w:color="D81155"/>
              <w:right w:val="single" w:sz="5" w:space="0" w:color="EAEAEA"/>
            </w:tcBorders>
            <w:shd w:val="clear" w:color="auto" w:fill="D81155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3B7DC8BD" w14:textId="77777777" w:rsidR="004B546D" w:rsidRDefault="00000000">
            <w:pPr>
              <w:spacing w:after="0" w:line="240" w:lineRule="auto"/>
              <w:jc w:val="center"/>
            </w:pPr>
            <w:r>
              <w:rPr>
                <w:rFonts w:ascii="Lato" w:eastAsia="Lato" w:hAnsi="Lato" w:cs="Lato"/>
                <w:b/>
                <w:bCs/>
                <w:color w:val="FFFFFF"/>
                <w:position w:val="-3"/>
                <w:sz w:val="27"/>
                <w:szCs w:val="27"/>
                <w:shd w:val="clear" w:color="auto" w:fill="D81155"/>
              </w:rPr>
              <w:t>Sex education (Optional)</w:t>
            </w:r>
          </w:p>
        </w:tc>
      </w:tr>
      <w:tr w:rsidR="004B546D" w14:paraId="53A6B494" w14:textId="77777777">
        <w:trPr>
          <w:cantSplit/>
        </w:trPr>
        <w:tc>
          <w:tcPr>
            <w:tcW w:w="5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5C696DD0" w14:textId="77777777" w:rsidR="004B546D" w:rsidRDefault="00000000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D81155"/>
                <w:position w:val="-3"/>
                <w:sz w:val="21"/>
                <w:szCs w:val="21"/>
                <w:shd w:val="clear" w:color="auto" w:fill="FFFFFF"/>
              </w:rPr>
              <w:t>Year 6</w:t>
            </w:r>
          </w:p>
        </w:tc>
      </w:tr>
      <w:tr w:rsidR="004B546D" w14:paraId="1E1CE619" w14:textId="77777777">
        <w:trPr>
          <w:cantSplit/>
        </w:trPr>
        <w:tc>
          <w:tcPr>
            <w:tcW w:w="5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3D6A80CF" w14:textId="77777777" w:rsidR="004B546D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conception</w:t>
            </w:r>
          </w:p>
          <w:p w14:paraId="39DC6662" w14:textId="77777777" w:rsidR="004B546D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consent</w:t>
            </w:r>
          </w:p>
          <w:p w14:paraId="575087A1" w14:textId="77777777" w:rsidR="004B546D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ovary</w:t>
            </w:r>
          </w:p>
          <w:p w14:paraId="47701703" w14:textId="77777777" w:rsidR="004B546D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pregnant</w:t>
            </w:r>
          </w:p>
          <w:p w14:paraId="322F9AAB" w14:textId="77777777" w:rsidR="004B546D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sexual intercourse</w:t>
            </w:r>
          </w:p>
          <w:p w14:paraId="674D5E05" w14:textId="77777777" w:rsidR="004B546D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sperm</w:t>
            </w:r>
          </w:p>
        </w:tc>
      </w:tr>
    </w:tbl>
    <w:p w14:paraId="55B3FF5C" w14:textId="77777777" w:rsidR="004B546D" w:rsidRDefault="00000000">
      <w:pPr>
        <w:keepLines/>
        <w:spacing w:before="225" w:after="165" w:line="240" w:lineRule="auto"/>
      </w:pPr>
      <w:r>
        <w:rPr>
          <w:rFonts w:ascii="Lato" w:eastAsia="Lato" w:hAnsi="Lato" w:cs="Lato"/>
          <w:i/>
          <w:iCs/>
          <w:color w:val="666666"/>
          <w:sz w:val="17"/>
          <w:szCs w:val="17"/>
        </w:rPr>
        <w:lastRenderedPageBreak/>
        <w:t>*Words on this page are classified as Tier 2 words unless stated otherwise.</w:t>
      </w:r>
    </w:p>
    <w:sectPr w:rsidR="004B546D" w:rsidSect="000F6147">
      <w:footerReference w:type="default" r:id="rId11"/>
      <w:pgSz w:w="16838" w:h="11906" w:orient="landscape" w:code="9"/>
      <w:pgMar w:top="567" w:right="567" w:bottom="1417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C7A070" w14:textId="77777777" w:rsidR="00DC10FB" w:rsidRDefault="00DC10FB" w:rsidP="006E0FDA">
      <w:pPr>
        <w:spacing w:after="0" w:line="240" w:lineRule="auto"/>
      </w:pPr>
      <w:r>
        <w:separator/>
      </w:r>
    </w:p>
  </w:endnote>
  <w:endnote w:type="continuationSeparator" w:id="0">
    <w:p w14:paraId="686C4DA4" w14:textId="77777777" w:rsidR="00DC10FB" w:rsidRDefault="00DC10FB" w:rsidP="006E0F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roman"/>
    <w:notTrueType/>
    <w:pitch w:val="default"/>
  </w:font>
  <w:font w:name="Lato">
    <w:charset w:val="00"/>
    <w:family w:val="swiss"/>
    <w:pitch w:val="variable"/>
    <w:sig w:usb0="E10002FF" w:usb1="5000ECFF" w:usb2="0000002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NormalTablePHPDOCX"/>
      <w:tblW w:w="5000" w:type="pct"/>
      <w:tblInd w:w="15" w:type="dxa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234"/>
      <w:gridCol w:w="5235"/>
      <w:gridCol w:w="5235"/>
    </w:tblGrid>
    <w:tr w:rsidR="004B546D" w14:paraId="1E828839" w14:textId="77777777">
      <w:tc>
        <w:tcPr>
          <w:tcW w:w="1550" w:type="pct"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 w14:paraId="4C5FBF89" w14:textId="77777777" w:rsidR="004B546D" w:rsidRDefault="00000000">
          <w:pPr>
            <w:spacing w:after="0" w:line="240" w:lineRule="auto"/>
          </w:pPr>
          <w:r>
            <w:rPr>
              <w:rFonts w:ascii="Lato" w:eastAsia="Lato" w:hAnsi="Lato" w:cs="Lato"/>
              <w:color w:val="364659"/>
              <w:position w:val="-3"/>
              <w:sz w:val="21"/>
              <w:szCs w:val="21"/>
            </w:rPr>
            <w:t>© Kapow Primary 2026</w:t>
          </w:r>
        </w:p>
      </w:tc>
      <w:tc>
        <w:tcPr>
          <w:tcW w:w="1550" w:type="pct"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 w14:paraId="1043C822" w14:textId="77777777" w:rsidR="004B546D" w:rsidRDefault="00000000">
          <w:pPr>
            <w:spacing w:after="0" w:line="240" w:lineRule="auto"/>
            <w:jc w:val="center"/>
          </w:pPr>
          <w:r>
            <w:rPr>
              <w:rFonts w:ascii="Lato" w:eastAsia="Lato" w:hAnsi="Lato" w:cs="Lato"/>
              <w:color w:val="364659"/>
              <w:position w:val="-3"/>
              <w:sz w:val="21"/>
              <w:szCs w:val="21"/>
            </w:rPr>
            <w:t>Vocabulary progression - Standard</w:t>
          </w:r>
        </w:p>
      </w:tc>
      <w:tc>
        <w:tcPr>
          <w:tcW w:w="1550" w:type="pct"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 w14:paraId="13618045" w14:textId="77777777" w:rsidR="004B546D" w:rsidRDefault="00000000">
          <w:pPr>
            <w:spacing w:after="0" w:line="240" w:lineRule="auto"/>
            <w:jc w:val="right"/>
          </w:pPr>
          <w:r>
            <w:rPr>
              <w:rFonts w:ascii="Lato" w:eastAsia="Lato" w:hAnsi="Lato" w:cs="Lato"/>
              <w:color w:val="364659"/>
              <w:position w:val="-3"/>
              <w:sz w:val="21"/>
              <w:szCs w:val="21"/>
            </w:rPr>
            <w:t>https://www.kapowprimary.com</w:t>
          </w:r>
        </w:p>
      </w:tc>
    </w:tr>
  </w:tbl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NormalTablePHPDOCX"/>
      <w:tblW w:w="5000" w:type="pct"/>
      <w:tblInd w:w="15" w:type="dxa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234"/>
      <w:gridCol w:w="5235"/>
      <w:gridCol w:w="5235"/>
    </w:tblGrid>
    <w:tr w:rsidR="004B546D" w14:paraId="2B0C3197" w14:textId="77777777">
      <w:tc>
        <w:tcPr>
          <w:tcW w:w="1550" w:type="pct"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 w14:paraId="64CA2066" w14:textId="77777777" w:rsidR="004B546D" w:rsidRDefault="00000000">
          <w:pPr>
            <w:spacing w:after="0" w:line="240" w:lineRule="auto"/>
          </w:pPr>
          <w:r>
            <w:rPr>
              <w:rFonts w:ascii="Lato" w:eastAsia="Lato" w:hAnsi="Lato" w:cs="Lato"/>
              <w:color w:val="364659"/>
              <w:position w:val="-3"/>
              <w:sz w:val="21"/>
              <w:szCs w:val="21"/>
            </w:rPr>
            <w:t>© Kapow Primary 2026</w:t>
          </w:r>
        </w:p>
      </w:tc>
      <w:tc>
        <w:tcPr>
          <w:tcW w:w="1550" w:type="pct"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 w14:paraId="3949D208" w14:textId="77777777" w:rsidR="004B546D" w:rsidRDefault="00000000">
          <w:pPr>
            <w:spacing w:after="0" w:line="240" w:lineRule="auto"/>
            <w:jc w:val="center"/>
          </w:pPr>
          <w:r>
            <w:rPr>
              <w:rFonts w:ascii="Lato" w:eastAsia="Lato" w:hAnsi="Lato" w:cs="Lato"/>
              <w:color w:val="364659"/>
              <w:position w:val="-3"/>
              <w:sz w:val="21"/>
              <w:szCs w:val="21"/>
            </w:rPr>
            <w:t>Vocabulary progression - Standard</w:t>
          </w:r>
        </w:p>
      </w:tc>
      <w:tc>
        <w:tcPr>
          <w:tcW w:w="1550" w:type="pct"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 w14:paraId="600B42BD" w14:textId="77777777" w:rsidR="004B546D" w:rsidRDefault="00000000">
          <w:pPr>
            <w:spacing w:after="0" w:line="240" w:lineRule="auto"/>
            <w:jc w:val="right"/>
          </w:pPr>
          <w:r>
            <w:rPr>
              <w:rFonts w:ascii="Lato" w:eastAsia="Lato" w:hAnsi="Lato" w:cs="Lato"/>
              <w:color w:val="364659"/>
              <w:position w:val="-3"/>
              <w:sz w:val="21"/>
              <w:szCs w:val="21"/>
            </w:rPr>
            <w:t>https://www.kapowprimary.com</w:t>
          </w:r>
        </w:p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EBB1C8" w14:textId="77777777" w:rsidR="00DC10FB" w:rsidRDefault="00DC10FB" w:rsidP="006E0FDA">
      <w:pPr>
        <w:spacing w:after="0" w:line="240" w:lineRule="auto"/>
      </w:pPr>
      <w:r>
        <w:separator/>
      </w:r>
    </w:p>
  </w:footnote>
  <w:footnote w:type="continuationSeparator" w:id="0">
    <w:p w14:paraId="29C651A2" w14:textId="77777777" w:rsidR="00DC10FB" w:rsidRDefault="00DC10FB" w:rsidP="006E0F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62A5BB1"/>
    <w:multiLevelType w:val="multilevel"/>
    <w:tmpl w:val="FBB4C07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" w15:restartNumberingAfterBreak="0">
    <w:nsid w:val="2EE2481C"/>
    <w:multiLevelType w:val="multilevel"/>
    <w:tmpl w:val="0C0A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" w15:restartNumberingAfterBreak="0">
    <w:nsid w:val="38DD226F"/>
    <w:multiLevelType w:val="hybridMultilevel"/>
    <w:tmpl w:val="4788C24E"/>
    <w:lvl w:ilvl="0" w:tplc="20311305">
      <w:start w:val="1"/>
      <w:numFmt w:val="decimal"/>
      <w:lvlText w:val="%1."/>
      <w:lvlJc w:val="left"/>
      <w:pPr>
        <w:ind w:left="720" w:hanging="360"/>
      </w:pPr>
    </w:lvl>
    <w:lvl w:ilvl="1" w:tplc="20311305" w:tentative="1">
      <w:start w:val="1"/>
      <w:numFmt w:val="lowerLetter"/>
      <w:lvlText w:val="%2."/>
      <w:lvlJc w:val="left"/>
      <w:pPr>
        <w:ind w:left="1440" w:hanging="360"/>
      </w:pPr>
    </w:lvl>
    <w:lvl w:ilvl="2" w:tplc="20311305" w:tentative="1">
      <w:start w:val="1"/>
      <w:numFmt w:val="lowerRoman"/>
      <w:lvlText w:val="%3."/>
      <w:lvlJc w:val="right"/>
      <w:pPr>
        <w:ind w:left="2160" w:hanging="180"/>
      </w:pPr>
    </w:lvl>
    <w:lvl w:ilvl="3" w:tplc="20311305" w:tentative="1">
      <w:start w:val="1"/>
      <w:numFmt w:val="decimal"/>
      <w:lvlText w:val="%4."/>
      <w:lvlJc w:val="left"/>
      <w:pPr>
        <w:ind w:left="2880" w:hanging="360"/>
      </w:pPr>
    </w:lvl>
    <w:lvl w:ilvl="4" w:tplc="20311305" w:tentative="1">
      <w:start w:val="1"/>
      <w:numFmt w:val="lowerLetter"/>
      <w:lvlText w:val="%5."/>
      <w:lvlJc w:val="left"/>
      <w:pPr>
        <w:ind w:left="3600" w:hanging="360"/>
      </w:pPr>
    </w:lvl>
    <w:lvl w:ilvl="5" w:tplc="20311305" w:tentative="1">
      <w:start w:val="1"/>
      <w:numFmt w:val="lowerRoman"/>
      <w:lvlText w:val="%6."/>
      <w:lvlJc w:val="right"/>
      <w:pPr>
        <w:ind w:left="4320" w:hanging="180"/>
      </w:pPr>
    </w:lvl>
    <w:lvl w:ilvl="6" w:tplc="20311305" w:tentative="1">
      <w:start w:val="1"/>
      <w:numFmt w:val="decimal"/>
      <w:lvlText w:val="%7."/>
      <w:lvlJc w:val="left"/>
      <w:pPr>
        <w:ind w:left="5040" w:hanging="360"/>
      </w:pPr>
    </w:lvl>
    <w:lvl w:ilvl="7" w:tplc="20311305" w:tentative="1">
      <w:start w:val="1"/>
      <w:numFmt w:val="lowerLetter"/>
      <w:lvlText w:val="%8."/>
      <w:lvlJc w:val="left"/>
      <w:pPr>
        <w:ind w:left="5760" w:hanging="360"/>
      </w:pPr>
    </w:lvl>
    <w:lvl w:ilvl="8" w:tplc="203113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E030807"/>
    <w:multiLevelType w:val="multilevel"/>
    <w:tmpl w:val="0C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4" w15:restartNumberingAfterBreak="0">
    <w:nsid w:val="516B4C7F"/>
    <w:multiLevelType w:val="hybridMultilevel"/>
    <w:tmpl w:val="D562937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623468F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56792213"/>
    <w:multiLevelType w:val="hybridMultilevel"/>
    <w:tmpl w:val="C502613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86E4322"/>
    <w:multiLevelType w:val="hybridMultilevel"/>
    <w:tmpl w:val="7A78A9B0"/>
    <w:lvl w:ilvl="0" w:tplc="4782117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027097E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 w16cid:durableId="389764594">
    <w:abstractNumId w:val="4"/>
  </w:num>
  <w:num w:numId="2" w16cid:durableId="1234975452">
    <w:abstractNumId w:val="6"/>
  </w:num>
  <w:num w:numId="3" w16cid:durableId="179904196">
    <w:abstractNumId w:val="8"/>
  </w:num>
  <w:num w:numId="4" w16cid:durableId="4019730">
    <w:abstractNumId w:val="5"/>
  </w:num>
  <w:num w:numId="5" w16cid:durableId="1131899377">
    <w:abstractNumId w:val="1"/>
  </w:num>
  <w:num w:numId="6" w16cid:durableId="1676612973">
    <w:abstractNumId w:val="0"/>
  </w:num>
  <w:num w:numId="7" w16cid:durableId="1901088564">
    <w:abstractNumId w:val="3"/>
  </w:num>
  <w:num w:numId="8" w16cid:durableId="676075822">
    <w:abstractNumId w:val="7"/>
  </w:num>
  <w:num w:numId="9" w16cid:durableId="6298913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064E"/>
    <w:rsid w:val="00065F9C"/>
    <w:rsid w:val="000F6147"/>
    <w:rsid w:val="00112029"/>
    <w:rsid w:val="00135412"/>
    <w:rsid w:val="00361FF4"/>
    <w:rsid w:val="003B5299"/>
    <w:rsid w:val="004839F2"/>
    <w:rsid w:val="00493A0C"/>
    <w:rsid w:val="004B546D"/>
    <w:rsid w:val="004D6B48"/>
    <w:rsid w:val="00531A4E"/>
    <w:rsid w:val="00535F5A"/>
    <w:rsid w:val="00555F58"/>
    <w:rsid w:val="006E6663"/>
    <w:rsid w:val="008B3AC2"/>
    <w:rsid w:val="008F680D"/>
    <w:rsid w:val="009C4D4C"/>
    <w:rsid w:val="00AC197E"/>
    <w:rsid w:val="00B21D59"/>
    <w:rsid w:val="00BD419F"/>
    <w:rsid w:val="00DC10FB"/>
    <w:rsid w:val="00DF064E"/>
    <w:rsid w:val="00FB4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C9E19A"/>
  <w15:docId w15:val="{F9C17BAB-213B-482A-BCBC-CFDD949DA9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semiHidden="1" w:unhideWhenUsed="1"/>
    <w:lsdException w:name="heading 1" w:semiHidden="1" w:unhideWhenUsed="1"/>
    <w:lsdException w:name="heading 2" w:semiHidden="1" w:unhideWhenUsed="1"/>
    <w:lsdException w:name="heading 3" w:semiHidden="1" w:unhideWhenUsed="1"/>
    <w:lsdException w:name="heading 4" w:semiHidden="1" w:unhideWhenUsed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nhideWhenUsed="1"/>
    <w:lsdException w:name="Emphasis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semiHidden="1" w:unhideWhenUsed="1"/>
    <w:lsdException w:name="Intense Emphasis" w:semiHidden="1" w:unhideWhenUsed="1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F614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1PHPDOCX">
    <w:name w:val="Heading 1 PHPDOCX"/>
    <w:basedOn w:val="Normal"/>
    <w:next w:val="Normal"/>
    <w:link w:val="Heading1CarPHPDOCX"/>
    <w:uiPriority w:val="9"/>
    <w:qFormat/>
    <w:rsid w:val="00DF064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Heading2PHPDOCX">
    <w:name w:val="Heading 2 PHPDOCX"/>
    <w:basedOn w:val="Normal"/>
    <w:next w:val="Normal"/>
    <w:link w:val="Heading2CarPHPDOCX"/>
    <w:uiPriority w:val="9"/>
    <w:unhideWhenUsed/>
    <w:qFormat/>
    <w:rsid w:val="00DF064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Heading3PHPDOCX">
    <w:name w:val="Heading 3 PHPDOCX"/>
    <w:basedOn w:val="Normal"/>
    <w:next w:val="Normal"/>
    <w:link w:val="Heading3CarPHPDOCX"/>
    <w:uiPriority w:val="9"/>
    <w:unhideWhenUsed/>
    <w:qFormat/>
    <w:rsid w:val="00DF064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Heading4PHPDOCX">
    <w:name w:val="Heading 4 PHPDOCX"/>
    <w:basedOn w:val="Normal"/>
    <w:next w:val="Normal"/>
    <w:link w:val="Heading4CarPHPDOCX"/>
    <w:uiPriority w:val="9"/>
    <w:unhideWhenUsed/>
    <w:qFormat/>
    <w:rsid w:val="00DF064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Heading5PHPDOCX">
    <w:name w:val="Heading 5 PHPDOCX"/>
    <w:basedOn w:val="Normal"/>
    <w:next w:val="Normal"/>
    <w:link w:val="Heading5CarPHPDOCX"/>
    <w:uiPriority w:val="9"/>
    <w:unhideWhenUsed/>
    <w:qFormat/>
    <w:rsid w:val="00DF064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Heading6PHPDOCX">
    <w:name w:val="Heading 6 PHPDOCX"/>
    <w:basedOn w:val="Normal"/>
    <w:next w:val="Normal"/>
    <w:link w:val="Heading6CarPHPDOCX"/>
    <w:uiPriority w:val="9"/>
    <w:unhideWhenUsed/>
    <w:qFormat/>
    <w:rsid w:val="00DF064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customStyle="1" w:styleId="Heading7PHPDOCX">
    <w:name w:val="Heading 7 PHPDOCX"/>
    <w:basedOn w:val="Normal"/>
    <w:next w:val="Normal"/>
    <w:link w:val="Heading7CarPHPDOCX"/>
    <w:uiPriority w:val="9"/>
    <w:unhideWhenUsed/>
    <w:qFormat/>
    <w:rsid w:val="00DF064E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customStyle="1" w:styleId="Heading8PHPDOCX">
    <w:name w:val="Heading 8 PHPDOCX"/>
    <w:basedOn w:val="Normal"/>
    <w:next w:val="Normal"/>
    <w:link w:val="Heading8CarPHPDOCX"/>
    <w:uiPriority w:val="9"/>
    <w:semiHidden/>
    <w:unhideWhenUsed/>
    <w:qFormat/>
    <w:rsid w:val="00DF064E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customStyle="1" w:styleId="Heading9PHPDOCX">
    <w:name w:val="Heading 9 PHPDOCX"/>
    <w:basedOn w:val="Normal"/>
    <w:next w:val="Normal"/>
    <w:link w:val="Heading9CarPHPDOCX"/>
    <w:uiPriority w:val="9"/>
    <w:semiHidden/>
    <w:unhideWhenUsed/>
    <w:qFormat/>
    <w:rsid w:val="00DF064E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customStyle="1" w:styleId="annotation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customStyle="1" w:styleId="annotation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annotationtextPHPDOCX"/>
    <w:uiPriority w:val="99"/>
    <w:semiHidden/>
    <w:rsid w:val="00E139EA"/>
    <w:rPr>
      <w:sz w:val="20"/>
      <w:szCs w:val="20"/>
    </w:rPr>
  </w:style>
  <w:style w:type="paragraph" w:customStyle="1" w:styleId="annotationsubjectPHPDOCX">
    <w:name w:val="annotation subject PHPDOCX"/>
    <w:basedOn w:val="annotationtextPHPDOCX"/>
    <w:next w:val="annotation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annotationsubjectPHPDOCX"/>
    <w:uiPriority w:val="99"/>
    <w:semiHidden/>
    <w:rsid w:val="00E139EA"/>
    <w:rPr>
      <w:b/>
      <w:bCs/>
      <w:sz w:val="20"/>
      <w:szCs w:val="20"/>
    </w:rPr>
  </w:style>
  <w:style w:type="paragraph" w:customStyle="1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customStyle="1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customStyle="1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customStyle="1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customStyle="1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character" w:customStyle="1" w:styleId="DefaultParagraphFontPHPDOCX">
    <w:name w:val="Default Paragraph Font PHPDOCX"/>
    <w:uiPriority w:val="1"/>
    <w:semiHidden/>
    <w:unhideWhenUsed/>
  </w:style>
  <w:style w:type="numbering" w:customStyle="1" w:styleId="NoListPHPDOCX">
    <w:name w:val="No List PHPDOCX"/>
    <w:uiPriority w:val="99"/>
    <w:semiHidden/>
    <w:unhideWhenUsed/>
  </w:style>
  <w:style w:type="character" w:customStyle="1" w:styleId="Heading1CarPHPDOCX">
    <w:name w:val="Heading 1 Car PHPDOCX"/>
    <w:basedOn w:val="DefaultParagraphFontPHPDOCX"/>
    <w:link w:val="Heading1PHPDOCX"/>
    <w:uiPriority w:val="9"/>
    <w:rsid w:val="00DF064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arPHPDOCX">
    <w:name w:val="Heading 2 Car PHPDOCX"/>
    <w:basedOn w:val="DefaultParagraphFontPHPDOCX"/>
    <w:link w:val="Heading2PHPDOCX"/>
    <w:uiPriority w:val="9"/>
    <w:rsid w:val="00DF064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arPHPDOCX">
    <w:name w:val="Heading 3 Car PHPDOCX"/>
    <w:basedOn w:val="DefaultParagraphFontPHPDOCX"/>
    <w:link w:val="Heading3PHPDOCX"/>
    <w:uiPriority w:val="9"/>
    <w:rsid w:val="00DF064E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arPHPDOCX">
    <w:name w:val="Heading 4 Car PHPDOCX"/>
    <w:basedOn w:val="DefaultParagraphFontPHPDOCX"/>
    <w:link w:val="Heading4PHPDOCX"/>
    <w:uiPriority w:val="9"/>
    <w:rsid w:val="00DF064E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arPHPDOCX">
    <w:name w:val="Heading 5 Car PHPDOCX"/>
    <w:basedOn w:val="DefaultParagraphFontPHPDOCX"/>
    <w:link w:val="Heading5PHPDOCX"/>
    <w:uiPriority w:val="9"/>
    <w:rsid w:val="00DF064E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arPHPDOCX">
    <w:name w:val="Heading 6 Car PHPDOCX"/>
    <w:basedOn w:val="DefaultParagraphFontPHPDOCX"/>
    <w:link w:val="Heading6PHPDOCX"/>
    <w:uiPriority w:val="9"/>
    <w:rsid w:val="00DF064E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arPHPDOCX">
    <w:name w:val="Heading 7 Car PHPDOCX"/>
    <w:basedOn w:val="DefaultParagraphFontPHPDOCX"/>
    <w:link w:val="Heading7PHPDOCX"/>
    <w:uiPriority w:val="9"/>
    <w:rsid w:val="00DF064E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customStyle="1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leEmphasisPHPDOCX">
    <w:name w:val="Subtle Emphasis PHPDOCX"/>
    <w:basedOn w:val="DefaultParagraphFontPHPDOCX"/>
    <w:uiPriority w:val="19"/>
    <w:qFormat/>
    <w:rsid w:val="00DF064E"/>
    <w:rPr>
      <w:i/>
      <w:iCs/>
      <w:color w:val="808080" w:themeColor="text1" w:themeTint="7F"/>
    </w:rPr>
  </w:style>
  <w:style w:type="character" w:customStyle="1" w:styleId="EmphasisPHPDOCX">
    <w:name w:val="Emphasis PHPDOCX"/>
    <w:basedOn w:val="DefaultParagraphFontPHPDOCX"/>
    <w:uiPriority w:val="20"/>
    <w:qFormat/>
    <w:rsid w:val="00DF064E"/>
    <w:rPr>
      <w:i/>
      <w:iCs/>
    </w:rPr>
  </w:style>
  <w:style w:type="character" w:customStyle="1" w:styleId="IntenseEmphasisPHPDOCX">
    <w:name w:val="Intense Emphasis PHPDOCX"/>
    <w:basedOn w:val="DefaultParagraphFontPHPDOCX"/>
    <w:uiPriority w:val="21"/>
    <w:qFormat/>
    <w:rsid w:val="00DF064E"/>
    <w:rPr>
      <w:b/>
      <w:bCs/>
      <w:i/>
      <w:iCs/>
      <w:color w:val="4F81BD" w:themeColor="accent1"/>
    </w:rPr>
  </w:style>
  <w:style w:type="character" w:customStyle="1" w:styleId="StrongPHPDOCX">
    <w:name w:val="Strong PHPDOCX"/>
    <w:basedOn w:val="DefaultParagraphFontPHPDOCX"/>
    <w:uiPriority w:val="22"/>
    <w:qFormat/>
    <w:rsid w:val="00DF064E"/>
    <w:rPr>
      <w:b/>
      <w:bCs/>
    </w:rPr>
  </w:style>
  <w:style w:type="paragraph" w:customStyle="1" w:styleId="QuotePHPDOCX">
    <w:name w:val="Quote PHPDOCX"/>
    <w:basedOn w:val="Normal"/>
    <w:next w:val="Normal"/>
    <w:link w:val="QuoteCarPHPDOCX"/>
    <w:uiPriority w:val="29"/>
    <w:qFormat/>
    <w:rsid w:val="00DF064E"/>
    <w:rPr>
      <w:i/>
      <w:iCs/>
      <w:color w:val="000000" w:themeColor="text1"/>
    </w:rPr>
  </w:style>
  <w:style w:type="character" w:customStyle="1" w:styleId="QuoteCarPHPDOCX">
    <w:name w:val="Quote Car PHPDOCX"/>
    <w:basedOn w:val="DefaultParagraphFontPHPDOCX"/>
    <w:link w:val="QuotePHPDOCX"/>
    <w:uiPriority w:val="29"/>
    <w:rsid w:val="00DF064E"/>
    <w:rPr>
      <w:i/>
      <w:iCs/>
      <w:color w:val="000000" w:themeColor="text1"/>
    </w:rPr>
  </w:style>
  <w:style w:type="paragraph" w:customStyle="1" w:styleId="IntenseQuotePHPDOCX">
    <w:name w:val="Intense Quote PHPDOCX"/>
    <w:basedOn w:val="Normal"/>
    <w:next w:val="Normal"/>
    <w:link w:val="IntenseQuoteCarPHPDOCX"/>
    <w:uiPriority w:val="30"/>
    <w:qFormat/>
    <w:rsid w:val="00DF064E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arPHPDOCX">
    <w:name w:val="Intense Quote Car PHPDOCX"/>
    <w:basedOn w:val="DefaultParagraphFontPHPDOCX"/>
    <w:link w:val="IntenseQuotePHPDOCX"/>
    <w:uiPriority w:val="30"/>
    <w:rsid w:val="00DF064E"/>
    <w:rPr>
      <w:b/>
      <w:bCs/>
      <w:i/>
      <w:iCs/>
      <w:color w:val="4F81BD" w:themeColor="accent1"/>
    </w:rPr>
  </w:style>
  <w:style w:type="character" w:customStyle="1" w:styleId="SubtleReferencePHPDOCX">
    <w:name w:val="Subtle Reference PHPDOCX"/>
    <w:basedOn w:val="DefaultParagraphFontPHPDOCX"/>
    <w:uiPriority w:val="31"/>
    <w:qFormat/>
    <w:rsid w:val="00DF064E"/>
    <w:rPr>
      <w:smallCaps/>
      <w:color w:val="C0504D" w:themeColor="accent2"/>
      <w:u w:val="single"/>
    </w:rPr>
  </w:style>
  <w:style w:type="character" w:customStyle="1" w:styleId="IntenseReferencePHPDOCX">
    <w:name w:val="Intense Reference PHPDOCX"/>
    <w:basedOn w:val="DefaultParagraphFontPHPDOCX"/>
    <w:uiPriority w:val="32"/>
    <w:qFormat/>
    <w:rsid w:val="00DF064E"/>
    <w:rPr>
      <w:b/>
      <w:bCs/>
      <w:smallCaps/>
      <w:color w:val="C0504D" w:themeColor="accent2"/>
      <w:spacing w:val="5"/>
      <w:u w:val="single"/>
    </w:rPr>
  </w:style>
  <w:style w:type="character" w:customStyle="1" w:styleId="BookTitlePHPDOCX">
    <w:name w:val="Book Title PHPDOCX"/>
    <w:basedOn w:val="DefaultParagraphFontPHPDOCX"/>
    <w:uiPriority w:val="33"/>
    <w:qFormat/>
    <w:rsid w:val="00DF064E"/>
    <w:rPr>
      <w:b/>
      <w:bCs/>
      <w:smallCaps/>
      <w:spacing w:val="5"/>
    </w:rPr>
  </w:style>
  <w:style w:type="paragraph" w:customStyle="1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customStyle="1" w:styleId="NoSpacingPHPDOCX">
    <w:name w:val="No Spacing PHPDOCX"/>
    <w:uiPriority w:val="1"/>
    <w:qFormat/>
    <w:rsid w:val="00DF064E"/>
    <w:pPr>
      <w:spacing w:after="0" w:line="240" w:lineRule="auto"/>
    </w:pPr>
  </w:style>
  <w:style w:type="character" w:customStyle="1" w:styleId="Heading8CarPHPDOCX">
    <w:name w:val="Heading 8 Car PHPDOCX"/>
    <w:basedOn w:val="DefaultParagraphFontPHPDOCX"/>
    <w:link w:val="Heading8PHPDOCX"/>
    <w:uiPriority w:val="9"/>
    <w:semiHidden/>
    <w:rsid w:val="00DF064E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arPHPDOCX">
    <w:name w:val="Heading 9 Car PHPDOCX"/>
    <w:basedOn w:val="DefaultParagraphFontPHPDOCX"/>
    <w:link w:val="Heading9PHPDOCX"/>
    <w:uiPriority w:val="9"/>
    <w:semiHidden/>
    <w:rsid w:val="00DF064E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table" w:customStyle="1" w:styleId="NormalTablePHPDOCX">
    <w:name w:val="Normal Table PHPDOCX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PHPDOCX">
    <w:name w:val="Plain Table PHPDOCX"/>
    <w:uiPriority w:val="58"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ghtShadingPHPDOCX">
    <w:name w:val="Light Shading PHPDOCX"/>
    <w:uiPriority w:val="60"/>
    <w:rsid w:val="00493A0C"/>
    <w:pPr>
      <w:spacing w:after="0" w:line="240" w:lineRule="auto"/>
    </w:pPr>
    <w:rPr>
      <w:color w:val="000000" w:themeColor="text1" w:themeShade="BF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customStyle="1" w:styleId="LightShadingAccent1PHPDOCX">
    <w:name w:val="Light Shading Accent 1 PHPDOCX"/>
    <w:uiPriority w:val="60"/>
    <w:rsid w:val="00493A0C"/>
    <w:pPr>
      <w:spacing w:after="0" w:line="240" w:lineRule="auto"/>
    </w:pPr>
    <w:rPr>
      <w:color w:val="365F91" w:themeColor="accent1" w:themeShade="BF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customStyle="1" w:styleId="LightShadingAccent2PHPDOCX">
    <w:name w:val="Light Shading Accent 2 PHPDOCX"/>
    <w:uiPriority w:val="60"/>
    <w:rsid w:val="00493A0C"/>
    <w:pPr>
      <w:spacing w:after="0" w:line="240" w:lineRule="auto"/>
    </w:pPr>
    <w:rPr>
      <w:color w:val="943634" w:themeColor="accent2" w:themeShade="BF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customStyle="1" w:styleId="LightShadingAccent3PHPDOCX">
    <w:name w:val="Light Shading Accent 3 PHPDOCX"/>
    <w:uiPriority w:val="60"/>
    <w:rsid w:val="00493A0C"/>
    <w:pPr>
      <w:spacing w:after="0" w:line="240" w:lineRule="auto"/>
    </w:pPr>
    <w:rPr>
      <w:color w:val="76923C" w:themeColor="accent3" w:themeShade="BF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customStyle="1" w:styleId="LightShadingAccent4PHPDOCX">
    <w:name w:val="Light Shading Accent 4 PHPDOCX"/>
    <w:uiPriority w:val="60"/>
    <w:rsid w:val="00493A0C"/>
    <w:pPr>
      <w:spacing w:after="0" w:line="240" w:lineRule="auto"/>
    </w:pPr>
    <w:rPr>
      <w:color w:val="5F497A" w:themeColor="accent4" w:themeShade="BF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customStyle="1" w:styleId="LightShadingAccent5PHPDOCX">
    <w:name w:val="Light Shading Accent 5 PHPDOCX"/>
    <w:uiPriority w:val="60"/>
    <w:rsid w:val="00493A0C"/>
    <w:pPr>
      <w:spacing w:after="0" w:line="240" w:lineRule="auto"/>
    </w:pPr>
    <w:rPr>
      <w:color w:val="31849B" w:themeColor="accent5" w:themeShade="BF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customStyle="1" w:styleId="LightListPHPDOCX">
    <w:name w:val="Light List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customStyle="1" w:styleId="LightListAccent1PHPDOCX">
    <w:name w:val="Light List Accent 1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customStyle="1" w:styleId="LightListAccent2PHPDOCX">
    <w:name w:val="Light List Accent 2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customStyle="1" w:styleId="LightListAccent3PHPDOCX">
    <w:name w:val="Light List Accent 3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customStyle="1" w:styleId="LightListAccent4PHPDOCX">
    <w:name w:val="Light List Accent 4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customStyle="1" w:styleId="LightListAccent5PHPDOCX">
    <w:name w:val="Light List Accent 5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customStyle="1" w:styleId="LightListAccent6PHPDOCX">
    <w:name w:val="Light List Accent 6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customStyle="1" w:styleId="LightGridPHPDOCX">
    <w:name w:val="Light Grid PHPDOCX"/>
    <w:uiPriority w:val="62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customStyle="1" w:styleId="LightGrid1PHPDOCX">
    <w:name w:val="Light Grid 1 PHPDOCX"/>
    <w:uiPriority w:val="62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LightGrid2PHPDOCX">
    <w:name w:val="Light Grid 2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customStyle="1" w:styleId="LightGrid3PHPDOCX">
    <w:name w:val="Light Grid 3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customStyle="1" w:styleId="LightGrid4PHPDOCX">
    <w:name w:val="Light Grid 4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customStyle="1" w:styleId="LightGrid5PHPDOCX">
    <w:name w:val="Light Grid 5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customStyle="1" w:styleId="LightGrid6PHPDOCX">
    <w:name w:val="Light Grid 6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customStyle="1" w:styleId="MediumShading1PHPDOCX">
    <w:name w:val="Medium Shading 1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1PHPDOCX">
    <w:name w:val="Medium Shading 1 Accent 1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2PHPDOCX">
    <w:name w:val="Medium Shading 1 Accent 2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3PHPDOCX">
    <w:name w:val="Medium Shading 1 Accent 3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4PHPDOCX">
    <w:name w:val="Medium Shading 1 Accent 4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5PHPDOCX">
    <w:name w:val="Medium Shading 1 Accent 5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6PHPDOCX">
    <w:name w:val="Medium Shading 1 Accent 6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2PHPDOCX">
    <w:name w:val="Medium Shading 2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1PHPDOCX">
    <w:name w:val="Medium Shading 2 Accent 1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2PHPDOCX">
    <w:name w:val="Medium Shading 2 Accent 2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3PHPDOCX">
    <w:name w:val="Medium Shading 2 Accent 3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4PHPDOCX">
    <w:name w:val="Medium Shading 2 Accent 4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5PHPDOCX">
    <w:name w:val="Medium Shading 2 Accent 5 PHPDOCX"/>
    <w:uiPriority w:val="64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6PHPDOCX">
    <w:name w:val="Medium Shading 2 Accent 6 PHPDOCX"/>
    <w:uiPriority w:val="64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List1PHPDOCX">
    <w:name w:val="Medium List 1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customStyle="1" w:styleId="MediumList1Accent1PHPDOCX">
    <w:name w:val="Medium List 1 Accent 1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customStyle="1" w:styleId="MediumList1Accent2PHPDOCX">
    <w:name w:val="Medium List 1 Accent 2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customStyle="1" w:styleId="MediumList1Accent3PHPDOCX">
    <w:name w:val="Medium List 1 Accent 3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customStyle="1" w:styleId="MediumList1Accent4PHPDOCX">
    <w:name w:val="Medium List 1 Accent 4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customStyle="1" w:styleId="MediumList1Accent5PHPDOCX">
    <w:name w:val="Medium List 1 Accent 5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customStyle="1" w:styleId="MediumList1Accent6PHPDOCX">
    <w:name w:val="Medium List 1 Accent 6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customStyle="1" w:styleId="MediumList2PHPDOCX">
    <w:name w:val="Medium List 2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1PHPDOCX">
    <w:name w:val="Medium List 2 Accent 1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2PHPDOCX">
    <w:name w:val="Medium List 2 Accent 2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3PHPDOCX">
    <w:name w:val="Medium List 2 Accent 3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4PHPDOCX">
    <w:name w:val="Medium List 2 Accent 4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5PHPDOCX">
    <w:name w:val="Medium List 2 Accent 5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6PHPDOCX">
    <w:name w:val="Medium List 2 Accent 6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Grid1PHPDOCX">
    <w:name w:val="Medium Grid 1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customStyle="1" w:styleId="MediumGrid1Accent1PHPDOCX">
    <w:name w:val="Medium Grid 1 Accent 1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customStyle="1" w:styleId="MediumGrid1Accent2PHPDOCX">
    <w:name w:val="Medium Grid 1 Accent 2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customStyle="1" w:styleId="MediumGrid1Accent3PHPDOCX">
    <w:name w:val="Medium Grid 1 Accent 3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customStyle="1" w:styleId="MediumGrid1Accent4PHPDOCX">
    <w:name w:val="Medium Grid 1 Accent 4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customStyle="1" w:styleId="MediumGrid1Accent5PHPDOCX">
    <w:name w:val="Medium Grid 1 Accent 5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customStyle="1" w:styleId="MediumGrid1Accent6PHPDOCX">
    <w:name w:val="Medium Grid 1 Accent 6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customStyle="1" w:styleId="MediumGrid2PHPDOCX">
    <w:name w:val="Medium Grid 2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1PHPDOCX">
    <w:name w:val="Medium Grid 2 Accent 1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2PHPDOCX">
    <w:name w:val="Medium Grid 2 Accent 2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3PHPDOCX">
    <w:name w:val="Medium Grid 2 Accent 3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4PHPDOCX">
    <w:name w:val="Medium Grid 2 Accent 4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5PHPDOCX">
    <w:name w:val="Medium Grid 2 Accent 5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6PHPDOCX">
    <w:name w:val="Medium Grid 2 Accent 6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3PHPDOCX">
    <w:name w:val="Medium Grid 3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customStyle="1" w:styleId="MediumGrid3Accent1PHPDOCX">
    <w:name w:val="Medium Grid 3 Accent 1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customStyle="1" w:styleId="MediumGrid3Accent2PHPDOCX">
    <w:name w:val="Medium Grid 3 Accent 2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customStyle="1" w:styleId="MediumGrid3Accent3PHPDOCX">
    <w:name w:val="Medium Grid 3 Accent 3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customStyle="1" w:styleId="MediumGrid3Accent5PHPDOCX">
    <w:name w:val="Medium Grid 3 Accent 5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customStyle="1" w:styleId="MediumGrid3Accent4PHPDOCX">
    <w:name w:val="Medium Grid 3 Accent 4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customStyle="1" w:styleId="MediumGrid3Accent6PHPDOCX">
    <w:name w:val="Medium Grid 3 Accent 6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customStyle="1" w:styleId="DarkListPHPDOCX">
    <w:name w:val="Dark List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en-GB" w:eastAsia="en-GB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customStyle="1" w:styleId="DarkListAccent1PHPDOCX">
    <w:name w:val="Dark List Accent 1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en-GB" w:eastAsia="en-GB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customStyle="1" w:styleId="DarkListAccent2PHPDOCX">
    <w:name w:val="Dark List Accent 2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en-GB" w:eastAsia="en-GB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customStyle="1" w:styleId="DarkListAccent3PHPDOCX">
    <w:name w:val="Dark List Accent 3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en-GB" w:eastAsia="en-GB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customStyle="1" w:styleId="DarkListAccent4PHPDOCX">
    <w:name w:val="Dark List Accent 4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en-GB" w:eastAsia="en-GB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customStyle="1" w:styleId="DarkListAccent5PHPDOCX">
    <w:name w:val="Dark List Accent 5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en-GB" w:eastAsia="en-GB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customStyle="1" w:styleId="DarkListAccent6PHPDOCX">
    <w:name w:val="Dark List Accent 6 PHPDOCX"/>
    <w:uiPriority w:val="70"/>
    <w:rsid w:val="00AC197E"/>
    <w:pPr>
      <w:spacing w:after="0" w:line="240" w:lineRule="auto"/>
    </w:pPr>
    <w:rPr>
      <w:color w:val="FFFFFF" w:themeColor="background1"/>
      <w:sz w:val="20"/>
      <w:szCs w:val="20"/>
      <w:lang w:val="en-GB" w:eastAsia="en-GB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customStyle="1" w:styleId="ColorfulShadingPHPDOCX">
    <w:name w:val="Colorful Shading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1PHPDOCX">
    <w:name w:val="Colorful Shading Accent 1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2PHPDOCX">
    <w:name w:val="Colorful Shading Accent 2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3PHPDOCX">
    <w:name w:val="Colorful Shading Accent 3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customStyle="1" w:styleId="ColorfulShadingAccent4PHPDOCX">
    <w:name w:val="Colorful Shading Accent 4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5PHPDOCX">
    <w:name w:val="Colorful Shading Accent 5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6PHPDOCX">
    <w:name w:val="Colorful Shading Accent 6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ListPHPDOCX">
    <w:name w:val="Colorful List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ColorfulListAccent1PHPDOCX">
    <w:name w:val="Colorful List Accent 1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customStyle="1" w:styleId="ColorfulListAccent2PHPDOCX">
    <w:name w:val="Colorful List Accent 2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customStyle="1" w:styleId="ColorfulListAccent3PHPDOCX">
    <w:name w:val="Colorful List Accent 3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customStyle="1" w:styleId="ColorfulListAccent4PHPDOCX">
    <w:name w:val="Colorful List Accent 4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customStyle="1" w:styleId="ColorfulListAccent5PHPDOCX">
    <w:name w:val="Colorful List Accent 5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customStyle="1" w:styleId="ColorfulListAccent6PHPDOCX">
    <w:name w:val="Colorful List Accent 6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customStyle="1" w:styleId="ColorfulGridPHPDOCX">
    <w:name w:val="Colorful Grid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customStyle="1" w:styleId="ColorfulGridAccent1PHPDOCX">
    <w:name w:val="Colorful Grid Accent 1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customStyle="1" w:styleId="ColorfulGridAccent2PHPDOCX">
    <w:name w:val="Colorful Grid Accent 2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customStyle="1" w:styleId="ColorfulGridAccent3PHPDOCX">
    <w:name w:val="Colorful Grid Accent 3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customStyle="1" w:styleId="ColorfulGridAccent4PHPDOCX">
    <w:name w:val="Colorful Grid Accent 4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customStyle="1" w:styleId="ColorfulGridAccent5PHPDOCX">
    <w:name w:val="Colorful Grid Accent 5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customStyle="1" w:styleId="ColorfulGridAccent6PHPDOCX">
    <w:name w:val="Colorful Grid Accent 6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324958-CBFB-4DB0-B37D-BF649D31B7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549</Words>
  <Characters>3131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PHPDocX</dc:creator>
  <cp:keywords/>
  <dc:description/>
  <cp:lastModifiedBy>Jonathan Tree</cp:lastModifiedBy>
  <cp:revision>2</cp:revision>
  <dcterms:created xsi:type="dcterms:W3CDTF">2026-09-23T11:13:00Z</dcterms:created>
  <dcterms:modified xsi:type="dcterms:W3CDTF">2026-09-23T11:13:00Z</dcterms:modified>
</cp:coreProperties>
</file>