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F09A0" w14:textId="24825414" w:rsidR="00B70251" w:rsidRDefault="000B2F56" w:rsidP="00A36C68">
      <w:pPr>
        <w:jc w:val="center"/>
        <w:rPr>
          <w:b/>
          <w:u w:val="single"/>
        </w:rPr>
      </w:pPr>
      <w:r w:rsidRPr="000B2F56">
        <w:rPr>
          <w:b/>
          <w:u w:val="single"/>
        </w:rPr>
        <w:t>Minutes of Class Reps Meeting</w:t>
      </w:r>
    </w:p>
    <w:p w14:paraId="42A102EF" w14:textId="1278533F" w:rsidR="000B2F56" w:rsidRDefault="009D20EA" w:rsidP="000B2F56">
      <w:pPr>
        <w:jc w:val="center"/>
        <w:rPr>
          <w:b/>
        </w:rPr>
      </w:pPr>
      <w:r>
        <w:rPr>
          <w:b/>
        </w:rPr>
        <w:t>Tuesday 18</w:t>
      </w:r>
      <w:r>
        <w:rPr>
          <w:b/>
          <w:vertAlign w:val="superscript"/>
        </w:rPr>
        <w:t>th</w:t>
      </w:r>
      <w:r>
        <w:rPr>
          <w:b/>
        </w:rPr>
        <w:t xml:space="preserve"> November</w:t>
      </w:r>
      <w:r w:rsidR="00A36C68">
        <w:rPr>
          <w:b/>
        </w:rPr>
        <w:t xml:space="preserve"> 2025</w:t>
      </w:r>
      <w:r w:rsidR="000B2F56" w:rsidRPr="000B2F56">
        <w:rPr>
          <w:b/>
        </w:rPr>
        <w:t xml:space="preserve"> at 2pm</w:t>
      </w:r>
    </w:p>
    <w:tbl>
      <w:tblPr>
        <w:tblStyle w:val="TableGrid"/>
        <w:tblW w:w="9209" w:type="dxa"/>
        <w:tblLook w:val="04A0" w:firstRow="1" w:lastRow="0" w:firstColumn="1" w:lastColumn="0" w:noHBand="0" w:noVBand="1"/>
      </w:tblPr>
      <w:tblGrid>
        <w:gridCol w:w="1864"/>
        <w:gridCol w:w="1982"/>
        <w:gridCol w:w="1111"/>
        <w:gridCol w:w="3402"/>
        <w:gridCol w:w="850"/>
      </w:tblGrid>
      <w:tr w:rsidR="00EF43A0" w14:paraId="04557AF6" w14:textId="77777777" w:rsidTr="006B0C9C">
        <w:tc>
          <w:tcPr>
            <w:tcW w:w="1864" w:type="dxa"/>
          </w:tcPr>
          <w:p w14:paraId="35FA736D" w14:textId="77777777" w:rsidR="00EF43A0" w:rsidRDefault="00EF43A0" w:rsidP="000B2F56">
            <w:pPr>
              <w:jc w:val="center"/>
              <w:rPr>
                <w:b/>
              </w:rPr>
            </w:pPr>
            <w:r>
              <w:rPr>
                <w:b/>
              </w:rPr>
              <w:t xml:space="preserve">Attendees: </w:t>
            </w:r>
          </w:p>
        </w:tc>
        <w:tc>
          <w:tcPr>
            <w:tcW w:w="1982" w:type="dxa"/>
          </w:tcPr>
          <w:p w14:paraId="642AE5F3" w14:textId="0305F0DB" w:rsidR="00EF43A0" w:rsidRPr="006D6677" w:rsidRDefault="00EF43A0" w:rsidP="000B2F56">
            <w:pPr>
              <w:jc w:val="center"/>
              <w:rPr>
                <w:rFonts w:cstheme="minorHAnsi"/>
              </w:rPr>
            </w:pPr>
          </w:p>
        </w:tc>
        <w:tc>
          <w:tcPr>
            <w:tcW w:w="1111" w:type="dxa"/>
          </w:tcPr>
          <w:p w14:paraId="5CC494CF" w14:textId="237E8559" w:rsidR="00EF43A0" w:rsidRPr="006D6677" w:rsidRDefault="00EF43A0" w:rsidP="000B2F56">
            <w:pPr>
              <w:jc w:val="center"/>
              <w:rPr>
                <w:rFonts w:cstheme="minorHAnsi"/>
              </w:rPr>
            </w:pPr>
          </w:p>
        </w:tc>
        <w:tc>
          <w:tcPr>
            <w:tcW w:w="3402" w:type="dxa"/>
          </w:tcPr>
          <w:p w14:paraId="7C8DBADD" w14:textId="1A6D2311" w:rsidR="00EF43A0" w:rsidRPr="006D6677" w:rsidRDefault="00390812" w:rsidP="006446DA">
            <w:pPr>
              <w:rPr>
                <w:rFonts w:cstheme="minorHAnsi"/>
              </w:rPr>
            </w:pPr>
            <w:r>
              <w:rPr>
                <w:rFonts w:cstheme="minorHAnsi"/>
              </w:rPr>
              <w:t>Phil Tree</w:t>
            </w:r>
            <w:r w:rsidRPr="006D6677">
              <w:rPr>
                <w:rFonts w:cstheme="minorHAnsi"/>
              </w:rPr>
              <w:t xml:space="preserve"> , Headteacher</w:t>
            </w:r>
          </w:p>
        </w:tc>
        <w:tc>
          <w:tcPr>
            <w:tcW w:w="850" w:type="dxa"/>
          </w:tcPr>
          <w:p w14:paraId="64469F2D" w14:textId="64BB7550" w:rsidR="00EF43A0" w:rsidRPr="00EF43A0" w:rsidRDefault="00EF43A0" w:rsidP="000B2F56">
            <w:pPr>
              <w:jc w:val="center"/>
            </w:pPr>
          </w:p>
        </w:tc>
      </w:tr>
      <w:tr w:rsidR="001B6E34" w14:paraId="601997D7" w14:textId="77777777" w:rsidTr="006B0C9C">
        <w:tc>
          <w:tcPr>
            <w:tcW w:w="1864" w:type="dxa"/>
          </w:tcPr>
          <w:p w14:paraId="632AF1BB" w14:textId="77777777" w:rsidR="001B6E34" w:rsidRDefault="001B6E34" w:rsidP="000B2F56">
            <w:pPr>
              <w:jc w:val="center"/>
              <w:rPr>
                <w:b/>
              </w:rPr>
            </w:pPr>
          </w:p>
        </w:tc>
        <w:tc>
          <w:tcPr>
            <w:tcW w:w="1982" w:type="dxa"/>
          </w:tcPr>
          <w:p w14:paraId="0188759E" w14:textId="4154CD1A" w:rsidR="001B6E34" w:rsidRDefault="001B6E34" w:rsidP="000B2F56">
            <w:pPr>
              <w:jc w:val="center"/>
              <w:rPr>
                <w:rFonts w:cstheme="minorHAnsi"/>
              </w:rPr>
            </w:pPr>
            <w:r w:rsidRPr="00E0267E">
              <w:rPr>
                <w:rFonts w:eastAsia="Times New Roman" w:cstheme="minorHAnsi"/>
                <w:szCs w:val="24"/>
                <w:lang w:eastAsia="en-GB"/>
              </w:rPr>
              <w:t>Sylvia Berry</w:t>
            </w:r>
          </w:p>
        </w:tc>
        <w:tc>
          <w:tcPr>
            <w:tcW w:w="1111" w:type="dxa"/>
          </w:tcPr>
          <w:p w14:paraId="6B14EA57" w14:textId="53E4B1B1" w:rsidR="001B6E34" w:rsidRDefault="001B6E34" w:rsidP="000B2F56">
            <w:pPr>
              <w:jc w:val="center"/>
              <w:rPr>
                <w:rFonts w:cstheme="minorHAnsi"/>
              </w:rPr>
            </w:pPr>
            <w:r>
              <w:rPr>
                <w:rFonts w:cstheme="minorHAnsi"/>
              </w:rPr>
              <w:t>1V</w:t>
            </w:r>
          </w:p>
        </w:tc>
        <w:tc>
          <w:tcPr>
            <w:tcW w:w="3402" w:type="dxa"/>
          </w:tcPr>
          <w:p w14:paraId="1C6EF170" w14:textId="6F755530" w:rsidR="001B6E34" w:rsidRPr="006D6677" w:rsidRDefault="001B6E34" w:rsidP="006446DA">
            <w:pPr>
              <w:rPr>
                <w:rFonts w:cstheme="minorHAnsi"/>
              </w:rPr>
            </w:pPr>
            <w:r w:rsidRPr="006D6677">
              <w:rPr>
                <w:rFonts w:cstheme="minorHAnsi"/>
              </w:rPr>
              <w:t>Anais Stone, Minute Taker</w:t>
            </w:r>
          </w:p>
        </w:tc>
        <w:tc>
          <w:tcPr>
            <w:tcW w:w="850" w:type="dxa"/>
          </w:tcPr>
          <w:p w14:paraId="67310F01" w14:textId="77777777" w:rsidR="001B6E34" w:rsidRPr="00EF43A0" w:rsidRDefault="001B6E34" w:rsidP="000B2F56">
            <w:pPr>
              <w:jc w:val="center"/>
            </w:pPr>
          </w:p>
        </w:tc>
      </w:tr>
      <w:tr w:rsidR="001B6E34" w14:paraId="6C91115E" w14:textId="77777777" w:rsidTr="006B0C9C">
        <w:tc>
          <w:tcPr>
            <w:tcW w:w="1864" w:type="dxa"/>
          </w:tcPr>
          <w:p w14:paraId="5E5ADB46" w14:textId="77777777" w:rsidR="001B6E34" w:rsidRDefault="001B6E34" w:rsidP="000B2F56">
            <w:pPr>
              <w:jc w:val="center"/>
              <w:rPr>
                <w:b/>
              </w:rPr>
            </w:pPr>
          </w:p>
        </w:tc>
        <w:tc>
          <w:tcPr>
            <w:tcW w:w="1982" w:type="dxa"/>
          </w:tcPr>
          <w:p w14:paraId="5E9AF733" w14:textId="47EAC961" w:rsidR="001B6E34" w:rsidRPr="006D6677" w:rsidRDefault="001B6E34" w:rsidP="000B2F56">
            <w:pPr>
              <w:jc w:val="center"/>
              <w:rPr>
                <w:rFonts w:cstheme="minorHAnsi"/>
              </w:rPr>
            </w:pPr>
            <w:r>
              <w:rPr>
                <w:rFonts w:cstheme="minorHAnsi"/>
              </w:rPr>
              <w:t>Sarah Coke</w:t>
            </w:r>
          </w:p>
        </w:tc>
        <w:tc>
          <w:tcPr>
            <w:tcW w:w="1111" w:type="dxa"/>
          </w:tcPr>
          <w:p w14:paraId="7A0A5982" w14:textId="146BF4CC" w:rsidR="001B6E34" w:rsidRPr="006D6677" w:rsidRDefault="001B6E34" w:rsidP="000B2F56">
            <w:pPr>
              <w:jc w:val="center"/>
              <w:rPr>
                <w:rFonts w:cstheme="minorHAnsi"/>
              </w:rPr>
            </w:pPr>
            <w:r>
              <w:rPr>
                <w:rFonts w:cstheme="minorHAnsi"/>
              </w:rPr>
              <w:t>1T &amp; 4MV</w:t>
            </w:r>
          </w:p>
        </w:tc>
        <w:tc>
          <w:tcPr>
            <w:tcW w:w="3402" w:type="dxa"/>
          </w:tcPr>
          <w:p w14:paraId="7A18C556" w14:textId="413A2A4B" w:rsidR="001B6E34" w:rsidRPr="006D6677" w:rsidRDefault="001B6E34" w:rsidP="006446DA">
            <w:pPr>
              <w:rPr>
                <w:rFonts w:cstheme="minorHAnsi"/>
              </w:rPr>
            </w:pPr>
          </w:p>
        </w:tc>
        <w:tc>
          <w:tcPr>
            <w:tcW w:w="850" w:type="dxa"/>
          </w:tcPr>
          <w:p w14:paraId="235770DA" w14:textId="684B0E08" w:rsidR="001B6E34" w:rsidRPr="00EF43A0" w:rsidRDefault="001B6E34" w:rsidP="000B2F56">
            <w:pPr>
              <w:jc w:val="center"/>
            </w:pPr>
          </w:p>
        </w:tc>
      </w:tr>
      <w:tr w:rsidR="001B6E34" w14:paraId="09FEBF20" w14:textId="77777777" w:rsidTr="006B0C9C">
        <w:tc>
          <w:tcPr>
            <w:tcW w:w="1864" w:type="dxa"/>
          </w:tcPr>
          <w:p w14:paraId="14542981" w14:textId="77777777" w:rsidR="001B6E34" w:rsidRDefault="001B6E34" w:rsidP="000B2F56">
            <w:pPr>
              <w:jc w:val="center"/>
              <w:rPr>
                <w:b/>
              </w:rPr>
            </w:pPr>
          </w:p>
        </w:tc>
        <w:tc>
          <w:tcPr>
            <w:tcW w:w="1982" w:type="dxa"/>
          </w:tcPr>
          <w:p w14:paraId="7BC8F222" w14:textId="49941763" w:rsidR="001B6E34" w:rsidRPr="00E0267E" w:rsidRDefault="001B6E34" w:rsidP="00E0267E">
            <w:pPr>
              <w:jc w:val="center"/>
              <w:rPr>
                <w:rFonts w:eastAsia="Times New Roman" w:cstheme="minorHAnsi"/>
                <w:sz w:val="24"/>
                <w:szCs w:val="24"/>
                <w:lang w:eastAsia="en-GB"/>
              </w:rPr>
            </w:pPr>
            <w:r>
              <w:rPr>
                <w:rFonts w:cstheme="minorHAnsi"/>
              </w:rPr>
              <w:t>Zoe Chamberlain</w:t>
            </w:r>
          </w:p>
        </w:tc>
        <w:tc>
          <w:tcPr>
            <w:tcW w:w="1111" w:type="dxa"/>
          </w:tcPr>
          <w:p w14:paraId="66FDEC00" w14:textId="2F058566" w:rsidR="001B6E34" w:rsidRPr="006D6677" w:rsidRDefault="001B6E34" w:rsidP="00E0267E">
            <w:pPr>
              <w:jc w:val="center"/>
              <w:rPr>
                <w:rFonts w:cstheme="minorHAnsi"/>
              </w:rPr>
            </w:pPr>
            <w:r>
              <w:rPr>
                <w:rFonts w:cstheme="minorHAnsi"/>
              </w:rPr>
              <w:t>2G</w:t>
            </w:r>
          </w:p>
        </w:tc>
        <w:tc>
          <w:tcPr>
            <w:tcW w:w="3402" w:type="dxa"/>
          </w:tcPr>
          <w:p w14:paraId="36539A56" w14:textId="37A8BFFB" w:rsidR="001B6E34" w:rsidRPr="006D6677" w:rsidRDefault="001B6E34" w:rsidP="007014FE">
            <w:pPr>
              <w:rPr>
                <w:rFonts w:cstheme="minorHAnsi"/>
              </w:rPr>
            </w:pPr>
          </w:p>
        </w:tc>
        <w:tc>
          <w:tcPr>
            <w:tcW w:w="850" w:type="dxa"/>
          </w:tcPr>
          <w:p w14:paraId="4054A305" w14:textId="77777777" w:rsidR="001B6E34" w:rsidRPr="00EF43A0" w:rsidRDefault="001B6E34" w:rsidP="000B2F56">
            <w:pPr>
              <w:jc w:val="center"/>
            </w:pPr>
          </w:p>
        </w:tc>
      </w:tr>
      <w:tr w:rsidR="001B6E34" w14:paraId="521DF829" w14:textId="77777777" w:rsidTr="006B0C9C">
        <w:tc>
          <w:tcPr>
            <w:tcW w:w="1864" w:type="dxa"/>
          </w:tcPr>
          <w:p w14:paraId="0CF6ECF8" w14:textId="77777777" w:rsidR="001B6E34" w:rsidRDefault="001B6E34" w:rsidP="000B2F56">
            <w:pPr>
              <w:jc w:val="center"/>
              <w:rPr>
                <w:b/>
              </w:rPr>
            </w:pPr>
          </w:p>
        </w:tc>
        <w:tc>
          <w:tcPr>
            <w:tcW w:w="1982" w:type="dxa"/>
          </w:tcPr>
          <w:p w14:paraId="77ED9E5D" w14:textId="51BAA66C" w:rsidR="001B6E34" w:rsidRPr="006D6677" w:rsidRDefault="001B6E34" w:rsidP="000B2F56">
            <w:pPr>
              <w:jc w:val="center"/>
              <w:rPr>
                <w:rFonts w:cstheme="minorHAnsi"/>
              </w:rPr>
            </w:pPr>
            <w:r>
              <w:rPr>
                <w:rFonts w:cstheme="minorHAnsi"/>
              </w:rPr>
              <w:t>Hannah Davies</w:t>
            </w:r>
          </w:p>
        </w:tc>
        <w:tc>
          <w:tcPr>
            <w:tcW w:w="1111" w:type="dxa"/>
          </w:tcPr>
          <w:p w14:paraId="71E13F6E" w14:textId="56737DFB" w:rsidR="001B6E34" w:rsidRPr="006D6677" w:rsidRDefault="001B6E34" w:rsidP="000B2F56">
            <w:pPr>
              <w:jc w:val="center"/>
              <w:rPr>
                <w:rFonts w:cstheme="minorHAnsi"/>
              </w:rPr>
            </w:pPr>
            <w:r>
              <w:rPr>
                <w:rFonts w:cstheme="minorHAnsi"/>
              </w:rPr>
              <w:t>2S</w:t>
            </w:r>
          </w:p>
        </w:tc>
        <w:tc>
          <w:tcPr>
            <w:tcW w:w="3402" w:type="dxa"/>
          </w:tcPr>
          <w:p w14:paraId="694B63A8" w14:textId="3F22B9FB" w:rsidR="001B6E34" w:rsidRPr="006D6677" w:rsidRDefault="001B6E34" w:rsidP="0010056A">
            <w:pPr>
              <w:rPr>
                <w:rFonts w:cstheme="minorHAnsi"/>
                <w:b/>
              </w:rPr>
            </w:pPr>
          </w:p>
        </w:tc>
        <w:tc>
          <w:tcPr>
            <w:tcW w:w="850" w:type="dxa"/>
          </w:tcPr>
          <w:p w14:paraId="0C3B1840" w14:textId="77777777" w:rsidR="001B6E34" w:rsidRPr="00EF43A0" w:rsidRDefault="001B6E34" w:rsidP="000B2F56">
            <w:pPr>
              <w:jc w:val="center"/>
            </w:pPr>
          </w:p>
        </w:tc>
      </w:tr>
      <w:tr w:rsidR="001B6E34" w14:paraId="6B2C96A1" w14:textId="77777777" w:rsidTr="006B0C9C">
        <w:tc>
          <w:tcPr>
            <w:tcW w:w="1864" w:type="dxa"/>
          </w:tcPr>
          <w:p w14:paraId="62C61D7A" w14:textId="77777777" w:rsidR="001B6E34" w:rsidRDefault="001B6E34" w:rsidP="000B2F56">
            <w:pPr>
              <w:jc w:val="center"/>
              <w:rPr>
                <w:b/>
              </w:rPr>
            </w:pPr>
          </w:p>
        </w:tc>
        <w:tc>
          <w:tcPr>
            <w:tcW w:w="1982" w:type="dxa"/>
          </w:tcPr>
          <w:p w14:paraId="6565B054" w14:textId="191A2266" w:rsidR="001B6E34" w:rsidRPr="006D6677" w:rsidRDefault="001B6E34" w:rsidP="000B2F56">
            <w:pPr>
              <w:jc w:val="center"/>
              <w:rPr>
                <w:rFonts w:cstheme="minorHAnsi"/>
              </w:rPr>
            </w:pPr>
            <w:r>
              <w:rPr>
                <w:rFonts w:cstheme="minorHAnsi"/>
              </w:rPr>
              <w:t>Helen McShee</w:t>
            </w:r>
          </w:p>
        </w:tc>
        <w:tc>
          <w:tcPr>
            <w:tcW w:w="1111" w:type="dxa"/>
          </w:tcPr>
          <w:p w14:paraId="092A6CA6" w14:textId="629E3C5C" w:rsidR="001B6E34" w:rsidRPr="006D6677" w:rsidRDefault="001B6E34" w:rsidP="000B2F56">
            <w:pPr>
              <w:jc w:val="center"/>
              <w:rPr>
                <w:rFonts w:cstheme="minorHAnsi"/>
              </w:rPr>
            </w:pPr>
            <w:r>
              <w:t>3M</w:t>
            </w:r>
          </w:p>
        </w:tc>
        <w:tc>
          <w:tcPr>
            <w:tcW w:w="3402" w:type="dxa"/>
          </w:tcPr>
          <w:p w14:paraId="3B96BF86" w14:textId="0510AD51" w:rsidR="001B6E34" w:rsidRPr="006D6677" w:rsidRDefault="001B6E34" w:rsidP="0010056A">
            <w:pPr>
              <w:rPr>
                <w:rFonts w:cstheme="minorHAnsi"/>
              </w:rPr>
            </w:pPr>
            <w:r w:rsidRPr="006446DA">
              <w:rPr>
                <w:rFonts w:cstheme="minorHAnsi"/>
                <w:b/>
              </w:rPr>
              <w:t>Apologies:</w:t>
            </w:r>
          </w:p>
        </w:tc>
        <w:tc>
          <w:tcPr>
            <w:tcW w:w="850" w:type="dxa"/>
          </w:tcPr>
          <w:p w14:paraId="213E3965" w14:textId="0B59A83C" w:rsidR="001B6E34" w:rsidRPr="00EF43A0" w:rsidRDefault="001B6E34" w:rsidP="000B2F56">
            <w:pPr>
              <w:jc w:val="center"/>
            </w:pPr>
          </w:p>
        </w:tc>
      </w:tr>
      <w:tr w:rsidR="001B6E34" w14:paraId="774CEC22" w14:textId="77777777" w:rsidTr="006B0C9C">
        <w:tc>
          <w:tcPr>
            <w:tcW w:w="1864" w:type="dxa"/>
          </w:tcPr>
          <w:p w14:paraId="4408FDB8" w14:textId="77777777" w:rsidR="001B6E34" w:rsidRDefault="001B6E34" w:rsidP="001B6E34">
            <w:pPr>
              <w:jc w:val="center"/>
              <w:rPr>
                <w:b/>
              </w:rPr>
            </w:pPr>
          </w:p>
        </w:tc>
        <w:tc>
          <w:tcPr>
            <w:tcW w:w="1982" w:type="dxa"/>
          </w:tcPr>
          <w:p w14:paraId="27FA4D11" w14:textId="7EBF099F" w:rsidR="001B6E34" w:rsidRDefault="001B6E34" w:rsidP="001B6E34">
            <w:pPr>
              <w:jc w:val="center"/>
              <w:rPr>
                <w:rFonts w:cstheme="minorHAnsi"/>
              </w:rPr>
            </w:pPr>
            <w:r w:rsidRPr="00390812">
              <w:rPr>
                <w:rFonts w:cstheme="minorHAnsi"/>
              </w:rPr>
              <w:t>Megan Lombard</w:t>
            </w:r>
          </w:p>
        </w:tc>
        <w:tc>
          <w:tcPr>
            <w:tcW w:w="1111" w:type="dxa"/>
          </w:tcPr>
          <w:p w14:paraId="486B5B1E" w14:textId="6EBE1525" w:rsidR="001B6E34" w:rsidRDefault="001B6E34" w:rsidP="001B6E34">
            <w:pPr>
              <w:jc w:val="center"/>
              <w:rPr>
                <w:rFonts w:cstheme="minorHAnsi"/>
              </w:rPr>
            </w:pPr>
            <w:r>
              <w:rPr>
                <w:rFonts w:cstheme="minorHAnsi"/>
              </w:rPr>
              <w:t>4H</w:t>
            </w:r>
          </w:p>
        </w:tc>
        <w:tc>
          <w:tcPr>
            <w:tcW w:w="3402" w:type="dxa"/>
          </w:tcPr>
          <w:p w14:paraId="599374D9" w14:textId="1616F09C" w:rsidR="001B6E34" w:rsidRPr="006446DA" w:rsidRDefault="001B6E34" w:rsidP="001B6E34">
            <w:pPr>
              <w:rPr>
                <w:rFonts w:cstheme="minorHAnsi"/>
                <w:b/>
              </w:rPr>
            </w:pPr>
            <w:r>
              <w:rPr>
                <w:rFonts w:cstheme="minorHAnsi"/>
              </w:rPr>
              <w:t>Bethany Craig</w:t>
            </w:r>
          </w:p>
        </w:tc>
        <w:tc>
          <w:tcPr>
            <w:tcW w:w="850" w:type="dxa"/>
          </w:tcPr>
          <w:p w14:paraId="08F698B4" w14:textId="2C93F27A" w:rsidR="001B6E34" w:rsidRPr="00EF43A0" w:rsidRDefault="001B6E34" w:rsidP="001B6E34">
            <w:pPr>
              <w:jc w:val="center"/>
            </w:pPr>
            <w:r>
              <w:t>Owlets</w:t>
            </w:r>
          </w:p>
        </w:tc>
      </w:tr>
      <w:tr w:rsidR="001B6E34" w14:paraId="3CFE2990" w14:textId="77777777" w:rsidTr="006B0C9C">
        <w:tc>
          <w:tcPr>
            <w:tcW w:w="1864" w:type="dxa"/>
          </w:tcPr>
          <w:p w14:paraId="7FDFDF72" w14:textId="77777777" w:rsidR="001B6E34" w:rsidRDefault="001B6E34" w:rsidP="001B6E34">
            <w:pPr>
              <w:jc w:val="center"/>
              <w:rPr>
                <w:b/>
              </w:rPr>
            </w:pPr>
          </w:p>
        </w:tc>
        <w:tc>
          <w:tcPr>
            <w:tcW w:w="1982" w:type="dxa"/>
          </w:tcPr>
          <w:p w14:paraId="4A8C1A90" w14:textId="00FC4AB4" w:rsidR="001B6E34" w:rsidRPr="0071612C" w:rsidRDefault="001B6E34" w:rsidP="001B6E34">
            <w:pPr>
              <w:jc w:val="center"/>
              <w:rPr>
                <w:rFonts w:eastAsia="Times New Roman" w:cstheme="minorHAnsi"/>
              </w:rPr>
            </w:pPr>
            <w:r>
              <w:rPr>
                <w:rFonts w:cstheme="minorHAnsi"/>
              </w:rPr>
              <w:t>Kirsty Lee</w:t>
            </w:r>
          </w:p>
        </w:tc>
        <w:tc>
          <w:tcPr>
            <w:tcW w:w="1111" w:type="dxa"/>
          </w:tcPr>
          <w:p w14:paraId="7BE3F3C8" w14:textId="18BB44A3" w:rsidR="001B6E34" w:rsidRDefault="001B6E34" w:rsidP="001B6E34">
            <w:pPr>
              <w:jc w:val="center"/>
              <w:rPr>
                <w:rFonts w:cstheme="minorHAnsi"/>
              </w:rPr>
            </w:pPr>
            <w:r>
              <w:rPr>
                <w:rFonts w:cstheme="minorHAnsi"/>
              </w:rPr>
              <w:t>5J</w:t>
            </w:r>
          </w:p>
        </w:tc>
        <w:tc>
          <w:tcPr>
            <w:tcW w:w="3402" w:type="dxa"/>
          </w:tcPr>
          <w:p w14:paraId="730C27F4" w14:textId="5A054C4D" w:rsidR="001B6E34" w:rsidRDefault="001B6E34" w:rsidP="001B6E34">
            <w:pPr>
              <w:rPr>
                <w:rFonts w:cstheme="minorHAnsi"/>
              </w:rPr>
            </w:pPr>
            <w:r>
              <w:rPr>
                <w:rFonts w:cstheme="minorHAnsi"/>
              </w:rPr>
              <w:t>Elaine Barker</w:t>
            </w:r>
          </w:p>
        </w:tc>
        <w:tc>
          <w:tcPr>
            <w:tcW w:w="850" w:type="dxa"/>
          </w:tcPr>
          <w:p w14:paraId="3465B5DA" w14:textId="2B9B2984" w:rsidR="001B6E34" w:rsidRDefault="001B6E34" w:rsidP="001B6E34">
            <w:pPr>
              <w:jc w:val="center"/>
              <w:rPr>
                <w:rFonts w:cstheme="minorHAnsi"/>
              </w:rPr>
            </w:pPr>
            <w:r>
              <w:rPr>
                <w:rFonts w:cstheme="minorHAnsi"/>
              </w:rPr>
              <w:t>Foxes</w:t>
            </w:r>
          </w:p>
        </w:tc>
      </w:tr>
      <w:tr w:rsidR="001B6E34" w14:paraId="291630F0" w14:textId="77777777" w:rsidTr="006B0C9C">
        <w:tc>
          <w:tcPr>
            <w:tcW w:w="1864" w:type="dxa"/>
          </w:tcPr>
          <w:p w14:paraId="4A515BA0" w14:textId="77777777" w:rsidR="001B6E34" w:rsidRDefault="001B6E34" w:rsidP="001B6E34">
            <w:pPr>
              <w:jc w:val="center"/>
              <w:rPr>
                <w:b/>
              </w:rPr>
            </w:pPr>
          </w:p>
        </w:tc>
        <w:tc>
          <w:tcPr>
            <w:tcW w:w="1982" w:type="dxa"/>
          </w:tcPr>
          <w:p w14:paraId="2E34F180" w14:textId="33CB1A7A" w:rsidR="001B6E34" w:rsidRDefault="001B6E34" w:rsidP="001B6E34">
            <w:pPr>
              <w:jc w:val="center"/>
              <w:rPr>
                <w:rFonts w:cstheme="minorHAnsi"/>
              </w:rPr>
            </w:pPr>
            <w:r w:rsidRPr="0071612C">
              <w:rPr>
                <w:rFonts w:eastAsia="Times New Roman" w:cstheme="minorHAnsi"/>
              </w:rPr>
              <w:t>Jasmine Gibson</w:t>
            </w:r>
          </w:p>
        </w:tc>
        <w:tc>
          <w:tcPr>
            <w:tcW w:w="1111" w:type="dxa"/>
          </w:tcPr>
          <w:p w14:paraId="40219650" w14:textId="226F2848" w:rsidR="001B6E34" w:rsidRDefault="001B6E34" w:rsidP="001B6E34">
            <w:pPr>
              <w:jc w:val="center"/>
            </w:pPr>
            <w:r>
              <w:rPr>
                <w:rFonts w:cstheme="minorHAnsi"/>
              </w:rPr>
              <w:t>6VR</w:t>
            </w:r>
          </w:p>
        </w:tc>
        <w:tc>
          <w:tcPr>
            <w:tcW w:w="3402" w:type="dxa"/>
          </w:tcPr>
          <w:p w14:paraId="63905A98" w14:textId="175603AF" w:rsidR="001B6E34" w:rsidRDefault="001B6E34" w:rsidP="001B6E34">
            <w:pPr>
              <w:rPr>
                <w:rFonts w:cstheme="minorHAnsi"/>
              </w:rPr>
            </w:pPr>
            <w:r>
              <w:rPr>
                <w:rFonts w:cstheme="minorHAnsi"/>
              </w:rPr>
              <w:t>Rachel Bell</w:t>
            </w:r>
          </w:p>
        </w:tc>
        <w:tc>
          <w:tcPr>
            <w:tcW w:w="850" w:type="dxa"/>
          </w:tcPr>
          <w:p w14:paraId="33F069C3" w14:textId="51F497CE" w:rsidR="001B6E34" w:rsidRDefault="001B6E34" w:rsidP="001B6E34">
            <w:pPr>
              <w:jc w:val="center"/>
              <w:rPr>
                <w:rFonts w:cstheme="minorHAnsi"/>
              </w:rPr>
            </w:pPr>
            <w:r>
              <w:rPr>
                <w:rFonts w:cstheme="minorHAnsi"/>
              </w:rPr>
              <w:t>3P</w:t>
            </w:r>
          </w:p>
        </w:tc>
      </w:tr>
      <w:tr w:rsidR="001B6E34" w14:paraId="582DF22C" w14:textId="77777777" w:rsidTr="006B0C9C">
        <w:tc>
          <w:tcPr>
            <w:tcW w:w="1864" w:type="dxa"/>
          </w:tcPr>
          <w:p w14:paraId="289B8E82" w14:textId="77777777" w:rsidR="001B6E34" w:rsidRDefault="001B6E34" w:rsidP="001B6E34">
            <w:pPr>
              <w:jc w:val="center"/>
              <w:rPr>
                <w:b/>
              </w:rPr>
            </w:pPr>
          </w:p>
        </w:tc>
        <w:tc>
          <w:tcPr>
            <w:tcW w:w="1982" w:type="dxa"/>
          </w:tcPr>
          <w:p w14:paraId="72B6D9FB" w14:textId="11C38A0D" w:rsidR="001B6E34" w:rsidRPr="006D6677" w:rsidRDefault="001B6E34" w:rsidP="001B6E34">
            <w:pPr>
              <w:jc w:val="center"/>
              <w:rPr>
                <w:rFonts w:cstheme="minorHAnsi"/>
              </w:rPr>
            </w:pPr>
          </w:p>
        </w:tc>
        <w:tc>
          <w:tcPr>
            <w:tcW w:w="1111" w:type="dxa"/>
          </w:tcPr>
          <w:p w14:paraId="6BD55A55" w14:textId="1D690EDA" w:rsidR="001B6E34" w:rsidRPr="006D6677" w:rsidRDefault="001B6E34" w:rsidP="001B6E34">
            <w:pPr>
              <w:jc w:val="center"/>
              <w:rPr>
                <w:rFonts w:cstheme="minorHAnsi"/>
              </w:rPr>
            </w:pPr>
          </w:p>
        </w:tc>
        <w:tc>
          <w:tcPr>
            <w:tcW w:w="3402" w:type="dxa"/>
          </w:tcPr>
          <w:p w14:paraId="72F75B4C" w14:textId="0179C2F6" w:rsidR="001B6E34" w:rsidRPr="006446DA" w:rsidRDefault="001B6E34" w:rsidP="001B6E34">
            <w:pPr>
              <w:rPr>
                <w:rFonts w:cstheme="minorHAnsi"/>
                <w:sz w:val="24"/>
                <w:szCs w:val="24"/>
                <w:lang w:eastAsia="en-GB"/>
              </w:rPr>
            </w:pPr>
            <w:r w:rsidRPr="007014FE">
              <w:rPr>
                <w:rFonts w:cstheme="minorHAnsi"/>
                <w:lang w:eastAsia="en-GB"/>
              </w:rPr>
              <w:t>Alice Crowhurst</w:t>
            </w:r>
          </w:p>
        </w:tc>
        <w:tc>
          <w:tcPr>
            <w:tcW w:w="850" w:type="dxa"/>
          </w:tcPr>
          <w:p w14:paraId="16766C85" w14:textId="246CFA9B" w:rsidR="001B6E34" w:rsidRPr="00EF43A0" w:rsidRDefault="001B6E34" w:rsidP="001B6E34">
            <w:pPr>
              <w:jc w:val="center"/>
            </w:pPr>
            <w:r>
              <w:t>6B</w:t>
            </w:r>
          </w:p>
        </w:tc>
      </w:tr>
      <w:tr w:rsidR="001B6E34" w14:paraId="7992FA9F" w14:textId="77777777" w:rsidTr="006B0C9C">
        <w:tc>
          <w:tcPr>
            <w:tcW w:w="1864" w:type="dxa"/>
          </w:tcPr>
          <w:p w14:paraId="6CED9682" w14:textId="77777777" w:rsidR="001B6E34" w:rsidRDefault="001B6E34" w:rsidP="001B6E34">
            <w:pPr>
              <w:jc w:val="center"/>
              <w:rPr>
                <w:b/>
              </w:rPr>
            </w:pPr>
          </w:p>
        </w:tc>
        <w:tc>
          <w:tcPr>
            <w:tcW w:w="1982" w:type="dxa"/>
          </w:tcPr>
          <w:p w14:paraId="71B3F501" w14:textId="1983C2F0" w:rsidR="001B6E34" w:rsidRPr="006D6677" w:rsidRDefault="001B6E34" w:rsidP="001B6E34">
            <w:pPr>
              <w:jc w:val="center"/>
              <w:rPr>
                <w:rFonts w:cstheme="minorHAnsi"/>
              </w:rPr>
            </w:pPr>
          </w:p>
        </w:tc>
        <w:tc>
          <w:tcPr>
            <w:tcW w:w="1111" w:type="dxa"/>
          </w:tcPr>
          <w:p w14:paraId="1FCB2A44" w14:textId="378F1DB0" w:rsidR="001B6E34" w:rsidRPr="006D6677" w:rsidRDefault="001B6E34" w:rsidP="001B6E34">
            <w:pPr>
              <w:jc w:val="center"/>
              <w:rPr>
                <w:rFonts w:cstheme="minorHAnsi"/>
              </w:rPr>
            </w:pPr>
          </w:p>
        </w:tc>
        <w:tc>
          <w:tcPr>
            <w:tcW w:w="3402" w:type="dxa"/>
          </w:tcPr>
          <w:p w14:paraId="502132C4" w14:textId="189B0D1C" w:rsidR="001B6E34" w:rsidRPr="006D6677" w:rsidRDefault="001B6E34" w:rsidP="001B6E34">
            <w:pPr>
              <w:rPr>
                <w:rFonts w:cstheme="minorHAnsi"/>
              </w:rPr>
            </w:pPr>
            <w:r>
              <w:rPr>
                <w:rFonts w:cstheme="minorHAnsi"/>
              </w:rPr>
              <w:t>Shelly Begum</w:t>
            </w:r>
          </w:p>
        </w:tc>
        <w:tc>
          <w:tcPr>
            <w:tcW w:w="850" w:type="dxa"/>
          </w:tcPr>
          <w:p w14:paraId="24A56EA8" w14:textId="6E9A639D" w:rsidR="001B6E34" w:rsidRPr="00EF43A0" w:rsidRDefault="001B6E34" w:rsidP="001B6E34">
            <w:pPr>
              <w:jc w:val="center"/>
            </w:pPr>
            <w:r>
              <w:t>5M</w:t>
            </w:r>
          </w:p>
        </w:tc>
      </w:tr>
      <w:tr w:rsidR="001B6E34" w14:paraId="253CB7EA" w14:textId="77777777" w:rsidTr="006B0C9C">
        <w:tc>
          <w:tcPr>
            <w:tcW w:w="1864" w:type="dxa"/>
          </w:tcPr>
          <w:p w14:paraId="483289F8" w14:textId="77777777" w:rsidR="001B6E34" w:rsidRDefault="001B6E34" w:rsidP="001B6E34">
            <w:pPr>
              <w:jc w:val="center"/>
              <w:rPr>
                <w:b/>
              </w:rPr>
            </w:pPr>
          </w:p>
        </w:tc>
        <w:tc>
          <w:tcPr>
            <w:tcW w:w="1982" w:type="dxa"/>
          </w:tcPr>
          <w:p w14:paraId="55E3CE07" w14:textId="6C503EC5" w:rsidR="001B6E34" w:rsidRDefault="001B6E34" w:rsidP="001B6E34">
            <w:pPr>
              <w:jc w:val="center"/>
              <w:rPr>
                <w:rFonts w:cstheme="minorHAnsi"/>
              </w:rPr>
            </w:pPr>
          </w:p>
        </w:tc>
        <w:tc>
          <w:tcPr>
            <w:tcW w:w="1111" w:type="dxa"/>
          </w:tcPr>
          <w:p w14:paraId="1F63C1B4" w14:textId="40C8007E" w:rsidR="001B6E34" w:rsidRDefault="001B6E34" w:rsidP="001B6E34">
            <w:pPr>
              <w:rPr>
                <w:rFonts w:cstheme="minorHAnsi"/>
              </w:rPr>
            </w:pPr>
          </w:p>
        </w:tc>
        <w:tc>
          <w:tcPr>
            <w:tcW w:w="3402" w:type="dxa"/>
          </w:tcPr>
          <w:p w14:paraId="510AE417" w14:textId="3487990B" w:rsidR="001B6E34" w:rsidRDefault="001B6E34" w:rsidP="001B6E34">
            <w:pPr>
              <w:rPr>
                <w:rFonts w:cstheme="minorHAnsi"/>
              </w:rPr>
            </w:pPr>
          </w:p>
        </w:tc>
        <w:tc>
          <w:tcPr>
            <w:tcW w:w="850" w:type="dxa"/>
          </w:tcPr>
          <w:p w14:paraId="29DD2E0F" w14:textId="3871D184" w:rsidR="001B6E34" w:rsidRDefault="001B6E34" w:rsidP="001B6E34"/>
        </w:tc>
      </w:tr>
      <w:tr w:rsidR="001B6E34" w14:paraId="200F6564" w14:textId="77777777" w:rsidTr="006B0C9C">
        <w:tc>
          <w:tcPr>
            <w:tcW w:w="1864" w:type="dxa"/>
          </w:tcPr>
          <w:p w14:paraId="16A58C91" w14:textId="77777777" w:rsidR="001B6E34" w:rsidRDefault="001B6E34" w:rsidP="001B6E34">
            <w:pPr>
              <w:jc w:val="center"/>
              <w:rPr>
                <w:b/>
              </w:rPr>
            </w:pPr>
          </w:p>
        </w:tc>
        <w:tc>
          <w:tcPr>
            <w:tcW w:w="1982" w:type="dxa"/>
          </w:tcPr>
          <w:p w14:paraId="680E523E" w14:textId="58309717" w:rsidR="001B6E34" w:rsidRPr="006D6677" w:rsidRDefault="001B6E34" w:rsidP="001B6E34">
            <w:pPr>
              <w:jc w:val="center"/>
              <w:rPr>
                <w:rFonts w:cstheme="minorHAnsi"/>
                <w:lang w:eastAsia="en-GB"/>
              </w:rPr>
            </w:pPr>
          </w:p>
        </w:tc>
        <w:tc>
          <w:tcPr>
            <w:tcW w:w="1111" w:type="dxa"/>
          </w:tcPr>
          <w:p w14:paraId="0875FDE0" w14:textId="4EB17778" w:rsidR="001B6E34" w:rsidRPr="006D6677" w:rsidRDefault="001B6E34" w:rsidP="001B6E34">
            <w:pPr>
              <w:jc w:val="center"/>
              <w:rPr>
                <w:rFonts w:cstheme="minorHAnsi"/>
              </w:rPr>
            </w:pPr>
          </w:p>
        </w:tc>
        <w:tc>
          <w:tcPr>
            <w:tcW w:w="3402" w:type="dxa"/>
          </w:tcPr>
          <w:p w14:paraId="31993CB0" w14:textId="14642471" w:rsidR="001B6E34" w:rsidRPr="006D6677" w:rsidRDefault="001B6E34" w:rsidP="001B6E34">
            <w:pPr>
              <w:rPr>
                <w:rFonts w:cstheme="minorHAnsi"/>
              </w:rPr>
            </w:pPr>
          </w:p>
        </w:tc>
        <w:tc>
          <w:tcPr>
            <w:tcW w:w="850" w:type="dxa"/>
          </w:tcPr>
          <w:p w14:paraId="5EB9FC42" w14:textId="15673C79" w:rsidR="001B6E34" w:rsidRPr="00EF43A0" w:rsidRDefault="001B6E34" w:rsidP="001B6E34">
            <w:pPr>
              <w:jc w:val="center"/>
            </w:pPr>
          </w:p>
        </w:tc>
      </w:tr>
      <w:tr w:rsidR="001B6E34" w14:paraId="0CB44680" w14:textId="77777777" w:rsidTr="006B0C9C">
        <w:tc>
          <w:tcPr>
            <w:tcW w:w="1864" w:type="dxa"/>
          </w:tcPr>
          <w:p w14:paraId="09B17902" w14:textId="77777777" w:rsidR="001B6E34" w:rsidRDefault="001B6E34" w:rsidP="001B6E34">
            <w:pPr>
              <w:jc w:val="center"/>
              <w:rPr>
                <w:b/>
              </w:rPr>
            </w:pPr>
          </w:p>
        </w:tc>
        <w:tc>
          <w:tcPr>
            <w:tcW w:w="1982" w:type="dxa"/>
          </w:tcPr>
          <w:p w14:paraId="787C06BB" w14:textId="1C882CAD" w:rsidR="001B6E34" w:rsidRPr="006D6677" w:rsidRDefault="001B6E34" w:rsidP="001B6E34">
            <w:pPr>
              <w:jc w:val="center"/>
              <w:rPr>
                <w:rFonts w:cstheme="minorHAnsi"/>
                <w:lang w:eastAsia="en-GB"/>
              </w:rPr>
            </w:pPr>
          </w:p>
        </w:tc>
        <w:tc>
          <w:tcPr>
            <w:tcW w:w="1111" w:type="dxa"/>
          </w:tcPr>
          <w:p w14:paraId="491B3F4D" w14:textId="2C29D790" w:rsidR="001B6E34" w:rsidRPr="006D6677" w:rsidRDefault="001B6E34" w:rsidP="001B6E34">
            <w:pPr>
              <w:jc w:val="center"/>
              <w:rPr>
                <w:rFonts w:cstheme="minorHAnsi"/>
              </w:rPr>
            </w:pPr>
          </w:p>
        </w:tc>
        <w:tc>
          <w:tcPr>
            <w:tcW w:w="3402" w:type="dxa"/>
          </w:tcPr>
          <w:p w14:paraId="3558411E" w14:textId="62387FC5" w:rsidR="001B6E34" w:rsidRPr="006446DA" w:rsidRDefault="001B6E34" w:rsidP="001B6E34">
            <w:pPr>
              <w:rPr>
                <w:rFonts w:cstheme="minorHAnsi"/>
                <w:b/>
              </w:rPr>
            </w:pPr>
          </w:p>
        </w:tc>
        <w:tc>
          <w:tcPr>
            <w:tcW w:w="850" w:type="dxa"/>
          </w:tcPr>
          <w:p w14:paraId="15C6F511" w14:textId="5794EC18" w:rsidR="001B6E34" w:rsidRPr="00EF43A0" w:rsidRDefault="001B6E34" w:rsidP="001B6E34">
            <w:pPr>
              <w:jc w:val="center"/>
            </w:pPr>
          </w:p>
        </w:tc>
      </w:tr>
    </w:tbl>
    <w:p w14:paraId="58FC76AF" w14:textId="4F0EB1CE" w:rsidR="000B2F56" w:rsidRDefault="00C23704" w:rsidP="000B2F56">
      <w:pPr>
        <w:jc w:val="center"/>
        <w:rPr>
          <w:b/>
        </w:rPr>
      </w:pPr>
      <w:r>
        <w:rPr>
          <w:noProof/>
          <w:lang w:eastAsia="en-GB"/>
        </w:rPr>
        <w:drawing>
          <wp:inline distT="0" distB="0" distL="0" distR="0" wp14:anchorId="01C816D6" wp14:editId="445F8B9B">
            <wp:extent cx="5731510" cy="18516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851660"/>
                    </a:xfrm>
                    <a:prstGeom prst="rect">
                      <a:avLst/>
                    </a:prstGeom>
                  </pic:spPr>
                </pic:pic>
              </a:graphicData>
            </a:graphic>
          </wp:inline>
        </w:drawing>
      </w:r>
    </w:p>
    <w:p w14:paraId="6862074A" w14:textId="34E306D7" w:rsidR="000B2F56" w:rsidRDefault="000B2F56" w:rsidP="009938A0">
      <w:pPr>
        <w:jc w:val="center"/>
        <w:rPr>
          <w:b/>
          <w:u w:val="single"/>
        </w:rPr>
      </w:pPr>
      <w:r w:rsidRPr="000B2F56">
        <w:rPr>
          <w:b/>
          <w:u w:val="single"/>
        </w:rPr>
        <w:t>MINUTES</w:t>
      </w:r>
    </w:p>
    <w:tbl>
      <w:tblPr>
        <w:tblStyle w:val="TableGrid"/>
        <w:tblW w:w="0" w:type="auto"/>
        <w:tblLook w:val="04A0" w:firstRow="1" w:lastRow="0" w:firstColumn="1" w:lastColumn="0" w:noHBand="0" w:noVBand="1"/>
      </w:tblPr>
      <w:tblGrid>
        <w:gridCol w:w="9016"/>
      </w:tblGrid>
      <w:tr w:rsidR="000B2F56" w14:paraId="125D232D" w14:textId="77777777" w:rsidTr="008B48EE">
        <w:tc>
          <w:tcPr>
            <w:tcW w:w="9016" w:type="dxa"/>
            <w:shd w:val="clear" w:color="auto" w:fill="A6A6A6" w:themeFill="background1" w:themeFillShade="A6"/>
          </w:tcPr>
          <w:p w14:paraId="13BE9B6B" w14:textId="77777777" w:rsidR="000B2F56" w:rsidRPr="000B2F56" w:rsidRDefault="000B2F56" w:rsidP="000B2F56">
            <w:pPr>
              <w:rPr>
                <w:b/>
              </w:rPr>
            </w:pPr>
            <w:r w:rsidRPr="000B2F56">
              <w:rPr>
                <w:b/>
              </w:rPr>
              <w:t>WELCOME</w:t>
            </w:r>
          </w:p>
        </w:tc>
      </w:tr>
      <w:tr w:rsidR="000B2F56" w:rsidRPr="00361BD8" w14:paraId="3946E8B3" w14:textId="77777777" w:rsidTr="008B48EE">
        <w:tc>
          <w:tcPr>
            <w:tcW w:w="9016" w:type="dxa"/>
          </w:tcPr>
          <w:p w14:paraId="1A1B3DE2" w14:textId="77777777" w:rsidR="000B2F56" w:rsidRPr="007519A9" w:rsidRDefault="000B2F56" w:rsidP="000B2F56">
            <w:pPr>
              <w:rPr>
                <w:b/>
                <w:sz w:val="24"/>
                <w:szCs w:val="24"/>
              </w:rPr>
            </w:pPr>
            <w:r w:rsidRPr="007519A9">
              <w:rPr>
                <w:b/>
                <w:sz w:val="24"/>
                <w:szCs w:val="24"/>
              </w:rPr>
              <w:t>Meeting started at : 2pm</w:t>
            </w:r>
          </w:p>
          <w:p w14:paraId="25C96F15" w14:textId="56FD71BF" w:rsidR="00A15C16" w:rsidRPr="007519A9" w:rsidRDefault="00A15C16" w:rsidP="00A15C16">
            <w:pPr>
              <w:pStyle w:val="NormalWeb"/>
              <w:rPr>
                <w:rFonts w:asciiTheme="minorHAnsi" w:hAnsiTheme="minorHAnsi" w:cstheme="minorHAnsi"/>
              </w:rPr>
            </w:pPr>
            <w:r w:rsidRPr="007519A9">
              <w:rPr>
                <w:rStyle w:val="Strong"/>
                <w:rFonts w:asciiTheme="minorHAnsi" w:hAnsiTheme="minorHAnsi" w:cstheme="minorHAnsi"/>
                <w:b w:val="0"/>
              </w:rPr>
              <w:t xml:space="preserve">Mariela (Customer Operations Team Leader) and Sara (Client Account Manager) from Twelve15 attended </w:t>
            </w:r>
            <w:r w:rsidR="007519A9">
              <w:rPr>
                <w:rStyle w:val="Strong"/>
                <w:rFonts w:asciiTheme="minorHAnsi" w:hAnsiTheme="minorHAnsi" w:cstheme="minorHAnsi"/>
                <w:b w:val="0"/>
              </w:rPr>
              <w:t xml:space="preserve">Burstow </w:t>
            </w:r>
            <w:r w:rsidRPr="007519A9">
              <w:rPr>
                <w:rStyle w:val="Strong"/>
                <w:rFonts w:asciiTheme="minorHAnsi" w:hAnsiTheme="minorHAnsi" w:cstheme="minorHAnsi"/>
                <w:b w:val="0"/>
              </w:rPr>
              <w:t>to review school lunches and gather parent feedback.</w:t>
            </w:r>
            <w:r w:rsidRPr="007519A9">
              <w:rPr>
                <w:rFonts w:asciiTheme="minorHAnsi" w:hAnsiTheme="minorHAnsi" w:cstheme="minorHAnsi"/>
              </w:rPr>
              <w:br/>
              <w:t>They explained that they had already received some comments from parents and wanted to address the key issues raised.</w:t>
            </w:r>
          </w:p>
          <w:p w14:paraId="3BB73FA9" w14:textId="540183E8" w:rsidR="00A15C16" w:rsidRDefault="00A15C16" w:rsidP="00A15C16">
            <w:pPr>
              <w:pStyle w:val="NormalWeb"/>
              <w:rPr>
                <w:rFonts w:asciiTheme="minorHAnsi" w:hAnsiTheme="minorHAnsi" w:cstheme="minorHAnsi"/>
                <w:b/>
              </w:rPr>
            </w:pPr>
            <w:r w:rsidRPr="007519A9">
              <w:rPr>
                <w:rFonts w:asciiTheme="minorHAnsi" w:hAnsiTheme="minorHAnsi" w:cstheme="minorHAnsi"/>
              </w:rPr>
              <w:t xml:space="preserve">Twelve15 provided a </w:t>
            </w:r>
            <w:r w:rsidRPr="007519A9">
              <w:rPr>
                <w:rStyle w:val="Strong"/>
                <w:rFonts w:asciiTheme="minorHAnsi" w:hAnsiTheme="minorHAnsi" w:cstheme="minorHAnsi"/>
                <w:b w:val="0"/>
              </w:rPr>
              <w:t>taster session</w:t>
            </w:r>
            <w:r w:rsidRPr="007519A9">
              <w:rPr>
                <w:rFonts w:asciiTheme="minorHAnsi" w:hAnsiTheme="minorHAnsi" w:cstheme="minorHAnsi"/>
              </w:rPr>
              <w:t xml:space="preserve"> for the parent representatives, offering a selection of main dishes, vegetarian options, breads, and desserts for them to sample. They also supplied copies of the full menu, including details of the </w:t>
            </w:r>
            <w:r w:rsidRPr="007519A9">
              <w:rPr>
                <w:rStyle w:val="Strong"/>
                <w:rFonts w:asciiTheme="minorHAnsi" w:hAnsiTheme="minorHAnsi" w:cstheme="minorHAnsi"/>
                <w:b w:val="0"/>
              </w:rPr>
              <w:t>vegetarian choices, meat options, bread varieties, and dessert selections</w:t>
            </w:r>
            <w:r w:rsidRPr="007519A9">
              <w:rPr>
                <w:rFonts w:asciiTheme="minorHAnsi" w:hAnsiTheme="minorHAnsi" w:cstheme="minorHAnsi"/>
                <w:b/>
              </w:rPr>
              <w:t>.</w:t>
            </w:r>
          </w:p>
          <w:p w14:paraId="592E2BC1" w14:textId="0B6848FD" w:rsidR="007519A9" w:rsidRDefault="007519A9" w:rsidP="00A15C16">
            <w:pPr>
              <w:pStyle w:val="NormalWeb"/>
              <w:rPr>
                <w:rFonts w:asciiTheme="minorHAnsi" w:hAnsiTheme="minorHAnsi" w:cstheme="minorHAnsi"/>
                <w:b/>
              </w:rPr>
            </w:pPr>
            <w:r>
              <w:rPr>
                <w:rFonts w:asciiTheme="minorHAnsi" w:hAnsiTheme="minorHAnsi" w:cstheme="minorHAnsi"/>
                <w:b/>
              </w:rPr>
              <w:lastRenderedPageBreak/>
              <w:t xml:space="preserve">Portion sizes </w:t>
            </w:r>
          </w:p>
          <w:p w14:paraId="2D43CBAD" w14:textId="77777777" w:rsidR="007519A9" w:rsidRPr="007519A9" w:rsidRDefault="007519A9" w:rsidP="007519A9">
            <w:pPr>
              <w:pStyle w:val="NormalWeb"/>
              <w:rPr>
                <w:rFonts w:asciiTheme="minorHAnsi" w:hAnsiTheme="minorHAnsi" w:cstheme="minorHAnsi"/>
              </w:rPr>
            </w:pPr>
            <w:r w:rsidRPr="007519A9">
              <w:rPr>
                <w:rFonts w:asciiTheme="minorHAnsi" w:hAnsiTheme="minorHAnsi" w:cstheme="minorHAnsi"/>
              </w:rPr>
              <w:t xml:space="preserve">One of the issues raised by parents was the </w:t>
            </w:r>
            <w:r w:rsidRPr="007519A9">
              <w:rPr>
                <w:rStyle w:val="Strong"/>
                <w:rFonts w:asciiTheme="minorHAnsi" w:hAnsiTheme="minorHAnsi" w:cstheme="minorHAnsi"/>
                <w:b w:val="0"/>
              </w:rPr>
              <w:t>portion sizes</w:t>
            </w:r>
            <w:r w:rsidRPr="007519A9">
              <w:rPr>
                <w:rFonts w:asciiTheme="minorHAnsi" w:hAnsiTheme="minorHAnsi" w:cstheme="minorHAnsi"/>
              </w:rPr>
              <w:t xml:space="preserve">. Twelve15 explained that they follow </w:t>
            </w:r>
            <w:r w:rsidRPr="007519A9">
              <w:rPr>
                <w:rStyle w:val="Strong"/>
                <w:rFonts w:asciiTheme="minorHAnsi" w:hAnsiTheme="minorHAnsi" w:cstheme="minorHAnsi"/>
                <w:b w:val="0"/>
              </w:rPr>
              <w:t>Government Food Standards</w:t>
            </w:r>
            <w:r w:rsidRPr="007519A9">
              <w:rPr>
                <w:rFonts w:asciiTheme="minorHAnsi" w:hAnsiTheme="minorHAnsi" w:cstheme="minorHAnsi"/>
              </w:rPr>
              <w:t xml:space="preserve"> and have </w:t>
            </w:r>
            <w:r w:rsidRPr="007519A9">
              <w:rPr>
                <w:rStyle w:val="Strong"/>
                <w:rFonts w:asciiTheme="minorHAnsi" w:hAnsiTheme="minorHAnsi" w:cstheme="minorHAnsi"/>
                <w:b w:val="0"/>
              </w:rPr>
              <w:t>trained procedures</w:t>
            </w:r>
            <w:r w:rsidRPr="007519A9">
              <w:rPr>
                <w:rFonts w:asciiTheme="minorHAnsi" w:hAnsiTheme="minorHAnsi" w:cstheme="minorHAnsi"/>
              </w:rPr>
              <w:t xml:space="preserve"> in place. They acknowledged that portion sizes may feel different compared to the previous provider.</w:t>
            </w:r>
          </w:p>
          <w:p w14:paraId="1CE98923" w14:textId="77777777" w:rsidR="007519A9" w:rsidRPr="007519A9" w:rsidRDefault="007519A9" w:rsidP="007519A9">
            <w:pPr>
              <w:pStyle w:val="NormalWeb"/>
              <w:rPr>
                <w:rFonts w:asciiTheme="minorHAnsi" w:hAnsiTheme="minorHAnsi" w:cstheme="minorHAnsi"/>
              </w:rPr>
            </w:pPr>
            <w:r w:rsidRPr="007519A9">
              <w:rPr>
                <w:rFonts w:asciiTheme="minorHAnsi" w:hAnsiTheme="minorHAnsi" w:cstheme="minorHAnsi"/>
              </w:rPr>
              <w:t xml:space="preserve">They confirmed that </w:t>
            </w:r>
            <w:r w:rsidRPr="007519A9">
              <w:rPr>
                <w:rStyle w:val="Strong"/>
                <w:rFonts w:asciiTheme="minorHAnsi" w:hAnsiTheme="minorHAnsi" w:cstheme="minorHAnsi"/>
                <w:b w:val="0"/>
              </w:rPr>
              <w:t>unlimited bread and salad</w:t>
            </w:r>
            <w:r w:rsidRPr="007519A9">
              <w:rPr>
                <w:rFonts w:asciiTheme="minorHAnsi" w:hAnsiTheme="minorHAnsi" w:cstheme="minorHAnsi"/>
              </w:rPr>
              <w:t xml:space="preserve"> are always available. In addition, if there is a particularly </w:t>
            </w:r>
            <w:r w:rsidRPr="007519A9">
              <w:rPr>
                <w:rStyle w:val="Strong"/>
                <w:rFonts w:asciiTheme="minorHAnsi" w:hAnsiTheme="minorHAnsi" w:cstheme="minorHAnsi"/>
                <w:b w:val="0"/>
              </w:rPr>
              <w:t>hungry child</w:t>
            </w:r>
            <w:r w:rsidRPr="007519A9">
              <w:rPr>
                <w:rFonts w:asciiTheme="minorHAnsi" w:hAnsiTheme="minorHAnsi" w:cstheme="minorHAnsi"/>
              </w:rPr>
              <w:t xml:space="preserve">, they are happy to accommodate where appropriate. Twelve15 provided parent representatives with a </w:t>
            </w:r>
            <w:r w:rsidRPr="007519A9">
              <w:rPr>
                <w:rStyle w:val="Strong"/>
                <w:rFonts w:asciiTheme="minorHAnsi" w:hAnsiTheme="minorHAnsi" w:cstheme="minorHAnsi"/>
                <w:b w:val="0"/>
              </w:rPr>
              <w:t>Primary Carbohydrate Portioning Visual Guide</w:t>
            </w:r>
            <w:r w:rsidRPr="007519A9">
              <w:rPr>
                <w:rFonts w:asciiTheme="minorHAnsi" w:hAnsiTheme="minorHAnsi" w:cstheme="minorHAnsi"/>
              </w:rPr>
              <w:t xml:space="preserve"> (attached to these minutes). However, they clarified that, as a general rule, they </w:t>
            </w:r>
            <w:r w:rsidRPr="007519A9">
              <w:rPr>
                <w:rStyle w:val="Strong"/>
                <w:rFonts w:asciiTheme="minorHAnsi" w:hAnsiTheme="minorHAnsi" w:cstheme="minorHAnsi"/>
                <w:b w:val="0"/>
              </w:rPr>
              <w:t>do not provide second servings</w:t>
            </w:r>
            <w:r w:rsidRPr="007519A9">
              <w:rPr>
                <w:rFonts w:asciiTheme="minorHAnsi" w:hAnsiTheme="minorHAnsi" w:cstheme="minorHAnsi"/>
                <w:b/>
              </w:rPr>
              <w:t>.</w:t>
            </w:r>
          </w:p>
          <w:p w14:paraId="463EBCA9" w14:textId="2860D3AA" w:rsidR="007519A9" w:rsidRDefault="00BA0807" w:rsidP="007519A9">
            <w:pPr>
              <w:pStyle w:val="NormalWeb"/>
              <w:rPr>
                <w:rFonts w:asciiTheme="minorHAnsi" w:hAnsiTheme="minorHAnsi" w:cstheme="minorHAnsi"/>
              </w:rPr>
            </w:pPr>
            <w:r>
              <w:rPr>
                <w:rFonts w:asciiTheme="minorHAnsi" w:hAnsiTheme="minorHAnsi" w:cstheme="minorHAnsi"/>
              </w:rPr>
              <w:t>Twelve15 also noted that they do not over-cook</w:t>
            </w:r>
            <w:r w:rsidR="007519A9" w:rsidRPr="007519A9">
              <w:rPr>
                <w:rFonts w:asciiTheme="minorHAnsi" w:hAnsiTheme="minorHAnsi" w:cstheme="minorHAnsi"/>
              </w:rPr>
              <w:t xml:space="preserve"> food, as this can lead to unnecessary waste. However, if there is a </w:t>
            </w:r>
            <w:r w:rsidR="007519A9" w:rsidRPr="007519A9">
              <w:rPr>
                <w:rStyle w:val="Strong"/>
                <w:rFonts w:asciiTheme="minorHAnsi" w:hAnsiTheme="minorHAnsi" w:cstheme="minorHAnsi"/>
                <w:b w:val="0"/>
              </w:rPr>
              <w:t>substantial amount of uneaten</w:t>
            </w:r>
            <w:r w:rsidR="007519A9" w:rsidRPr="007519A9">
              <w:rPr>
                <w:rStyle w:val="Strong"/>
                <w:rFonts w:asciiTheme="minorHAnsi" w:hAnsiTheme="minorHAnsi" w:cstheme="minorHAnsi"/>
              </w:rPr>
              <w:t xml:space="preserve"> </w:t>
            </w:r>
            <w:r w:rsidR="007519A9" w:rsidRPr="007519A9">
              <w:rPr>
                <w:rStyle w:val="Strong"/>
                <w:rFonts w:asciiTheme="minorHAnsi" w:hAnsiTheme="minorHAnsi" w:cstheme="minorHAnsi"/>
                <w:b w:val="0"/>
              </w:rPr>
              <w:t>food</w:t>
            </w:r>
            <w:r w:rsidR="007519A9" w:rsidRPr="007519A9">
              <w:rPr>
                <w:rFonts w:asciiTheme="minorHAnsi" w:hAnsiTheme="minorHAnsi" w:cstheme="minorHAnsi"/>
              </w:rPr>
              <w:t xml:space="preserve"> because the children did not enjoy a specific meal, they are happy to review this and get back to the school with feedback.</w:t>
            </w:r>
          </w:p>
          <w:p w14:paraId="7FB60A4D" w14:textId="478361F7" w:rsidR="00DA145C" w:rsidRPr="00DA145C" w:rsidRDefault="00DA145C" w:rsidP="00DA145C">
            <w:pPr>
              <w:pStyle w:val="NormalWeb"/>
              <w:rPr>
                <w:rFonts w:asciiTheme="minorHAnsi" w:hAnsiTheme="minorHAnsi" w:cstheme="minorHAnsi"/>
                <w:b/>
              </w:rPr>
            </w:pPr>
            <w:r w:rsidRPr="00DA145C">
              <w:rPr>
                <w:rFonts w:asciiTheme="minorHAnsi" w:hAnsiTheme="minorHAnsi" w:cstheme="minorHAnsi"/>
                <w:b/>
              </w:rPr>
              <w:t xml:space="preserve">ACTION: </w:t>
            </w:r>
            <w:r w:rsidRPr="00DA145C">
              <w:rPr>
                <w:rStyle w:val="Strong"/>
                <w:rFonts w:asciiTheme="minorHAnsi" w:hAnsiTheme="minorHAnsi" w:cstheme="minorHAnsi"/>
              </w:rPr>
              <w:t>Twelve15</w:t>
            </w:r>
            <w:r w:rsidRPr="00DA145C">
              <w:rPr>
                <w:rStyle w:val="Strong"/>
                <w:rFonts w:asciiTheme="minorHAnsi" w:hAnsiTheme="minorHAnsi" w:cstheme="minorHAnsi"/>
                <w:b w:val="0"/>
              </w:rPr>
              <w:t xml:space="preserve"> </w:t>
            </w:r>
            <w:r>
              <w:rPr>
                <w:rFonts w:asciiTheme="minorHAnsi" w:hAnsiTheme="minorHAnsi" w:cstheme="minorHAnsi"/>
                <w:b/>
              </w:rPr>
              <w:t>to m</w:t>
            </w:r>
            <w:r w:rsidRPr="00DA145C">
              <w:rPr>
                <w:rFonts w:asciiTheme="minorHAnsi" w:hAnsiTheme="minorHAnsi" w:cstheme="minorHAnsi"/>
                <w:b/>
              </w:rPr>
              <w:t>onitor which meals children do not enjoy as much and note any food wastage. Consider possible alternative options based on this feedback.</w:t>
            </w:r>
          </w:p>
          <w:p w14:paraId="2757B20F" w14:textId="6D1207D3" w:rsidR="008D6DD8" w:rsidRPr="008D6DD8" w:rsidRDefault="008D6DD8" w:rsidP="008D6DD8">
            <w:pPr>
              <w:pStyle w:val="NormalWeb"/>
              <w:rPr>
                <w:rFonts w:asciiTheme="minorHAnsi" w:hAnsiTheme="minorHAnsi" w:cstheme="minorHAnsi"/>
              </w:rPr>
            </w:pPr>
            <w:r w:rsidRPr="008D6DD8">
              <w:rPr>
                <w:rStyle w:val="Strong"/>
                <w:rFonts w:asciiTheme="minorHAnsi" w:hAnsiTheme="minorHAnsi" w:cstheme="minorHAnsi"/>
              </w:rPr>
              <w:t>Meal Numbers and Flexibility of Options</w:t>
            </w:r>
          </w:p>
          <w:p w14:paraId="6A56ABD5" w14:textId="77777777" w:rsidR="008D6DD8" w:rsidRPr="008D6DD8" w:rsidRDefault="008D6DD8" w:rsidP="008D6DD8">
            <w:pPr>
              <w:pStyle w:val="NormalWeb"/>
              <w:rPr>
                <w:rFonts w:asciiTheme="minorHAnsi" w:hAnsiTheme="minorHAnsi" w:cstheme="minorHAnsi"/>
              </w:rPr>
            </w:pPr>
            <w:r w:rsidRPr="008D6DD8">
              <w:rPr>
                <w:rFonts w:asciiTheme="minorHAnsi" w:hAnsiTheme="minorHAnsi" w:cstheme="minorHAnsi"/>
              </w:rPr>
              <w:t>Twelve15 informed parent representatives that</w:t>
            </w:r>
            <w:r w:rsidRPr="008D6DD8">
              <w:rPr>
                <w:rFonts w:asciiTheme="minorHAnsi" w:hAnsiTheme="minorHAnsi" w:cstheme="minorHAnsi"/>
                <w:b/>
              </w:rPr>
              <w:t xml:space="preserve"> </w:t>
            </w:r>
            <w:r w:rsidRPr="008D6DD8">
              <w:rPr>
                <w:rStyle w:val="Strong"/>
                <w:rFonts w:asciiTheme="minorHAnsi" w:hAnsiTheme="minorHAnsi" w:cstheme="minorHAnsi"/>
                <w:b w:val="0"/>
              </w:rPr>
              <w:t>meal numbers have not dropped significantly</w:t>
            </w:r>
            <w:r w:rsidRPr="008D6DD8">
              <w:rPr>
                <w:rFonts w:asciiTheme="minorHAnsi" w:hAnsiTheme="minorHAnsi" w:cstheme="minorHAnsi"/>
              </w:rPr>
              <w:t xml:space="preserve"> since they took over the provision.</w:t>
            </w:r>
          </w:p>
          <w:p w14:paraId="34400C33" w14:textId="77777777" w:rsidR="008D6DD8" w:rsidRPr="008D6DD8" w:rsidRDefault="008D6DD8" w:rsidP="008D6DD8">
            <w:pPr>
              <w:pStyle w:val="NormalWeb"/>
              <w:rPr>
                <w:rFonts w:asciiTheme="minorHAnsi" w:hAnsiTheme="minorHAnsi" w:cstheme="minorHAnsi"/>
              </w:rPr>
            </w:pPr>
            <w:r w:rsidRPr="008D6DD8">
              <w:rPr>
                <w:rFonts w:asciiTheme="minorHAnsi" w:hAnsiTheme="minorHAnsi" w:cstheme="minorHAnsi"/>
              </w:rPr>
              <w:t xml:space="preserve">Twelve15 explained that they must follow </w:t>
            </w:r>
            <w:r w:rsidRPr="008D6DD8">
              <w:rPr>
                <w:rStyle w:val="Strong"/>
                <w:rFonts w:asciiTheme="minorHAnsi" w:hAnsiTheme="minorHAnsi" w:cstheme="minorHAnsi"/>
                <w:b w:val="0"/>
              </w:rPr>
              <w:t>Government guidelines</w:t>
            </w:r>
            <w:r w:rsidRPr="008D6DD8">
              <w:rPr>
                <w:rFonts w:asciiTheme="minorHAnsi" w:hAnsiTheme="minorHAnsi" w:cstheme="minorHAnsi"/>
              </w:rPr>
              <w:t xml:space="preserve">, which place an emphasis on providing a </w:t>
            </w:r>
            <w:r w:rsidRPr="008D6DD8">
              <w:rPr>
                <w:rStyle w:val="Strong"/>
                <w:rFonts w:asciiTheme="minorHAnsi" w:hAnsiTheme="minorHAnsi" w:cstheme="minorHAnsi"/>
                <w:b w:val="0"/>
              </w:rPr>
              <w:t>balanced and nutritious diet</w:t>
            </w:r>
            <w:r w:rsidRPr="008D6DD8">
              <w:rPr>
                <w:rFonts w:asciiTheme="minorHAnsi" w:hAnsiTheme="minorHAnsi" w:cstheme="minorHAnsi"/>
              </w:rPr>
              <w:t>. This means there is less flexibility to adjust portions based on preference alone.</w:t>
            </w:r>
          </w:p>
          <w:p w14:paraId="1820CC95" w14:textId="16521913" w:rsidR="008D6DD8" w:rsidRDefault="008D6DD8" w:rsidP="008D6DD8">
            <w:pPr>
              <w:pStyle w:val="NormalWeb"/>
              <w:rPr>
                <w:rFonts w:asciiTheme="minorHAnsi" w:hAnsiTheme="minorHAnsi" w:cstheme="minorHAnsi"/>
              </w:rPr>
            </w:pPr>
            <w:r w:rsidRPr="008D6DD8">
              <w:rPr>
                <w:rFonts w:asciiTheme="minorHAnsi" w:hAnsiTheme="minorHAnsi" w:cstheme="minorHAnsi"/>
              </w:rPr>
              <w:t xml:space="preserve">However, they made it clear that if there are </w:t>
            </w:r>
            <w:r w:rsidRPr="008D6DD8">
              <w:rPr>
                <w:rStyle w:val="Strong"/>
                <w:rFonts w:asciiTheme="minorHAnsi" w:hAnsiTheme="minorHAnsi" w:cstheme="minorHAnsi"/>
                <w:b w:val="0"/>
              </w:rPr>
              <w:t>children with sensory needs or specific dietary requirements</w:t>
            </w:r>
            <w:r w:rsidRPr="008D6DD8">
              <w:rPr>
                <w:rFonts w:asciiTheme="minorHAnsi" w:hAnsiTheme="minorHAnsi" w:cstheme="minorHAnsi"/>
                <w:b/>
              </w:rPr>
              <w:t xml:space="preserve">, </w:t>
            </w:r>
            <w:r w:rsidRPr="008D6DD8">
              <w:rPr>
                <w:rFonts w:asciiTheme="minorHAnsi" w:hAnsiTheme="minorHAnsi" w:cstheme="minorHAnsi"/>
              </w:rPr>
              <w:t xml:space="preserve">this will be considered on a </w:t>
            </w:r>
            <w:r w:rsidRPr="008D6DD8">
              <w:rPr>
                <w:rStyle w:val="Strong"/>
                <w:rFonts w:asciiTheme="minorHAnsi" w:hAnsiTheme="minorHAnsi" w:cstheme="minorHAnsi"/>
                <w:b w:val="0"/>
              </w:rPr>
              <w:t>case-by-case basis</w:t>
            </w:r>
            <w:r w:rsidRPr="008D6DD8">
              <w:rPr>
                <w:rFonts w:asciiTheme="minorHAnsi" w:hAnsiTheme="minorHAnsi" w:cstheme="minorHAnsi"/>
                <w:b/>
              </w:rPr>
              <w:t>.</w:t>
            </w:r>
            <w:r w:rsidRPr="008D6DD8">
              <w:rPr>
                <w:rFonts w:asciiTheme="minorHAnsi" w:hAnsiTheme="minorHAnsi" w:cstheme="minorHAnsi"/>
              </w:rPr>
              <w:t xml:space="preserve"> Parents and carers should speak with the school so that a meeting can be arranged with Twelve15 to discuss any individual needs.</w:t>
            </w:r>
          </w:p>
          <w:p w14:paraId="6698A74C" w14:textId="602E228A" w:rsidR="00DA145C" w:rsidRPr="00DA145C" w:rsidRDefault="00DA145C" w:rsidP="008D6DD8">
            <w:pPr>
              <w:pStyle w:val="NormalWeb"/>
              <w:rPr>
                <w:rFonts w:asciiTheme="minorHAnsi" w:hAnsiTheme="minorHAnsi" w:cstheme="minorHAnsi"/>
                <w:b/>
              </w:rPr>
            </w:pPr>
            <w:r w:rsidRPr="00DA145C">
              <w:rPr>
                <w:rFonts w:asciiTheme="minorHAnsi" w:hAnsiTheme="minorHAnsi" w:cstheme="minorHAnsi"/>
                <w:b/>
              </w:rPr>
              <w:t>ACTIO</w:t>
            </w:r>
            <w:bookmarkStart w:id="0" w:name="_GoBack"/>
            <w:bookmarkEnd w:id="0"/>
            <w:r w:rsidRPr="00DA145C">
              <w:rPr>
                <w:rFonts w:asciiTheme="minorHAnsi" w:hAnsiTheme="minorHAnsi" w:cstheme="minorHAnsi"/>
                <w:b/>
              </w:rPr>
              <w:t>N: Parents to contact school if their child has any sensory needs around food and school dinners.</w:t>
            </w:r>
          </w:p>
          <w:p w14:paraId="5B37A393" w14:textId="77777777" w:rsidR="008D6DD8" w:rsidRPr="001C2894" w:rsidRDefault="008D6DD8" w:rsidP="008D6DD8">
            <w:pPr>
              <w:pStyle w:val="NormalWeb"/>
              <w:rPr>
                <w:rFonts w:asciiTheme="minorHAnsi" w:hAnsiTheme="minorHAnsi" w:cstheme="minorHAnsi"/>
              </w:rPr>
            </w:pPr>
            <w:r w:rsidRPr="001C2894">
              <w:rPr>
                <w:rStyle w:val="Strong"/>
                <w:rFonts w:asciiTheme="minorHAnsi" w:hAnsiTheme="minorHAnsi" w:cstheme="minorHAnsi"/>
              </w:rPr>
              <w:t>Jacket Potato Option</w:t>
            </w:r>
          </w:p>
          <w:p w14:paraId="008B3099" w14:textId="1D80FF8A" w:rsidR="008D6DD8" w:rsidRDefault="008D6DD8" w:rsidP="008D6DD8">
            <w:pPr>
              <w:pStyle w:val="NormalWeb"/>
              <w:rPr>
                <w:rFonts w:asciiTheme="minorHAnsi" w:hAnsiTheme="minorHAnsi" w:cstheme="minorHAnsi"/>
              </w:rPr>
            </w:pPr>
            <w:r w:rsidRPr="001C2894">
              <w:rPr>
                <w:rFonts w:asciiTheme="minorHAnsi" w:hAnsiTheme="minorHAnsi" w:cstheme="minorHAnsi"/>
              </w:rPr>
              <w:t xml:space="preserve">There had previously been some confusion regarding children who selected </w:t>
            </w:r>
            <w:r w:rsidRPr="001C2894">
              <w:rPr>
                <w:rStyle w:val="Strong"/>
                <w:rFonts w:asciiTheme="minorHAnsi" w:hAnsiTheme="minorHAnsi" w:cstheme="minorHAnsi"/>
                <w:b w:val="0"/>
              </w:rPr>
              <w:t>jacket potatoes</w:t>
            </w:r>
            <w:r w:rsidRPr="001C2894">
              <w:rPr>
                <w:rFonts w:asciiTheme="minorHAnsi" w:hAnsiTheme="minorHAnsi" w:cstheme="minorHAnsi"/>
              </w:rPr>
              <w:t xml:space="preserve"> not receiving them. The school is aware of this issue, and it has </w:t>
            </w:r>
            <w:r w:rsidRPr="001C2894">
              <w:rPr>
                <w:rStyle w:val="Strong"/>
                <w:rFonts w:asciiTheme="minorHAnsi" w:hAnsiTheme="minorHAnsi" w:cstheme="minorHAnsi"/>
                <w:b w:val="0"/>
              </w:rPr>
              <w:t>not occurred recently</w:t>
            </w:r>
            <w:r w:rsidRPr="001C2894">
              <w:rPr>
                <w:rFonts w:asciiTheme="minorHAnsi" w:hAnsiTheme="minorHAnsi" w:cstheme="minorHAnsi"/>
              </w:rPr>
              <w:t xml:space="preserve">. However, if this happens again to any child, parents are encouraged to </w:t>
            </w:r>
            <w:r w:rsidRPr="001C2894">
              <w:rPr>
                <w:rStyle w:val="Strong"/>
                <w:rFonts w:asciiTheme="minorHAnsi" w:hAnsiTheme="minorHAnsi" w:cstheme="minorHAnsi"/>
                <w:b w:val="0"/>
              </w:rPr>
              <w:t xml:space="preserve">contact </w:t>
            </w:r>
            <w:r w:rsidRPr="001C2894">
              <w:rPr>
                <w:rStyle w:val="Strong"/>
                <w:rFonts w:asciiTheme="minorHAnsi" w:hAnsiTheme="minorHAnsi" w:cstheme="minorHAnsi"/>
                <w:b w:val="0"/>
              </w:rPr>
              <w:lastRenderedPageBreak/>
              <w:t>the school office</w:t>
            </w:r>
            <w:r w:rsidRPr="001C2894">
              <w:rPr>
                <w:rFonts w:asciiTheme="minorHAnsi" w:hAnsiTheme="minorHAnsi" w:cstheme="minorHAnsi"/>
              </w:rPr>
              <w:t xml:space="preserve"> so it can be addressed immediately</w:t>
            </w:r>
            <w:r>
              <w:t>.</w:t>
            </w:r>
            <w:r w:rsidR="00DA145C">
              <w:t xml:space="preserve"> </w:t>
            </w:r>
            <w:r w:rsidR="00DA145C" w:rsidRPr="00DA145C">
              <w:rPr>
                <w:rFonts w:asciiTheme="minorHAnsi" w:hAnsiTheme="minorHAnsi" w:cstheme="minorHAnsi"/>
              </w:rPr>
              <w:t>One parent representative asked if pasta could be alternated with jacket potatoes—so one week pasta, the next week jacket potatoes—since children seem to really enjoy pasta. Twelve15 said they will discuss this and provide an update.</w:t>
            </w:r>
          </w:p>
          <w:p w14:paraId="78D803DB" w14:textId="08687624" w:rsidR="00DA145C" w:rsidRPr="00DA145C" w:rsidRDefault="00DA145C" w:rsidP="008D6DD8">
            <w:pPr>
              <w:pStyle w:val="NormalWeb"/>
              <w:rPr>
                <w:rFonts w:asciiTheme="minorHAnsi" w:hAnsiTheme="minorHAnsi" w:cstheme="minorHAnsi"/>
                <w:b/>
              </w:rPr>
            </w:pPr>
            <w:r w:rsidRPr="00DA145C">
              <w:rPr>
                <w:rFonts w:asciiTheme="minorHAnsi" w:hAnsiTheme="minorHAnsi" w:cstheme="minorHAnsi"/>
                <w:b/>
              </w:rPr>
              <w:t>ACTION: Twelve15 to update on alternating jacket potato and pasta</w:t>
            </w:r>
          </w:p>
          <w:p w14:paraId="3E976A23" w14:textId="77777777" w:rsidR="001C2894" w:rsidRPr="001C2894" w:rsidRDefault="001C2894" w:rsidP="001C2894">
            <w:pPr>
              <w:pStyle w:val="NormalWeb"/>
              <w:rPr>
                <w:rFonts w:asciiTheme="minorHAnsi" w:hAnsiTheme="minorHAnsi" w:cstheme="minorHAnsi"/>
              </w:rPr>
            </w:pPr>
            <w:r w:rsidRPr="001C2894">
              <w:rPr>
                <w:rStyle w:val="Strong"/>
                <w:rFonts w:asciiTheme="minorHAnsi" w:hAnsiTheme="minorHAnsi" w:cstheme="minorHAnsi"/>
              </w:rPr>
              <w:t>Vegetarian Option on the Choices Form</w:t>
            </w:r>
          </w:p>
          <w:p w14:paraId="51CF9BE7" w14:textId="4965543C" w:rsidR="001C2894" w:rsidRDefault="001C2894" w:rsidP="001C2894">
            <w:pPr>
              <w:pStyle w:val="NormalWeb"/>
              <w:rPr>
                <w:rFonts w:asciiTheme="minorHAnsi" w:hAnsiTheme="minorHAnsi" w:cstheme="minorHAnsi"/>
              </w:rPr>
            </w:pPr>
            <w:r w:rsidRPr="001C2894">
              <w:rPr>
                <w:rFonts w:asciiTheme="minorHAnsi" w:hAnsiTheme="minorHAnsi" w:cstheme="minorHAnsi"/>
              </w:rPr>
              <w:t xml:space="preserve">A parent representative asked whether the </w:t>
            </w:r>
            <w:r w:rsidRPr="001C2894">
              <w:rPr>
                <w:rStyle w:val="Strong"/>
                <w:rFonts w:asciiTheme="minorHAnsi" w:hAnsiTheme="minorHAnsi" w:cstheme="minorHAnsi"/>
                <w:b w:val="0"/>
              </w:rPr>
              <w:t>vegetarian option</w:t>
            </w:r>
            <w:r w:rsidRPr="001C2894">
              <w:rPr>
                <w:rFonts w:asciiTheme="minorHAnsi" w:hAnsiTheme="minorHAnsi" w:cstheme="minorHAnsi"/>
              </w:rPr>
              <w:t xml:space="preserve"> could also be added to the meal choices form so that children can choose it freely on any day, even if they do not consistently select vegetarian meals. Twelve15 confirmed that they will </w:t>
            </w:r>
            <w:r w:rsidRPr="001C2894">
              <w:rPr>
                <w:rStyle w:val="Strong"/>
                <w:rFonts w:asciiTheme="minorHAnsi" w:hAnsiTheme="minorHAnsi" w:cstheme="minorHAnsi"/>
                <w:b w:val="0"/>
              </w:rPr>
              <w:t>look into this request</w:t>
            </w:r>
            <w:r w:rsidRPr="001C2894">
              <w:rPr>
                <w:rFonts w:asciiTheme="minorHAnsi" w:hAnsiTheme="minorHAnsi" w:cstheme="minorHAnsi"/>
              </w:rPr>
              <w:t xml:space="preserve"> and will </w:t>
            </w:r>
            <w:r w:rsidRPr="001C2894">
              <w:rPr>
                <w:rStyle w:val="Strong"/>
                <w:rFonts w:asciiTheme="minorHAnsi" w:hAnsiTheme="minorHAnsi" w:cstheme="minorHAnsi"/>
                <w:b w:val="0"/>
              </w:rPr>
              <w:t>get back to the school</w:t>
            </w:r>
            <w:r w:rsidRPr="001C2894">
              <w:rPr>
                <w:rFonts w:asciiTheme="minorHAnsi" w:hAnsiTheme="minorHAnsi" w:cstheme="minorHAnsi"/>
              </w:rPr>
              <w:t xml:space="preserve"> with an update.</w:t>
            </w:r>
          </w:p>
          <w:p w14:paraId="4F5D5FC2" w14:textId="0B473A2D" w:rsidR="003814F9" w:rsidRPr="003814F9" w:rsidRDefault="003814F9" w:rsidP="001C2894">
            <w:pPr>
              <w:pStyle w:val="NormalWeb"/>
              <w:rPr>
                <w:rFonts w:asciiTheme="minorHAnsi" w:hAnsiTheme="minorHAnsi" w:cstheme="minorHAnsi"/>
                <w:b/>
              </w:rPr>
            </w:pPr>
            <w:r w:rsidRPr="003814F9">
              <w:rPr>
                <w:rFonts w:asciiTheme="minorHAnsi" w:hAnsiTheme="minorHAnsi" w:cstheme="minorHAnsi"/>
                <w:b/>
              </w:rPr>
              <w:t>ACTION: Twleve15 and school to discuss adding the veggie option to meal choices form</w:t>
            </w:r>
          </w:p>
          <w:p w14:paraId="1C190B9C" w14:textId="77777777" w:rsidR="001C2894" w:rsidRPr="00414AF4" w:rsidRDefault="001C2894" w:rsidP="001C2894">
            <w:pPr>
              <w:pStyle w:val="NormalWeb"/>
              <w:rPr>
                <w:rFonts w:asciiTheme="minorHAnsi" w:hAnsiTheme="minorHAnsi" w:cstheme="minorHAnsi"/>
              </w:rPr>
            </w:pPr>
            <w:r w:rsidRPr="00414AF4">
              <w:rPr>
                <w:rStyle w:val="Strong"/>
                <w:rFonts w:asciiTheme="minorHAnsi" w:hAnsiTheme="minorHAnsi" w:cstheme="minorHAnsi"/>
              </w:rPr>
              <w:t>Pupil Survey and Feedback</w:t>
            </w:r>
          </w:p>
          <w:p w14:paraId="07DF25F5" w14:textId="468F80E7" w:rsidR="001C2894" w:rsidRDefault="001C2894" w:rsidP="001C2894">
            <w:pPr>
              <w:pStyle w:val="NormalWeb"/>
              <w:rPr>
                <w:rFonts w:asciiTheme="minorHAnsi" w:hAnsiTheme="minorHAnsi" w:cstheme="minorHAnsi"/>
              </w:rPr>
            </w:pPr>
            <w:r w:rsidRPr="00414AF4">
              <w:rPr>
                <w:rFonts w:asciiTheme="minorHAnsi" w:hAnsiTheme="minorHAnsi" w:cstheme="minorHAnsi"/>
              </w:rPr>
              <w:t xml:space="preserve">Twelve15 and the parent representatives </w:t>
            </w:r>
            <w:r w:rsidRPr="00414AF4">
              <w:rPr>
                <w:rStyle w:val="Strong"/>
                <w:rFonts w:asciiTheme="minorHAnsi" w:hAnsiTheme="minorHAnsi" w:cstheme="minorHAnsi"/>
                <w:b w:val="0"/>
              </w:rPr>
              <w:t>discussed the idea of conducting a pupil survey</w:t>
            </w:r>
            <w:r w:rsidRPr="00414AF4">
              <w:rPr>
                <w:rFonts w:asciiTheme="minorHAnsi" w:hAnsiTheme="minorHAnsi" w:cstheme="minorHAnsi"/>
              </w:rPr>
              <w:t xml:space="preserve"> to gather </w:t>
            </w:r>
            <w:r w:rsidRPr="00414AF4">
              <w:rPr>
                <w:rStyle w:val="Strong"/>
                <w:rFonts w:asciiTheme="minorHAnsi" w:hAnsiTheme="minorHAnsi" w:cstheme="minorHAnsi"/>
                <w:b w:val="0"/>
              </w:rPr>
              <w:t>feedback directly from the children</w:t>
            </w:r>
            <w:r w:rsidRPr="00414AF4">
              <w:rPr>
                <w:rFonts w:asciiTheme="minorHAnsi" w:hAnsiTheme="minorHAnsi" w:cstheme="minorHAnsi"/>
              </w:rPr>
              <w:t xml:space="preserve"> about the school lunches. This would help understand their preferences and identify any areas for improvement.</w:t>
            </w:r>
          </w:p>
          <w:p w14:paraId="0A50EC5F" w14:textId="3DF7B2CB" w:rsidR="003814F9" w:rsidRPr="00414AF4" w:rsidRDefault="003814F9" w:rsidP="001C2894">
            <w:pPr>
              <w:pStyle w:val="NormalWeb"/>
              <w:rPr>
                <w:rFonts w:asciiTheme="minorHAnsi" w:hAnsiTheme="minorHAnsi" w:cstheme="minorHAnsi"/>
              </w:rPr>
            </w:pPr>
            <w:r w:rsidRPr="003814F9">
              <w:rPr>
                <w:rFonts w:asciiTheme="minorHAnsi" w:hAnsiTheme="minorHAnsi" w:cstheme="minorHAnsi"/>
                <w:b/>
              </w:rPr>
              <w:t>ACTION: Twelve15 and school to discuss conducting a pupil survey around school lunches</w:t>
            </w:r>
            <w:r>
              <w:rPr>
                <w:rFonts w:asciiTheme="minorHAnsi" w:hAnsiTheme="minorHAnsi" w:cstheme="minorHAnsi"/>
              </w:rPr>
              <w:t>.</w:t>
            </w:r>
          </w:p>
          <w:p w14:paraId="1784053A" w14:textId="77777777" w:rsidR="001C2894" w:rsidRPr="00414AF4" w:rsidRDefault="001C2894" w:rsidP="001C2894">
            <w:pPr>
              <w:pStyle w:val="NormalWeb"/>
              <w:rPr>
                <w:rFonts w:asciiTheme="minorHAnsi" w:hAnsiTheme="minorHAnsi" w:cstheme="minorHAnsi"/>
              </w:rPr>
            </w:pPr>
            <w:r w:rsidRPr="00414AF4">
              <w:rPr>
                <w:rStyle w:val="Strong"/>
                <w:rFonts w:asciiTheme="minorHAnsi" w:hAnsiTheme="minorHAnsi" w:cstheme="minorHAnsi"/>
              </w:rPr>
              <w:t>Menu Variety</w:t>
            </w:r>
          </w:p>
          <w:p w14:paraId="3EC92E94" w14:textId="6292DF53" w:rsidR="001C2894" w:rsidRDefault="001C2894" w:rsidP="001C2894">
            <w:pPr>
              <w:pStyle w:val="NormalWeb"/>
              <w:rPr>
                <w:rFonts w:asciiTheme="minorHAnsi" w:hAnsiTheme="minorHAnsi" w:cstheme="minorHAnsi"/>
                <w:b/>
              </w:rPr>
            </w:pPr>
            <w:r w:rsidRPr="00414AF4">
              <w:rPr>
                <w:rFonts w:asciiTheme="minorHAnsi" w:hAnsiTheme="minorHAnsi" w:cstheme="minorHAnsi"/>
              </w:rPr>
              <w:t xml:space="preserve">Another parent representative raised a concern that the </w:t>
            </w:r>
            <w:r w:rsidRPr="00414AF4">
              <w:rPr>
                <w:rStyle w:val="Strong"/>
                <w:rFonts w:asciiTheme="minorHAnsi" w:hAnsiTheme="minorHAnsi" w:cstheme="minorHAnsi"/>
                <w:b w:val="0"/>
              </w:rPr>
              <w:t>menu is too heavy on potatoes</w:t>
            </w:r>
            <w:r w:rsidRPr="00414AF4">
              <w:rPr>
                <w:rFonts w:asciiTheme="minorHAnsi" w:hAnsiTheme="minorHAnsi" w:cstheme="minorHAnsi"/>
              </w:rPr>
              <w:t xml:space="preserve"> and suggested including </w:t>
            </w:r>
            <w:r w:rsidRPr="00414AF4">
              <w:rPr>
                <w:rStyle w:val="Strong"/>
                <w:rFonts w:asciiTheme="minorHAnsi" w:hAnsiTheme="minorHAnsi" w:cstheme="minorHAnsi"/>
                <w:b w:val="0"/>
              </w:rPr>
              <w:t>different carbohydrate options</w:t>
            </w:r>
            <w:r w:rsidRPr="00414AF4">
              <w:rPr>
                <w:rFonts w:asciiTheme="minorHAnsi" w:hAnsiTheme="minorHAnsi" w:cstheme="minorHAnsi"/>
                <w:b/>
              </w:rPr>
              <w:t>.</w:t>
            </w:r>
            <w:r w:rsidRPr="00414AF4">
              <w:rPr>
                <w:rFonts w:asciiTheme="minorHAnsi" w:hAnsiTheme="minorHAnsi" w:cstheme="minorHAnsi"/>
              </w:rPr>
              <w:t xml:space="preserve"> They also noted that </w:t>
            </w:r>
            <w:r w:rsidRPr="00414AF4">
              <w:rPr>
                <w:rStyle w:val="Strong"/>
                <w:rFonts w:asciiTheme="minorHAnsi" w:hAnsiTheme="minorHAnsi" w:cstheme="minorHAnsi"/>
                <w:b w:val="0"/>
              </w:rPr>
              <w:t>gravy was served on two consecutive days</w:t>
            </w:r>
            <w:r w:rsidRPr="00414AF4">
              <w:rPr>
                <w:rFonts w:asciiTheme="minorHAnsi" w:hAnsiTheme="minorHAnsi" w:cstheme="minorHAnsi"/>
                <w:b/>
              </w:rPr>
              <w:t>,</w:t>
            </w:r>
            <w:r w:rsidRPr="00414AF4">
              <w:rPr>
                <w:rFonts w:asciiTheme="minorHAnsi" w:hAnsiTheme="minorHAnsi" w:cstheme="minorHAnsi"/>
              </w:rPr>
              <w:t xml:space="preserve"> which could be varied in the future. Twelve15 </w:t>
            </w:r>
            <w:r w:rsidRPr="00414AF4">
              <w:rPr>
                <w:rStyle w:val="Strong"/>
                <w:rFonts w:asciiTheme="minorHAnsi" w:hAnsiTheme="minorHAnsi" w:cstheme="minorHAnsi"/>
                <w:b w:val="0"/>
              </w:rPr>
              <w:t>acknowledged the feedback</w:t>
            </w:r>
            <w:r w:rsidRPr="00414AF4">
              <w:rPr>
                <w:rFonts w:asciiTheme="minorHAnsi" w:hAnsiTheme="minorHAnsi" w:cstheme="minorHAnsi"/>
              </w:rPr>
              <w:t xml:space="preserve"> regarding the menu being heavy on potatoes and the consecutive gravy days, and confirmed that they would</w:t>
            </w:r>
            <w:r w:rsidRPr="00414AF4">
              <w:rPr>
                <w:rFonts w:asciiTheme="minorHAnsi" w:hAnsiTheme="minorHAnsi" w:cstheme="minorHAnsi"/>
                <w:b/>
              </w:rPr>
              <w:t xml:space="preserve"> </w:t>
            </w:r>
            <w:r w:rsidRPr="00414AF4">
              <w:rPr>
                <w:rStyle w:val="Strong"/>
                <w:rFonts w:asciiTheme="minorHAnsi" w:hAnsiTheme="minorHAnsi" w:cstheme="minorHAnsi"/>
                <w:b w:val="0"/>
              </w:rPr>
              <w:t>take this back and discuss it with their wider team</w:t>
            </w:r>
            <w:r w:rsidRPr="00414AF4">
              <w:rPr>
                <w:rFonts w:asciiTheme="minorHAnsi" w:hAnsiTheme="minorHAnsi" w:cstheme="minorHAnsi"/>
                <w:b/>
              </w:rPr>
              <w:t>.</w:t>
            </w:r>
          </w:p>
          <w:p w14:paraId="378E5B3B" w14:textId="0D5C836B" w:rsidR="003814F9" w:rsidRDefault="003814F9" w:rsidP="001C2894">
            <w:pPr>
              <w:pStyle w:val="NormalWeb"/>
              <w:rPr>
                <w:rFonts w:asciiTheme="minorHAnsi" w:hAnsiTheme="minorHAnsi" w:cstheme="minorHAnsi"/>
                <w:b/>
              </w:rPr>
            </w:pPr>
            <w:r>
              <w:rPr>
                <w:rFonts w:asciiTheme="minorHAnsi" w:hAnsiTheme="minorHAnsi" w:cstheme="minorHAnsi"/>
                <w:b/>
              </w:rPr>
              <w:t xml:space="preserve">ACTION: Twelev15 to discuss with wider team regarding potato being heavy on menu and gravy on two consecutive days </w:t>
            </w:r>
          </w:p>
          <w:p w14:paraId="312A60D6" w14:textId="434BBCF5" w:rsidR="00904641" w:rsidRPr="00904641" w:rsidRDefault="00904641" w:rsidP="001C2894">
            <w:pPr>
              <w:pStyle w:val="NormalWeb"/>
              <w:rPr>
                <w:rFonts w:asciiTheme="minorHAnsi" w:hAnsiTheme="minorHAnsi" w:cstheme="minorHAnsi"/>
                <w:b/>
              </w:rPr>
            </w:pPr>
            <w:r w:rsidRPr="00904641">
              <w:rPr>
                <w:rFonts w:asciiTheme="minorHAnsi" w:hAnsiTheme="minorHAnsi" w:cstheme="minorHAnsi"/>
                <w:b/>
              </w:rPr>
              <w:t xml:space="preserve">Unexpected changes </w:t>
            </w:r>
            <w:r w:rsidR="00B657DE">
              <w:rPr>
                <w:rFonts w:asciiTheme="minorHAnsi" w:hAnsiTheme="minorHAnsi" w:cstheme="minorHAnsi"/>
                <w:b/>
              </w:rPr>
              <w:t>to menu</w:t>
            </w:r>
          </w:p>
          <w:p w14:paraId="7064A4B4" w14:textId="77777777" w:rsidR="00904641" w:rsidRPr="00904641" w:rsidRDefault="00904641" w:rsidP="00904641">
            <w:pPr>
              <w:spacing w:before="100" w:beforeAutospacing="1" w:after="100" w:afterAutospacing="1"/>
              <w:rPr>
                <w:rFonts w:eastAsia="Times New Roman" w:cstheme="minorHAnsi"/>
                <w:sz w:val="24"/>
                <w:szCs w:val="24"/>
                <w:lang w:eastAsia="en-GB"/>
              </w:rPr>
            </w:pPr>
            <w:r w:rsidRPr="00904641">
              <w:rPr>
                <w:rFonts w:eastAsia="Times New Roman" w:cstheme="minorHAnsi"/>
                <w:sz w:val="24"/>
                <w:szCs w:val="24"/>
                <w:lang w:eastAsia="en-GB"/>
              </w:rPr>
              <w:t>One parent representative mentioned that there have been a few occasions where their child came home saying they had eaten something different from what was on the menu.</w:t>
            </w:r>
          </w:p>
          <w:p w14:paraId="600F8A98" w14:textId="01573700" w:rsidR="00904641" w:rsidRDefault="00904641" w:rsidP="00904641">
            <w:pPr>
              <w:spacing w:before="100" w:beforeAutospacing="1" w:after="100" w:afterAutospacing="1"/>
              <w:rPr>
                <w:rFonts w:eastAsia="Times New Roman" w:cstheme="minorHAnsi"/>
                <w:sz w:val="24"/>
                <w:szCs w:val="24"/>
                <w:lang w:eastAsia="en-GB"/>
              </w:rPr>
            </w:pPr>
            <w:r w:rsidRPr="00904641">
              <w:rPr>
                <w:rFonts w:eastAsia="Times New Roman" w:cstheme="minorHAnsi"/>
                <w:sz w:val="24"/>
                <w:szCs w:val="24"/>
                <w:lang w:eastAsia="en-GB"/>
              </w:rPr>
              <w:lastRenderedPageBreak/>
              <w:t xml:space="preserve">Twelve15 responded that, although this does not happen often, menu changes can occur due to supply shortages or delivery issues. The team tries to communicate any changes with the school whenever possible. For any </w:t>
            </w:r>
            <w:r w:rsidRPr="00904641">
              <w:rPr>
                <w:rFonts w:eastAsia="Times New Roman" w:cstheme="minorHAnsi"/>
                <w:bCs/>
                <w:sz w:val="24"/>
                <w:szCs w:val="24"/>
                <w:lang w:eastAsia="en-GB"/>
              </w:rPr>
              <w:t>major changes</w:t>
            </w:r>
            <w:r w:rsidRPr="00904641">
              <w:rPr>
                <w:rFonts w:eastAsia="Times New Roman" w:cstheme="minorHAnsi"/>
                <w:sz w:val="24"/>
                <w:szCs w:val="24"/>
                <w:lang w:eastAsia="en-GB"/>
              </w:rPr>
              <w:t>, parents will be informed on the day.</w:t>
            </w:r>
          </w:p>
          <w:p w14:paraId="45831C7C" w14:textId="55D62CEA" w:rsidR="00B657DE" w:rsidRPr="00B657DE" w:rsidRDefault="00B657DE" w:rsidP="00904641">
            <w:pPr>
              <w:spacing w:before="100" w:beforeAutospacing="1" w:after="100" w:afterAutospacing="1"/>
              <w:rPr>
                <w:rFonts w:eastAsia="Times New Roman" w:cstheme="minorHAnsi"/>
                <w:b/>
                <w:sz w:val="24"/>
                <w:szCs w:val="24"/>
                <w:lang w:eastAsia="en-GB"/>
              </w:rPr>
            </w:pPr>
            <w:r w:rsidRPr="00B657DE">
              <w:rPr>
                <w:rFonts w:cstheme="minorHAnsi"/>
                <w:b/>
                <w:sz w:val="24"/>
                <w:szCs w:val="24"/>
              </w:rPr>
              <w:t>Continuity and Future Plans</w:t>
            </w:r>
          </w:p>
          <w:p w14:paraId="619812D7" w14:textId="77777777" w:rsidR="00B657DE" w:rsidRPr="00B657DE" w:rsidRDefault="00B657DE" w:rsidP="00B657DE">
            <w:pPr>
              <w:spacing w:before="100" w:beforeAutospacing="1" w:after="100" w:afterAutospacing="1"/>
              <w:rPr>
                <w:rFonts w:eastAsia="Times New Roman" w:cstheme="minorHAnsi"/>
                <w:sz w:val="24"/>
                <w:szCs w:val="24"/>
                <w:lang w:eastAsia="en-GB"/>
              </w:rPr>
            </w:pPr>
            <w:r w:rsidRPr="00B657DE">
              <w:rPr>
                <w:rFonts w:eastAsia="Times New Roman" w:cstheme="minorHAnsi"/>
                <w:sz w:val="24"/>
                <w:szCs w:val="24"/>
                <w:lang w:eastAsia="en-GB"/>
              </w:rPr>
              <w:t>One parent representative mentioned that they received an email stating that Twelve15 was going into consultation and asked if there was any update.</w:t>
            </w:r>
          </w:p>
          <w:p w14:paraId="2217AD11" w14:textId="42301B1B" w:rsidR="00B657DE" w:rsidRDefault="00B657DE" w:rsidP="00B657DE">
            <w:pPr>
              <w:spacing w:before="100" w:beforeAutospacing="1" w:after="100" w:afterAutospacing="1"/>
              <w:rPr>
                <w:rFonts w:eastAsia="Times New Roman" w:cstheme="minorHAnsi"/>
                <w:sz w:val="24"/>
                <w:szCs w:val="24"/>
                <w:lang w:eastAsia="en-GB"/>
              </w:rPr>
            </w:pPr>
            <w:r w:rsidRPr="00B657DE">
              <w:rPr>
                <w:rFonts w:eastAsia="Times New Roman" w:cstheme="minorHAnsi"/>
                <w:sz w:val="24"/>
                <w:szCs w:val="24"/>
                <w:lang w:eastAsia="en-GB"/>
              </w:rPr>
              <w:t>Twelve15 confirmed that the service will continue until August 2026, after which the business will cease. Surrey will provide the school with alternative caterers or provisions thereafter.</w:t>
            </w:r>
          </w:p>
          <w:p w14:paraId="4A8CB519" w14:textId="4B14ED41" w:rsidR="00226AED" w:rsidRPr="00226AED" w:rsidRDefault="00226AED" w:rsidP="00B657DE">
            <w:pPr>
              <w:spacing w:before="100" w:beforeAutospacing="1" w:after="100" w:afterAutospacing="1"/>
              <w:rPr>
                <w:rFonts w:eastAsia="Times New Roman" w:cstheme="minorHAnsi"/>
                <w:b/>
                <w:sz w:val="24"/>
                <w:szCs w:val="24"/>
                <w:lang w:eastAsia="en-GB"/>
              </w:rPr>
            </w:pPr>
            <w:r w:rsidRPr="00226AED">
              <w:rPr>
                <w:rFonts w:cstheme="minorHAnsi"/>
                <w:b/>
                <w:sz w:val="24"/>
                <w:szCs w:val="24"/>
              </w:rPr>
              <w:t>Freshness, Quality, and Sourcing</w:t>
            </w:r>
          </w:p>
          <w:p w14:paraId="43FE953F" w14:textId="77777777" w:rsidR="00226AED" w:rsidRPr="00226AED" w:rsidRDefault="00226AED" w:rsidP="00226AED">
            <w:pPr>
              <w:spacing w:before="100" w:beforeAutospacing="1" w:after="100" w:afterAutospacing="1"/>
              <w:rPr>
                <w:rFonts w:eastAsia="Times New Roman" w:cstheme="minorHAnsi"/>
                <w:sz w:val="24"/>
                <w:szCs w:val="24"/>
                <w:lang w:eastAsia="en-GB"/>
              </w:rPr>
            </w:pPr>
            <w:r w:rsidRPr="00226AED">
              <w:rPr>
                <w:rFonts w:eastAsia="Times New Roman" w:cstheme="minorHAnsi"/>
                <w:sz w:val="24"/>
                <w:szCs w:val="24"/>
                <w:lang w:eastAsia="en-GB"/>
              </w:rPr>
              <w:t>One parent representative asked if the food was frozen.</w:t>
            </w:r>
          </w:p>
          <w:p w14:paraId="18B0656F" w14:textId="49812A26" w:rsidR="00226AED" w:rsidRDefault="00226AED" w:rsidP="00226AED">
            <w:pPr>
              <w:spacing w:before="100" w:beforeAutospacing="1" w:after="100" w:afterAutospacing="1"/>
              <w:rPr>
                <w:rFonts w:eastAsia="Times New Roman" w:cstheme="minorHAnsi"/>
                <w:sz w:val="24"/>
                <w:szCs w:val="24"/>
                <w:lang w:eastAsia="en-GB"/>
              </w:rPr>
            </w:pPr>
            <w:r w:rsidRPr="00226AED">
              <w:rPr>
                <w:rFonts w:eastAsia="Times New Roman" w:cstheme="minorHAnsi"/>
                <w:sz w:val="24"/>
                <w:szCs w:val="24"/>
                <w:lang w:eastAsia="en-GB"/>
              </w:rPr>
              <w:t>Twelve15 explained that it is a combination of fresh and frozen items. Around 80% of meals are made from scratch using fresh ingredients, providing good value for money and balanced nutrition. Most products are sourced locally, and the service is overseen by a high-quality compliance team.</w:t>
            </w:r>
          </w:p>
          <w:p w14:paraId="7B3AC22D" w14:textId="4F1FD3C9" w:rsidR="006E35F3" w:rsidRPr="006E35F3" w:rsidRDefault="006E35F3" w:rsidP="00226AED">
            <w:pPr>
              <w:spacing w:before="100" w:beforeAutospacing="1" w:after="100" w:afterAutospacing="1"/>
              <w:rPr>
                <w:rFonts w:eastAsia="Times New Roman" w:cstheme="minorHAnsi"/>
                <w:b/>
                <w:sz w:val="24"/>
                <w:szCs w:val="24"/>
                <w:lang w:eastAsia="en-GB"/>
              </w:rPr>
            </w:pPr>
            <w:r w:rsidRPr="006E35F3">
              <w:rPr>
                <w:rFonts w:eastAsia="Times New Roman" w:cstheme="minorHAnsi"/>
                <w:b/>
                <w:sz w:val="24"/>
                <w:szCs w:val="24"/>
                <w:lang w:eastAsia="en-GB"/>
              </w:rPr>
              <w:t>Veggie Pizza</w:t>
            </w:r>
          </w:p>
          <w:p w14:paraId="6175F902" w14:textId="0FA7628B" w:rsidR="006E35F3" w:rsidRPr="006E35F3" w:rsidRDefault="006E35F3" w:rsidP="006E35F3">
            <w:pPr>
              <w:spacing w:before="100" w:beforeAutospacing="1" w:after="100" w:afterAutospacing="1"/>
              <w:rPr>
                <w:rFonts w:eastAsia="Times New Roman" w:cstheme="minorHAnsi"/>
                <w:sz w:val="24"/>
                <w:szCs w:val="24"/>
                <w:lang w:eastAsia="en-GB"/>
              </w:rPr>
            </w:pPr>
            <w:r w:rsidRPr="006E35F3">
              <w:rPr>
                <w:rFonts w:eastAsia="Times New Roman" w:cstheme="minorHAnsi"/>
                <w:sz w:val="24"/>
                <w:szCs w:val="24"/>
                <w:lang w:eastAsia="en-GB"/>
              </w:rPr>
              <w:t>One parent representative mentioned that their child had eaten a cheesy pizza recently, even though the menu listed a veggie pizza. Some parents had chosen to send packed lunches because their children</w:t>
            </w:r>
            <w:r>
              <w:rPr>
                <w:rFonts w:eastAsia="Times New Roman" w:cstheme="minorHAnsi"/>
                <w:sz w:val="24"/>
                <w:szCs w:val="24"/>
                <w:lang w:eastAsia="en-GB"/>
              </w:rPr>
              <w:t xml:space="preserve"> would not eat the veggie pizza but would have eaten the cheesy pizza</w:t>
            </w:r>
            <w:r w:rsidRPr="006E35F3">
              <w:rPr>
                <w:rFonts w:eastAsia="Times New Roman" w:cstheme="minorHAnsi"/>
                <w:sz w:val="24"/>
                <w:szCs w:val="24"/>
                <w:lang w:eastAsia="en-GB"/>
              </w:rPr>
              <w:t>.</w:t>
            </w:r>
          </w:p>
          <w:p w14:paraId="05DEA589" w14:textId="77777777" w:rsidR="006E35F3" w:rsidRPr="006E35F3" w:rsidRDefault="006E35F3" w:rsidP="006E35F3">
            <w:pPr>
              <w:spacing w:before="100" w:beforeAutospacing="1" w:after="100" w:afterAutospacing="1"/>
              <w:rPr>
                <w:rFonts w:eastAsia="Times New Roman" w:cstheme="minorHAnsi"/>
                <w:sz w:val="24"/>
                <w:szCs w:val="24"/>
                <w:lang w:eastAsia="en-GB"/>
              </w:rPr>
            </w:pPr>
            <w:r w:rsidRPr="006E35F3">
              <w:rPr>
                <w:rFonts w:eastAsia="Times New Roman" w:cstheme="minorHAnsi"/>
                <w:sz w:val="24"/>
                <w:szCs w:val="24"/>
                <w:lang w:eastAsia="en-GB"/>
              </w:rPr>
              <w:t>Twelve15 said they were not aware of this change and would check with the kitchen. There was a discussion about serving vegetables on the side instead of within the pizza, but this may be too time-consuming for the kitchen. The current approach hides the vegetables within the pizza to ensure children receive a balanced and nutritious meal, as vegetables served separately are less likely to be eaten.</w:t>
            </w:r>
          </w:p>
          <w:p w14:paraId="51753E6F" w14:textId="735B8C7C" w:rsidR="004B5628" w:rsidRPr="004B5628" w:rsidRDefault="004B5628" w:rsidP="004B5628">
            <w:pPr>
              <w:spacing w:before="100" w:beforeAutospacing="1" w:after="100" w:afterAutospacing="1"/>
              <w:rPr>
                <w:rFonts w:eastAsia="Times New Roman" w:cstheme="minorHAnsi"/>
                <w:b/>
                <w:sz w:val="24"/>
                <w:szCs w:val="24"/>
                <w:lang w:eastAsia="en-GB"/>
              </w:rPr>
            </w:pPr>
            <w:r w:rsidRPr="004B5628">
              <w:rPr>
                <w:rFonts w:eastAsia="Times New Roman" w:cstheme="minorHAnsi"/>
                <w:b/>
                <w:sz w:val="24"/>
                <w:szCs w:val="24"/>
                <w:lang w:eastAsia="en-GB"/>
              </w:rPr>
              <w:t>Cheese &amp; Crackers</w:t>
            </w:r>
          </w:p>
          <w:p w14:paraId="5534EC85" w14:textId="2A065EF2" w:rsidR="004B5628" w:rsidRPr="004B5628" w:rsidRDefault="004B5628" w:rsidP="004B5628">
            <w:pPr>
              <w:spacing w:before="100" w:beforeAutospacing="1" w:after="100" w:afterAutospacing="1"/>
              <w:rPr>
                <w:rFonts w:eastAsia="Times New Roman" w:cstheme="minorHAnsi"/>
                <w:sz w:val="24"/>
                <w:szCs w:val="24"/>
                <w:lang w:eastAsia="en-GB"/>
              </w:rPr>
            </w:pPr>
            <w:r w:rsidRPr="004B5628">
              <w:rPr>
                <w:rFonts w:eastAsia="Times New Roman" w:cstheme="minorHAnsi"/>
                <w:sz w:val="24"/>
                <w:szCs w:val="24"/>
                <w:lang w:eastAsia="en-GB"/>
              </w:rPr>
              <w:t>One parent representative asked if cheese and crackers could be added as one of the dessert options, as children seem to really enjoy this.</w:t>
            </w:r>
          </w:p>
          <w:p w14:paraId="6A62867A" w14:textId="6F0D8A96" w:rsidR="004B5628" w:rsidRPr="004B5628" w:rsidRDefault="004B5628" w:rsidP="004B5628">
            <w:pPr>
              <w:spacing w:before="100" w:beforeAutospacing="1" w:after="100" w:afterAutospacing="1"/>
              <w:rPr>
                <w:rFonts w:eastAsia="Times New Roman" w:cstheme="minorHAnsi"/>
                <w:b/>
                <w:sz w:val="24"/>
                <w:szCs w:val="24"/>
                <w:lang w:eastAsia="en-GB"/>
              </w:rPr>
            </w:pPr>
            <w:r w:rsidRPr="004B5628">
              <w:rPr>
                <w:rFonts w:eastAsia="Times New Roman" w:cstheme="minorHAnsi"/>
                <w:b/>
                <w:sz w:val="24"/>
                <w:szCs w:val="24"/>
                <w:lang w:eastAsia="en-GB"/>
              </w:rPr>
              <w:lastRenderedPageBreak/>
              <w:t>ACTION: Twelve15 said they would follow up with the school regarding this suggestion.</w:t>
            </w:r>
          </w:p>
          <w:p w14:paraId="618D6BB4" w14:textId="2BD399A8" w:rsidR="004B5628" w:rsidRPr="004B5628" w:rsidRDefault="004B5628" w:rsidP="004B5628">
            <w:pPr>
              <w:spacing w:before="100" w:beforeAutospacing="1" w:after="100" w:afterAutospacing="1"/>
              <w:rPr>
                <w:rFonts w:eastAsia="Times New Roman" w:cstheme="minorHAnsi"/>
                <w:b/>
                <w:sz w:val="24"/>
                <w:szCs w:val="24"/>
                <w:lang w:eastAsia="en-GB"/>
              </w:rPr>
            </w:pPr>
            <w:r w:rsidRPr="004B5628">
              <w:rPr>
                <w:rFonts w:eastAsia="Times New Roman" w:cstheme="minorHAnsi"/>
                <w:b/>
                <w:sz w:val="24"/>
                <w:szCs w:val="24"/>
                <w:lang w:eastAsia="en-GB"/>
              </w:rPr>
              <w:t>Yorkshire puddings</w:t>
            </w:r>
          </w:p>
          <w:p w14:paraId="0DB34D4F" w14:textId="758A9BF1" w:rsidR="004B5628" w:rsidRPr="004B5628" w:rsidRDefault="004B5628" w:rsidP="004B5628">
            <w:pPr>
              <w:spacing w:before="100" w:beforeAutospacing="1" w:after="100" w:afterAutospacing="1"/>
              <w:rPr>
                <w:rFonts w:eastAsia="Times New Roman" w:cstheme="minorHAnsi"/>
                <w:sz w:val="24"/>
                <w:szCs w:val="24"/>
                <w:lang w:eastAsia="en-GB"/>
              </w:rPr>
            </w:pPr>
            <w:r w:rsidRPr="004B5628">
              <w:rPr>
                <w:rFonts w:eastAsia="Times New Roman" w:cstheme="minorHAnsi"/>
                <w:sz w:val="24"/>
                <w:szCs w:val="24"/>
                <w:lang w:eastAsia="en-GB"/>
              </w:rPr>
              <w:t>One parent representative also asked if Yorkshire pudding could be reinstated on the menu.</w:t>
            </w:r>
          </w:p>
          <w:p w14:paraId="76C53843" w14:textId="18C066C3" w:rsidR="006E3D70" w:rsidRPr="00FF08D1" w:rsidRDefault="004B5628" w:rsidP="00B657DE">
            <w:pPr>
              <w:spacing w:before="100" w:beforeAutospacing="1" w:after="100" w:afterAutospacing="1"/>
              <w:rPr>
                <w:rFonts w:eastAsia="Times New Roman" w:cstheme="minorHAnsi"/>
                <w:b/>
                <w:sz w:val="24"/>
                <w:szCs w:val="24"/>
                <w:lang w:eastAsia="en-GB"/>
              </w:rPr>
            </w:pPr>
            <w:r w:rsidRPr="004B5628">
              <w:rPr>
                <w:rFonts w:eastAsia="Times New Roman" w:cstheme="minorHAnsi"/>
                <w:b/>
                <w:sz w:val="24"/>
                <w:szCs w:val="24"/>
                <w:lang w:eastAsia="en-GB"/>
              </w:rPr>
              <w:t>ACTION: Twelve15 said they would follow up with the school regarding this request.</w:t>
            </w:r>
          </w:p>
          <w:p w14:paraId="6085F725" w14:textId="77777777" w:rsidR="006E3D70" w:rsidRPr="006E3D70" w:rsidRDefault="006E3D70" w:rsidP="006E3D70">
            <w:pPr>
              <w:spacing w:before="100" w:beforeAutospacing="1" w:after="100" w:afterAutospacing="1"/>
              <w:rPr>
                <w:rFonts w:eastAsia="Times New Roman" w:cstheme="minorHAnsi"/>
                <w:sz w:val="24"/>
                <w:szCs w:val="24"/>
                <w:lang w:eastAsia="en-GB"/>
              </w:rPr>
            </w:pPr>
            <w:r w:rsidRPr="006E3D70">
              <w:rPr>
                <w:rFonts w:eastAsia="Times New Roman" w:cstheme="minorHAnsi"/>
                <w:sz w:val="24"/>
                <w:szCs w:val="24"/>
                <w:lang w:eastAsia="en-GB"/>
              </w:rPr>
              <w:t>Twelve15 explained that they know they cannot please everyone but understand there has been a change in provision, so it is important to allow time for a transition period for children. As a general rule, they follow government food standards but are happy to tweak the menu to ensure children and parents are happy. They emphasized that they are here to gather as much feedback as possible to make things work for everyone.</w:t>
            </w:r>
          </w:p>
          <w:p w14:paraId="0E672B39" w14:textId="77777777" w:rsidR="006E3D70" w:rsidRPr="006E3D70" w:rsidRDefault="006E3D70" w:rsidP="006E3D70">
            <w:pPr>
              <w:spacing w:before="100" w:beforeAutospacing="1" w:after="100" w:afterAutospacing="1"/>
              <w:rPr>
                <w:rFonts w:eastAsia="Times New Roman" w:cstheme="minorHAnsi"/>
                <w:sz w:val="24"/>
                <w:szCs w:val="24"/>
                <w:lang w:eastAsia="en-GB"/>
              </w:rPr>
            </w:pPr>
            <w:r w:rsidRPr="006E3D70">
              <w:rPr>
                <w:rFonts w:eastAsia="Times New Roman" w:cstheme="minorHAnsi"/>
                <w:sz w:val="24"/>
                <w:szCs w:val="24"/>
                <w:lang w:eastAsia="en-GB"/>
              </w:rPr>
              <w:t>They also highlighted that food is a significant part of children’s lives and can be a trigger for emotions, so getting it right is important.</w:t>
            </w:r>
          </w:p>
          <w:p w14:paraId="1E5167D1" w14:textId="3E05AF6B" w:rsidR="00D1645D" w:rsidRPr="009340CB" w:rsidRDefault="009340CB" w:rsidP="009340CB">
            <w:pPr>
              <w:spacing w:before="100" w:beforeAutospacing="1" w:after="100" w:afterAutospacing="1"/>
              <w:rPr>
                <w:rFonts w:eastAsia="Times New Roman" w:cstheme="minorHAnsi"/>
                <w:sz w:val="24"/>
                <w:szCs w:val="24"/>
                <w:lang w:eastAsia="en-GB"/>
              </w:rPr>
            </w:pPr>
            <w:r>
              <w:rPr>
                <w:rFonts w:eastAsia="Times New Roman" w:cstheme="minorHAnsi"/>
                <w:sz w:val="24"/>
                <w:szCs w:val="24"/>
                <w:lang w:eastAsia="en-GB"/>
              </w:rPr>
              <w:t>Meeting ended at 3pm.</w:t>
            </w:r>
          </w:p>
          <w:p w14:paraId="02029CD2" w14:textId="6093E6E9" w:rsidR="00AF48EE" w:rsidRPr="00361BD8" w:rsidRDefault="00AF48EE" w:rsidP="00A15C16">
            <w:pPr>
              <w:pStyle w:val="ListParagraph"/>
              <w:spacing w:before="100" w:beforeAutospacing="1" w:after="100" w:afterAutospacing="1"/>
              <w:rPr>
                <w:rFonts w:eastAsia="Times New Roman" w:cstheme="minorHAnsi"/>
                <w:lang w:eastAsia="en-GB"/>
              </w:rPr>
            </w:pPr>
          </w:p>
        </w:tc>
      </w:tr>
    </w:tbl>
    <w:p w14:paraId="18039D35" w14:textId="6EA048E3" w:rsidR="000B2F56" w:rsidRPr="00361BD8" w:rsidRDefault="000B2F56" w:rsidP="00A1193E">
      <w:pPr>
        <w:rPr>
          <w:rFonts w:cstheme="minorHAnsi"/>
          <w:u w:val="single"/>
        </w:rPr>
      </w:pPr>
    </w:p>
    <w:sectPr w:rsidR="000B2F56" w:rsidRPr="00361BD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BD48B9" w14:textId="77777777" w:rsidR="00E12BCB" w:rsidRDefault="00E12BCB" w:rsidP="00EB471E">
      <w:pPr>
        <w:spacing w:after="0" w:line="240" w:lineRule="auto"/>
      </w:pPr>
      <w:r>
        <w:separator/>
      </w:r>
    </w:p>
  </w:endnote>
  <w:endnote w:type="continuationSeparator" w:id="0">
    <w:p w14:paraId="0D09EE97" w14:textId="77777777" w:rsidR="00E12BCB" w:rsidRDefault="00E12BCB" w:rsidP="00EB4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D5CB0" w14:textId="02E93D1A" w:rsidR="00EB471E" w:rsidRDefault="00EB471E" w:rsidP="00EB471E">
    <w:pPr>
      <w:pStyle w:val="Header"/>
    </w:pPr>
  </w:p>
  <w:p w14:paraId="57CCC1F6" w14:textId="6EC717CE" w:rsidR="00EB471E" w:rsidRDefault="00EB471E" w:rsidP="00EB471E">
    <w:pPr>
      <w:pStyle w:val="Footer"/>
      <w:ind w:right="-874" w:hanging="851"/>
      <w:rPr>
        <w:sz w:val="16"/>
        <w:szCs w:val="16"/>
      </w:rPr>
    </w:pPr>
    <w:r>
      <w:rPr>
        <w:sz w:val="16"/>
        <w:szCs w:val="16"/>
      </w:rPr>
      <w:t xml:space="preserve">               </w:t>
    </w:r>
  </w:p>
  <w:p w14:paraId="7A99985D" w14:textId="77777777" w:rsidR="00EB471E" w:rsidRDefault="00EB471E" w:rsidP="00EB471E">
    <w:pPr>
      <w:pStyle w:val="Footer"/>
      <w:ind w:right="-874" w:hanging="851"/>
      <w:rPr>
        <w:sz w:val="16"/>
        <w:szCs w:val="16"/>
      </w:rPr>
    </w:pPr>
  </w:p>
  <w:p w14:paraId="051791B6" w14:textId="77777777" w:rsidR="00EB471E" w:rsidRDefault="00EB471E" w:rsidP="00EB471E">
    <w:pPr>
      <w:pStyle w:val="Footer"/>
      <w:ind w:right="-874" w:hanging="851"/>
      <w:rPr>
        <w:sz w:val="16"/>
        <w:szCs w:val="16"/>
      </w:rPr>
    </w:pPr>
  </w:p>
  <w:p w14:paraId="1689D150" w14:textId="2AA1061B" w:rsidR="00EB471E" w:rsidRPr="005341C7" w:rsidRDefault="00EB471E" w:rsidP="00EB471E">
    <w:pPr>
      <w:pStyle w:val="Footer"/>
      <w:ind w:right="-874" w:hanging="851"/>
      <w:rPr>
        <w:sz w:val="16"/>
      </w:rPr>
    </w:pPr>
    <w:r>
      <w:rPr>
        <w:noProof/>
        <w:lang w:eastAsia="en-GB"/>
      </w:rPr>
      <w:drawing>
        <wp:anchor distT="0" distB="0" distL="114300" distR="114300" simplePos="0" relativeHeight="251660288" behindDoc="0" locked="0" layoutInCell="1" allowOverlap="1" wp14:anchorId="2EB76C50" wp14:editId="2D004FAE">
          <wp:simplePos x="0" y="0"/>
          <wp:positionH relativeFrom="margin">
            <wp:posOffset>4770120</wp:posOffset>
          </wp:positionH>
          <wp:positionV relativeFrom="margin">
            <wp:posOffset>7825740</wp:posOffset>
          </wp:positionV>
          <wp:extent cx="1514475" cy="753745"/>
          <wp:effectExtent l="0" t="0" r="9525" b="8255"/>
          <wp:wrapSquare wrapText="bothSides"/>
          <wp:docPr id="2" name="Picture 2" descr="C:\Users\nalsbury\AppData\Local\Microsoft\Windows\INetCache\Content.Outlook\5BCAKDRX\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lsbury\AppData\Local\Microsoft\Windows\INetCache\Content.Outlook\5BCAKDRX\logo_lar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75374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6"/>
        <w:szCs w:val="16"/>
      </w:rPr>
      <w:t xml:space="preserve">                   </w:t>
    </w:r>
    <w:proofErr w:type="spellStart"/>
    <w:r w:rsidRPr="005341C7">
      <w:rPr>
        <w:sz w:val="16"/>
        <w:szCs w:val="16"/>
      </w:rPr>
      <w:t>Everychild</w:t>
    </w:r>
    <w:proofErr w:type="spellEnd"/>
    <w:r w:rsidRPr="005341C7">
      <w:rPr>
        <w:sz w:val="16"/>
        <w:szCs w:val="16"/>
      </w:rPr>
      <w:t xml:space="preserve"> Partnership Trust is an exempt charity and a company limited by guarantee, </w:t>
    </w:r>
  </w:p>
  <w:p w14:paraId="402FA9D4" w14:textId="77777777" w:rsidR="00EB471E" w:rsidRDefault="00EB471E" w:rsidP="00EB471E">
    <w:pPr>
      <w:pStyle w:val="NoSpacing"/>
      <w:ind w:hanging="851"/>
      <w:rPr>
        <w:sz w:val="16"/>
        <w:szCs w:val="16"/>
      </w:rPr>
    </w:pPr>
    <w:r>
      <w:rPr>
        <w:sz w:val="16"/>
        <w:szCs w:val="16"/>
      </w:rPr>
      <w:t xml:space="preserve">                  </w:t>
    </w:r>
    <w:r w:rsidRPr="005341C7">
      <w:rPr>
        <w:sz w:val="16"/>
        <w:szCs w:val="16"/>
      </w:rPr>
      <w:t>registered in England with Company Number </w:t>
    </w:r>
    <w:r w:rsidRPr="00983D71">
      <w:rPr>
        <w:rStyle w:val="xcontentpasted2"/>
        <w:rFonts w:eastAsia="Times New Roman" w:cs="Calibri"/>
        <w:iCs/>
        <w:color w:val="000000"/>
        <w:sz w:val="16"/>
        <w:szCs w:val="16"/>
        <w:shd w:val="clear" w:color="auto" w:fill="FFFFFF"/>
      </w:rPr>
      <w:t>10034289</w:t>
    </w:r>
    <w:r w:rsidRPr="005341C7">
      <w:rPr>
        <w:sz w:val="16"/>
        <w:szCs w:val="16"/>
      </w:rPr>
      <w:t xml:space="preserve"> </w:t>
    </w:r>
  </w:p>
  <w:p w14:paraId="016C37D7" w14:textId="5BE09945" w:rsidR="00EB471E" w:rsidRPr="00EB471E" w:rsidRDefault="00EB471E" w:rsidP="00EB471E">
    <w:pPr>
      <w:pStyle w:val="NoSpacing"/>
      <w:ind w:hanging="851"/>
      <w:rPr>
        <w:sz w:val="16"/>
        <w:szCs w:val="16"/>
        <w:lang w:eastAsia="en-GB"/>
      </w:rPr>
    </w:pPr>
    <w:r>
      <w:rPr>
        <w:sz w:val="16"/>
        <w:szCs w:val="16"/>
      </w:rPr>
      <w:t xml:space="preserve">                  </w:t>
    </w:r>
    <w:r w:rsidRPr="005341C7">
      <w:rPr>
        <w:sz w:val="16"/>
        <w:szCs w:val="16"/>
      </w:rPr>
      <w:t xml:space="preserve">Registered office: </w:t>
    </w:r>
    <w:proofErr w:type="spellStart"/>
    <w:r w:rsidRPr="005341C7">
      <w:rPr>
        <w:sz w:val="16"/>
        <w:szCs w:val="16"/>
      </w:rPr>
      <w:t>Hatchlands</w:t>
    </w:r>
    <w:proofErr w:type="spellEnd"/>
    <w:r w:rsidRPr="005341C7">
      <w:rPr>
        <w:sz w:val="16"/>
        <w:szCs w:val="16"/>
      </w:rPr>
      <w:t xml:space="preserve"> Primary School, </w:t>
    </w:r>
    <w:proofErr w:type="spellStart"/>
    <w:r w:rsidRPr="005341C7">
      <w:rPr>
        <w:sz w:val="16"/>
        <w:szCs w:val="16"/>
      </w:rPr>
      <w:t>Hatchlands</w:t>
    </w:r>
    <w:proofErr w:type="spellEnd"/>
    <w:r w:rsidRPr="005341C7">
      <w:rPr>
        <w:sz w:val="16"/>
        <w:szCs w:val="16"/>
      </w:rPr>
      <w:t xml:space="preserve"> Road, Redhill, RH1 6AT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AFB69" w14:textId="77777777" w:rsidR="00E12BCB" w:rsidRDefault="00E12BCB" w:rsidP="00EB471E">
      <w:pPr>
        <w:spacing w:after="0" w:line="240" w:lineRule="auto"/>
      </w:pPr>
      <w:r>
        <w:separator/>
      </w:r>
    </w:p>
  </w:footnote>
  <w:footnote w:type="continuationSeparator" w:id="0">
    <w:p w14:paraId="0943E528" w14:textId="77777777" w:rsidR="00E12BCB" w:rsidRDefault="00E12BCB" w:rsidP="00EB4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C81D7" w14:textId="00C45A7B" w:rsidR="00EB471E" w:rsidRDefault="00A36C68">
    <w:pPr>
      <w:pStyle w:val="Header"/>
    </w:pPr>
    <w:r>
      <w:rPr>
        <w:noProof/>
        <w:lang w:eastAsia="en-GB"/>
      </w:rPr>
      <w:drawing>
        <wp:anchor distT="0" distB="0" distL="114300" distR="114300" simplePos="0" relativeHeight="251662336" behindDoc="1" locked="0" layoutInCell="1" allowOverlap="1" wp14:anchorId="07CFC21B" wp14:editId="56013A99">
          <wp:simplePos x="0" y="0"/>
          <wp:positionH relativeFrom="margin">
            <wp:align>center</wp:align>
          </wp:positionH>
          <wp:positionV relativeFrom="paragraph">
            <wp:posOffset>-283210</wp:posOffset>
          </wp:positionV>
          <wp:extent cx="4943475" cy="1204886"/>
          <wp:effectExtent l="0" t="0" r="0" b="0"/>
          <wp:wrapTopAndBottom/>
          <wp:docPr id="18" name="Picture 18" descr="C:\Users\astone\AppData\Local\Microsoft\Windows\INetCache\Content.MSO\728212D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tone\AppData\Local\Microsoft\Windows\INetCache\Content.MSO\728212DF.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43475" cy="120488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7549F"/>
    <w:multiLevelType w:val="hybridMultilevel"/>
    <w:tmpl w:val="6FE40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72DBB"/>
    <w:multiLevelType w:val="hybridMultilevel"/>
    <w:tmpl w:val="FDDA613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C3740D1"/>
    <w:multiLevelType w:val="multilevel"/>
    <w:tmpl w:val="8DB26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A0727"/>
    <w:multiLevelType w:val="multilevel"/>
    <w:tmpl w:val="244A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1501C"/>
    <w:multiLevelType w:val="hybridMultilevel"/>
    <w:tmpl w:val="B5C6F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360EF"/>
    <w:multiLevelType w:val="hybridMultilevel"/>
    <w:tmpl w:val="B4BAB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AB1B92"/>
    <w:multiLevelType w:val="multilevel"/>
    <w:tmpl w:val="E4C0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E04BD1"/>
    <w:multiLevelType w:val="hybridMultilevel"/>
    <w:tmpl w:val="AD4814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54F64C8"/>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F059C7"/>
    <w:multiLevelType w:val="hybridMultilevel"/>
    <w:tmpl w:val="31AE6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ED2CEF"/>
    <w:multiLevelType w:val="hybridMultilevel"/>
    <w:tmpl w:val="8AB6D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59537E"/>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45934DC9"/>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4A415C3F"/>
    <w:multiLevelType w:val="multilevel"/>
    <w:tmpl w:val="4024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B76F15"/>
    <w:multiLevelType w:val="hybridMultilevel"/>
    <w:tmpl w:val="F6D61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6B4E11"/>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56B514D4"/>
    <w:multiLevelType w:val="hybridMultilevel"/>
    <w:tmpl w:val="1268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732244"/>
    <w:multiLevelType w:val="hybridMultilevel"/>
    <w:tmpl w:val="27E0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EA079F"/>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C37943"/>
    <w:multiLevelType w:val="hybridMultilevel"/>
    <w:tmpl w:val="B0D2E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552EA1"/>
    <w:multiLevelType w:val="hybridMultilevel"/>
    <w:tmpl w:val="61624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B07936"/>
    <w:multiLevelType w:val="hybridMultilevel"/>
    <w:tmpl w:val="BD2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8827A1"/>
    <w:multiLevelType w:val="hybridMultilevel"/>
    <w:tmpl w:val="C1EC2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216DF9"/>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15:restartNumberingAfterBreak="0">
    <w:nsid w:val="79A20CF4"/>
    <w:multiLevelType w:val="multilevel"/>
    <w:tmpl w:val="545C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DC7415"/>
    <w:multiLevelType w:val="multilevel"/>
    <w:tmpl w:val="1DB063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E72B1A"/>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C11B5E"/>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3"/>
  </w:num>
  <w:num w:numId="3">
    <w:abstractNumId w:val="6"/>
  </w:num>
  <w:num w:numId="4">
    <w:abstractNumId w:val="11"/>
  </w:num>
  <w:num w:numId="5">
    <w:abstractNumId w:val="12"/>
  </w:num>
  <w:num w:numId="6">
    <w:abstractNumId w:val="4"/>
  </w:num>
  <w:num w:numId="7">
    <w:abstractNumId w:val="15"/>
  </w:num>
  <w:num w:numId="8">
    <w:abstractNumId w:val="3"/>
  </w:num>
  <w:num w:numId="9">
    <w:abstractNumId w:val="18"/>
  </w:num>
  <w:num w:numId="10">
    <w:abstractNumId w:val="26"/>
  </w:num>
  <w:num w:numId="11">
    <w:abstractNumId w:val="25"/>
  </w:num>
  <w:num w:numId="12">
    <w:abstractNumId w:val="8"/>
  </w:num>
  <w:num w:numId="13">
    <w:abstractNumId w:val="27"/>
  </w:num>
  <w:num w:numId="14">
    <w:abstractNumId w:val="19"/>
  </w:num>
  <w:num w:numId="15">
    <w:abstractNumId w:val="21"/>
  </w:num>
  <w:num w:numId="16">
    <w:abstractNumId w:val="5"/>
  </w:num>
  <w:num w:numId="17">
    <w:abstractNumId w:val="17"/>
  </w:num>
  <w:num w:numId="18">
    <w:abstractNumId w:val="7"/>
  </w:num>
  <w:num w:numId="19">
    <w:abstractNumId w:val="22"/>
  </w:num>
  <w:num w:numId="20">
    <w:abstractNumId w:val="0"/>
  </w:num>
  <w:num w:numId="21">
    <w:abstractNumId w:val="10"/>
  </w:num>
  <w:num w:numId="22">
    <w:abstractNumId w:val="13"/>
  </w:num>
  <w:num w:numId="23">
    <w:abstractNumId w:val="2"/>
  </w:num>
  <w:num w:numId="24">
    <w:abstractNumId w:val="24"/>
  </w:num>
  <w:num w:numId="25">
    <w:abstractNumId w:val="16"/>
  </w:num>
  <w:num w:numId="26">
    <w:abstractNumId w:val="20"/>
  </w:num>
  <w:num w:numId="27">
    <w:abstractNumId w:val="1"/>
  </w:num>
  <w:num w:numId="28">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F56"/>
    <w:rsid w:val="0001329F"/>
    <w:rsid w:val="00014671"/>
    <w:rsid w:val="000231F5"/>
    <w:rsid w:val="0004057F"/>
    <w:rsid w:val="00046DE2"/>
    <w:rsid w:val="00065C67"/>
    <w:rsid w:val="00070143"/>
    <w:rsid w:val="0007563B"/>
    <w:rsid w:val="000818E1"/>
    <w:rsid w:val="00090DF9"/>
    <w:rsid w:val="0009753F"/>
    <w:rsid w:val="000A44EE"/>
    <w:rsid w:val="000B19F4"/>
    <w:rsid w:val="000B2F56"/>
    <w:rsid w:val="000B7144"/>
    <w:rsid w:val="000C0750"/>
    <w:rsid w:val="000C61F3"/>
    <w:rsid w:val="000E7256"/>
    <w:rsid w:val="000F0A47"/>
    <w:rsid w:val="000F6AF9"/>
    <w:rsid w:val="0010056A"/>
    <w:rsid w:val="00101729"/>
    <w:rsid w:val="001033AE"/>
    <w:rsid w:val="00103948"/>
    <w:rsid w:val="00103B93"/>
    <w:rsid w:val="00107261"/>
    <w:rsid w:val="001126CD"/>
    <w:rsid w:val="0011328B"/>
    <w:rsid w:val="0011719C"/>
    <w:rsid w:val="001356F8"/>
    <w:rsid w:val="00140F07"/>
    <w:rsid w:val="001479BB"/>
    <w:rsid w:val="001525FA"/>
    <w:rsid w:val="00183B63"/>
    <w:rsid w:val="00193C36"/>
    <w:rsid w:val="001B6E34"/>
    <w:rsid w:val="001C2894"/>
    <w:rsid w:val="001D346F"/>
    <w:rsid w:val="001E254D"/>
    <w:rsid w:val="001F1D06"/>
    <w:rsid w:val="001F54E0"/>
    <w:rsid w:val="001F5D69"/>
    <w:rsid w:val="00203CF4"/>
    <w:rsid w:val="0021575F"/>
    <w:rsid w:val="00216BC9"/>
    <w:rsid w:val="002204A4"/>
    <w:rsid w:val="00226AED"/>
    <w:rsid w:val="00237A20"/>
    <w:rsid w:val="00237DDF"/>
    <w:rsid w:val="00272096"/>
    <w:rsid w:val="00276837"/>
    <w:rsid w:val="0027787C"/>
    <w:rsid w:val="002855C9"/>
    <w:rsid w:val="002858C6"/>
    <w:rsid w:val="002B321A"/>
    <w:rsid w:val="002C3C56"/>
    <w:rsid w:val="002E62B4"/>
    <w:rsid w:val="002F078B"/>
    <w:rsid w:val="002F6AA8"/>
    <w:rsid w:val="003100E7"/>
    <w:rsid w:val="003207F7"/>
    <w:rsid w:val="00323698"/>
    <w:rsid w:val="00326C37"/>
    <w:rsid w:val="003402BF"/>
    <w:rsid w:val="003459C4"/>
    <w:rsid w:val="0035028D"/>
    <w:rsid w:val="003531D5"/>
    <w:rsid w:val="00357874"/>
    <w:rsid w:val="00360181"/>
    <w:rsid w:val="00361BD8"/>
    <w:rsid w:val="00361CA5"/>
    <w:rsid w:val="00374C4C"/>
    <w:rsid w:val="003814F9"/>
    <w:rsid w:val="00390812"/>
    <w:rsid w:val="003924F2"/>
    <w:rsid w:val="003959DB"/>
    <w:rsid w:val="00396E5D"/>
    <w:rsid w:val="003B0FBE"/>
    <w:rsid w:val="003B72B2"/>
    <w:rsid w:val="003C53B5"/>
    <w:rsid w:val="0040175E"/>
    <w:rsid w:val="00402910"/>
    <w:rsid w:val="0040546E"/>
    <w:rsid w:val="00414AF4"/>
    <w:rsid w:val="00420436"/>
    <w:rsid w:val="00423562"/>
    <w:rsid w:val="00433431"/>
    <w:rsid w:val="00462B3E"/>
    <w:rsid w:val="00467FDC"/>
    <w:rsid w:val="00472B5B"/>
    <w:rsid w:val="004763D7"/>
    <w:rsid w:val="00476657"/>
    <w:rsid w:val="004814C7"/>
    <w:rsid w:val="00487C38"/>
    <w:rsid w:val="004A499D"/>
    <w:rsid w:val="004B5628"/>
    <w:rsid w:val="004C7ACF"/>
    <w:rsid w:val="004F62DD"/>
    <w:rsid w:val="00510AD4"/>
    <w:rsid w:val="00512D94"/>
    <w:rsid w:val="005150D3"/>
    <w:rsid w:val="00521DBA"/>
    <w:rsid w:val="00523B52"/>
    <w:rsid w:val="00536324"/>
    <w:rsid w:val="00545BB9"/>
    <w:rsid w:val="0054653C"/>
    <w:rsid w:val="00561231"/>
    <w:rsid w:val="00572AB3"/>
    <w:rsid w:val="00582A79"/>
    <w:rsid w:val="005831F4"/>
    <w:rsid w:val="00593DDD"/>
    <w:rsid w:val="00595B20"/>
    <w:rsid w:val="005B62F0"/>
    <w:rsid w:val="005C66BC"/>
    <w:rsid w:val="005D380E"/>
    <w:rsid w:val="005F0342"/>
    <w:rsid w:val="00604E99"/>
    <w:rsid w:val="0061658B"/>
    <w:rsid w:val="00624066"/>
    <w:rsid w:val="00630C82"/>
    <w:rsid w:val="006311A4"/>
    <w:rsid w:val="006446DA"/>
    <w:rsid w:val="0066044B"/>
    <w:rsid w:val="006736DF"/>
    <w:rsid w:val="00676B31"/>
    <w:rsid w:val="00683BD7"/>
    <w:rsid w:val="006861F1"/>
    <w:rsid w:val="00687960"/>
    <w:rsid w:val="006951A8"/>
    <w:rsid w:val="00696665"/>
    <w:rsid w:val="006A3A8D"/>
    <w:rsid w:val="006B0C9C"/>
    <w:rsid w:val="006B5DC0"/>
    <w:rsid w:val="006B5F24"/>
    <w:rsid w:val="006C75D0"/>
    <w:rsid w:val="006D6677"/>
    <w:rsid w:val="006E1BF7"/>
    <w:rsid w:val="006E35F3"/>
    <w:rsid w:val="006E3D70"/>
    <w:rsid w:val="006E420B"/>
    <w:rsid w:val="007014FE"/>
    <w:rsid w:val="00711BCE"/>
    <w:rsid w:val="0071243F"/>
    <w:rsid w:val="00717B2E"/>
    <w:rsid w:val="00724605"/>
    <w:rsid w:val="00732776"/>
    <w:rsid w:val="007519A9"/>
    <w:rsid w:val="00752EA5"/>
    <w:rsid w:val="007635C0"/>
    <w:rsid w:val="00763751"/>
    <w:rsid w:val="00767681"/>
    <w:rsid w:val="00771C03"/>
    <w:rsid w:val="007938FA"/>
    <w:rsid w:val="00794902"/>
    <w:rsid w:val="00797272"/>
    <w:rsid w:val="007A19DA"/>
    <w:rsid w:val="007A511E"/>
    <w:rsid w:val="007A72E4"/>
    <w:rsid w:val="007D7919"/>
    <w:rsid w:val="007E1A4E"/>
    <w:rsid w:val="007F49B6"/>
    <w:rsid w:val="007F611E"/>
    <w:rsid w:val="0080239A"/>
    <w:rsid w:val="00802A3D"/>
    <w:rsid w:val="00813F48"/>
    <w:rsid w:val="00816B2D"/>
    <w:rsid w:val="00871A3D"/>
    <w:rsid w:val="00893D81"/>
    <w:rsid w:val="00897F59"/>
    <w:rsid w:val="008B48EE"/>
    <w:rsid w:val="008C057E"/>
    <w:rsid w:val="008C3188"/>
    <w:rsid w:val="008C7523"/>
    <w:rsid w:val="008D4421"/>
    <w:rsid w:val="008D4A45"/>
    <w:rsid w:val="008D5C90"/>
    <w:rsid w:val="008D6DD8"/>
    <w:rsid w:val="008E2CE4"/>
    <w:rsid w:val="008E2D0A"/>
    <w:rsid w:val="008F03D9"/>
    <w:rsid w:val="008F0709"/>
    <w:rsid w:val="008F1C72"/>
    <w:rsid w:val="008F542E"/>
    <w:rsid w:val="00904641"/>
    <w:rsid w:val="00914FDE"/>
    <w:rsid w:val="00920FAE"/>
    <w:rsid w:val="00922B40"/>
    <w:rsid w:val="009340CB"/>
    <w:rsid w:val="00967C68"/>
    <w:rsid w:val="00973D93"/>
    <w:rsid w:val="009938A0"/>
    <w:rsid w:val="00996F8A"/>
    <w:rsid w:val="009A2EB4"/>
    <w:rsid w:val="009A30C4"/>
    <w:rsid w:val="009A73A8"/>
    <w:rsid w:val="009B2BDB"/>
    <w:rsid w:val="009D007B"/>
    <w:rsid w:val="009D20EA"/>
    <w:rsid w:val="009D4CB5"/>
    <w:rsid w:val="009E6A45"/>
    <w:rsid w:val="00A014A8"/>
    <w:rsid w:val="00A0545C"/>
    <w:rsid w:val="00A1193E"/>
    <w:rsid w:val="00A15C16"/>
    <w:rsid w:val="00A25E8E"/>
    <w:rsid w:val="00A36BE3"/>
    <w:rsid w:val="00A36C68"/>
    <w:rsid w:val="00A43E56"/>
    <w:rsid w:val="00A639DE"/>
    <w:rsid w:val="00A715C7"/>
    <w:rsid w:val="00AA314A"/>
    <w:rsid w:val="00AD11A9"/>
    <w:rsid w:val="00AD3A84"/>
    <w:rsid w:val="00AE6918"/>
    <w:rsid w:val="00AE793F"/>
    <w:rsid w:val="00AF48EE"/>
    <w:rsid w:val="00AF77FB"/>
    <w:rsid w:val="00B07F6D"/>
    <w:rsid w:val="00B16082"/>
    <w:rsid w:val="00B318CF"/>
    <w:rsid w:val="00B477D9"/>
    <w:rsid w:val="00B52CF7"/>
    <w:rsid w:val="00B64A9C"/>
    <w:rsid w:val="00B657DE"/>
    <w:rsid w:val="00B70251"/>
    <w:rsid w:val="00B86CCD"/>
    <w:rsid w:val="00B9248D"/>
    <w:rsid w:val="00B931AF"/>
    <w:rsid w:val="00BA0807"/>
    <w:rsid w:val="00BB68FD"/>
    <w:rsid w:val="00BC5CC5"/>
    <w:rsid w:val="00BD1DD8"/>
    <w:rsid w:val="00BE639C"/>
    <w:rsid w:val="00BE65EB"/>
    <w:rsid w:val="00BF4EAC"/>
    <w:rsid w:val="00C0072C"/>
    <w:rsid w:val="00C123FE"/>
    <w:rsid w:val="00C12CC2"/>
    <w:rsid w:val="00C16AD7"/>
    <w:rsid w:val="00C23704"/>
    <w:rsid w:val="00C25036"/>
    <w:rsid w:val="00C37467"/>
    <w:rsid w:val="00C45A6D"/>
    <w:rsid w:val="00C4613F"/>
    <w:rsid w:val="00C510A5"/>
    <w:rsid w:val="00C635B4"/>
    <w:rsid w:val="00C730A8"/>
    <w:rsid w:val="00C8002E"/>
    <w:rsid w:val="00C870B1"/>
    <w:rsid w:val="00C9704D"/>
    <w:rsid w:val="00CC100B"/>
    <w:rsid w:val="00CC7E4B"/>
    <w:rsid w:val="00CD595E"/>
    <w:rsid w:val="00CD7196"/>
    <w:rsid w:val="00CF1EB9"/>
    <w:rsid w:val="00CF7972"/>
    <w:rsid w:val="00D143FC"/>
    <w:rsid w:val="00D1454B"/>
    <w:rsid w:val="00D1645D"/>
    <w:rsid w:val="00D171B4"/>
    <w:rsid w:val="00D2218E"/>
    <w:rsid w:val="00D2300A"/>
    <w:rsid w:val="00D31B35"/>
    <w:rsid w:val="00D44CDD"/>
    <w:rsid w:val="00D90440"/>
    <w:rsid w:val="00DA0B6E"/>
    <w:rsid w:val="00DA145C"/>
    <w:rsid w:val="00DA68B4"/>
    <w:rsid w:val="00DC1D02"/>
    <w:rsid w:val="00DE51D8"/>
    <w:rsid w:val="00E0267E"/>
    <w:rsid w:val="00E077E9"/>
    <w:rsid w:val="00E129C0"/>
    <w:rsid w:val="00E12BCB"/>
    <w:rsid w:val="00E41935"/>
    <w:rsid w:val="00E42534"/>
    <w:rsid w:val="00E5327E"/>
    <w:rsid w:val="00E55EAF"/>
    <w:rsid w:val="00E7049C"/>
    <w:rsid w:val="00E75918"/>
    <w:rsid w:val="00E75AEF"/>
    <w:rsid w:val="00E81C7D"/>
    <w:rsid w:val="00EB1126"/>
    <w:rsid w:val="00EB471E"/>
    <w:rsid w:val="00EC1787"/>
    <w:rsid w:val="00ED74FD"/>
    <w:rsid w:val="00EF43A0"/>
    <w:rsid w:val="00F0107D"/>
    <w:rsid w:val="00F10B87"/>
    <w:rsid w:val="00F137EE"/>
    <w:rsid w:val="00F166DC"/>
    <w:rsid w:val="00F21F68"/>
    <w:rsid w:val="00F261D4"/>
    <w:rsid w:val="00F34EF9"/>
    <w:rsid w:val="00F47B5F"/>
    <w:rsid w:val="00F83555"/>
    <w:rsid w:val="00F84B4E"/>
    <w:rsid w:val="00FA4202"/>
    <w:rsid w:val="00FB72D1"/>
    <w:rsid w:val="00FC4B93"/>
    <w:rsid w:val="00FD7150"/>
    <w:rsid w:val="00FE4288"/>
    <w:rsid w:val="00FE4EB1"/>
    <w:rsid w:val="00FF08D1"/>
    <w:rsid w:val="00FF4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999D8"/>
  <w15:chartTrackingRefBased/>
  <w15:docId w15:val="{D4F1CCCE-8372-4F35-B51C-05F58768E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D791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2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2F56"/>
    <w:pPr>
      <w:ind w:left="720"/>
      <w:contextualSpacing/>
    </w:pPr>
  </w:style>
  <w:style w:type="paragraph" w:styleId="BalloonText">
    <w:name w:val="Balloon Text"/>
    <w:basedOn w:val="Normal"/>
    <w:link w:val="BalloonTextChar"/>
    <w:uiPriority w:val="99"/>
    <w:semiHidden/>
    <w:unhideWhenUsed/>
    <w:rsid w:val="006C75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5D0"/>
    <w:rPr>
      <w:rFonts w:ascii="Segoe UI" w:hAnsi="Segoe UI" w:cs="Segoe UI"/>
      <w:sz w:val="18"/>
      <w:szCs w:val="18"/>
    </w:rPr>
  </w:style>
  <w:style w:type="paragraph" w:styleId="Header">
    <w:name w:val="header"/>
    <w:basedOn w:val="Normal"/>
    <w:link w:val="HeaderChar"/>
    <w:uiPriority w:val="99"/>
    <w:unhideWhenUsed/>
    <w:rsid w:val="00EB4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71E"/>
  </w:style>
  <w:style w:type="paragraph" w:styleId="Footer">
    <w:name w:val="footer"/>
    <w:basedOn w:val="Normal"/>
    <w:link w:val="FooterChar"/>
    <w:uiPriority w:val="99"/>
    <w:unhideWhenUsed/>
    <w:rsid w:val="00EB4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71E"/>
  </w:style>
  <w:style w:type="character" w:customStyle="1" w:styleId="xcontentpasted2">
    <w:name w:val="x_contentpasted2"/>
    <w:rsid w:val="00EB471E"/>
  </w:style>
  <w:style w:type="paragraph" w:styleId="NoSpacing">
    <w:name w:val="No Spacing"/>
    <w:uiPriority w:val="1"/>
    <w:qFormat/>
    <w:rsid w:val="00EB471E"/>
    <w:pPr>
      <w:spacing w:after="0" w:line="240" w:lineRule="auto"/>
    </w:pPr>
    <w:rPr>
      <w:rFonts w:ascii="Calibri" w:eastAsia="Calibri" w:hAnsi="Calibri" w:cs="Times New Roman"/>
    </w:rPr>
  </w:style>
  <w:style w:type="paragraph" w:styleId="NormalWeb">
    <w:name w:val="Normal (Web)"/>
    <w:basedOn w:val="Normal"/>
    <w:uiPriority w:val="99"/>
    <w:unhideWhenUsed/>
    <w:rsid w:val="00FE4E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verflow-hidden">
    <w:name w:val="overflow-hidden"/>
    <w:basedOn w:val="DefaultParagraphFont"/>
    <w:rsid w:val="00462B3E"/>
  </w:style>
  <w:style w:type="character" w:customStyle="1" w:styleId="Heading3Char">
    <w:name w:val="Heading 3 Char"/>
    <w:basedOn w:val="DefaultParagraphFont"/>
    <w:link w:val="Heading3"/>
    <w:uiPriority w:val="9"/>
    <w:rsid w:val="007D7919"/>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7D7919"/>
    <w:rPr>
      <w:b/>
      <w:bCs/>
    </w:rPr>
  </w:style>
  <w:style w:type="character" w:styleId="Hyperlink">
    <w:name w:val="Hyperlink"/>
    <w:basedOn w:val="DefaultParagraphFont"/>
    <w:uiPriority w:val="99"/>
    <w:unhideWhenUsed/>
    <w:rsid w:val="007327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86365">
      <w:bodyDiv w:val="1"/>
      <w:marLeft w:val="0"/>
      <w:marRight w:val="0"/>
      <w:marTop w:val="0"/>
      <w:marBottom w:val="0"/>
      <w:divBdr>
        <w:top w:val="none" w:sz="0" w:space="0" w:color="auto"/>
        <w:left w:val="none" w:sz="0" w:space="0" w:color="auto"/>
        <w:bottom w:val="none" w:sz="0" w:space="0" w:color="auto"/>
        <w:right w:val="none" w:sz="0" w:space="0" w:color="auto"/>
      </w:divBdr>
    </w:div>
    <w:div w:id="27336061">
      <w:bodyDiv w:val="1"/>
      <w:marLeft w:val="0"/>
      <w:marRight w:val="0"/>
      <w:marTop w:val="0"/>
      <w:marBottom w:val="0"/>
      <w:divBdr>
        <w:top w:val="none" w:sz="0" w:space="0" w:color="auto"/>
        <w:left w:val="none" w:sz="0" w:space="0" w:color="auto"/>
        <w:bottom w:val="none" w:sz="0" w:space="0" w:color="auto"/>
        <w:right w:val="none" w:sz="0" w:space="0" w:color="auto"/>
      </w:divBdr>
    </w:div>
    <w:div w:id="28990427">
      <w:bodyDiv w:val="1"/>
      <w:marLeft w:val="0"/>
      <w:marRight w:val="0"/>
      <w:marTop w:val="0"/>
      <w:marBottom w:val="0"/>
      <w:divBdr>
        <w:top w:val="none" w:sz="0" w:space="0" w:color="auto"/>
        <w:left w:val="none" w:sz="0" w:space="0" w:color="auto"/>
        <w:bottom w:val="none" w:sz="0" w:space="0" w:color="auto"/>
        <w:right w:val="none" w:sz="0" w:space="0" w:color="auto"/>
      </w:divBdr>
    </w:div>
    <w:div w:id="52847966">
      <w:bodyDiv w:val="1"/>
      <w:marLeft w:val="0"/>
      <w:marRight w:val="0"/>
      <w:marTop w:val="0"/>
      <w:marBottom w:val="0"/>
      <w:divBdr>
        <w:top w:val="none" w:sz="0" w:space="0" w:color="auto"/>
        <w:left w:val="none" w:sz="0" w:space="0" w:color="auto"/>
        <w:bottom w:val="none" w:sz="0" w:space="0" w:color="auto"/>
        <w:right w:val="none" w:sz="0" w:space="0" w:color="auto"/>
      </w:divBdr>
    </w:div>
    <w:div w:id="67926268">
      <w:bodyDiv w:val="1"/>
      <w:marLeft w:val="0"/>
      <w:marRight w:val="0"/>
      <w:marTop w:val="0"/>
      <w:marBottom w:val="0"/>
      <w:divBdr>
        <w:top w:val="none" w:sz="0" w:space="0" w:color="auto"/>
        <w:left w:val="none" w:sz="0" w:space="0" w:color="auto"/>
        <w:bottom w:val="none" w:sz="0" w:space="0" w:color="auto"/>
        <w:right w:val="none" w:sz="0" w:space="0" w:color="auto"/>
      </w:divBdr>
    </w:div>
    <w:div w:id="76363528">
      <w:bodyDiv w:val="1"/>
      <w:marLeft w:val="0"/>
      <w:marRight w:val="0"/>
      <w:marTop w:val="0"/>
      <w:marBottom w:val="0"/>
      <w:divBdr>
        <w:top w:val="none" w:sz="0" w:space="0" w:color="auto"/>
        <w:left w:val="none" w:sz="0" w:space="0" w:color="auto"/>
        <w:bottom w:val="none" w:sz="0" w:space="0" w:color="auto"/>
        <w:right w:val="none" w:sz="0" w:space="0" w:color="auto"/>
      </w:divBdr>
    </w:div>
    <w:div w:id="182473143">
      <w:bodyDiv w:val="1"/>
      <w:marLeft w:val="0"/>
      <w:marRight w:val="0"/>
      <w:marTop w:val="0"/>
      <w:marBottom w:val="0"/>
      <w:divBdr>
        <w:top w:val="none" w:sz="0" w:space="0" w:color="auto"/>
        <w:left w:val="none" w:sz="0" w:space="0" w:color="auto"/>
        <w:bottom w:val="none" w:sz="0" w:space="0" w:color="auto"/>
        <w:right w:val="none" w:sz="0" w:space="0" w:color="auto"/>
      </w:divBdr>
    </w:div>
    <w:div w:id="208106502">
      <w:bodyDiv w:val="1"/>
      <w:marLeft w:val="0"/>
      <w:marRight w:val="0"/>
      <w:marTop w:val="0"/>
      <w:marBottom w:val="0"/>
      <w:divBdr>
        <w:top w:val="none" w:sz="0" w:space="0" w:color="auto"/>
        <w:left w:val="none" w:sz="0" w:space="0" w:color="auto"/>
        <w:bottom w:val="none" w:sz="0" w:space="0" w:color="auto"/>
        <w:right w:val="none" w:sz="0" w:space="0" w:color="auto"/>
      </w:divBdr>
    </w:div>
    <w:div w:id="239221166">
      <w:bodyDiv w:val="1"/>
      <w:marLeft w:val="0"/>
      <w:marRight w:val="0"/>
      <w:marTop w:val="0"/>
      <w:marBottom w:val="0"/>
      <w:divBdr>
        <w:top w:val="none" w:sz="0" w:space="0" w:color="auto"/>
        <w:left w:val="none" w:sz="0" w:space="0" w:color="auto"/>
        <w:bottom w:val="none" w:sz="0" w:space="0" w:color="auto"/>
        <w:right w:val="none" w:sz="0" w:space="0" w:color="auto"/>
      </w:divBdr>
    </w:div>
    <w:div w:id="279074202">
      <w:bodyDiv w:val="1"/>
      <w:marLeft w:val="0"/>
      <w:marRight w:val="0"/>
      <w:marTop w:val="0"/>
      <w:marBottom w:val="0"/>
      <w:divBdr>
        <w:top w:val="none" w:sz="0" w:space="0" w:color="auto"/>
        <w:left w:val="none" w:sz="0" w:space="0" w:color="auto"/>
        <w:bottom w:val="none" w:sz="0" w:space="0" w:color="auto"/>
        <w:right w:val="none" w:sz="0" w:space="0" w:color="auto"/>
      </w:divBdr>
    </w:div>
    <w:div w:id="322899151">
      <w:bodyDiv w:val="1"/>
      <w:marLeft w:val="0"/>
      <w:marRight w:val="0"/>
      <w:marTop w:val="0"/>
      <w:marBottom w:val="0"/>
      <w:divBdr>
        <w:top w:val="none" w:sz="0" w:space="0" w:color="auto"/>
        <w:left w:val="none" w:sz="0" w:space="0" w:color="auto"/>
        <w:bottom w:val="none" w:sz="0" w:space="0" w:color="auto"/>
        <w:right w:val="none" w:sz="0" w:space="0" w:color="auto"/>
      </w:divBdr>
    </w:div>
    <w:div w:id="344867944">
      <w:bodyDiv w:val="1"/>
      <w:marLeft w:val="0"/>
      <w:marRight w:val="0"/>
      <w:marTop w:val="0"/>
      <w:marBottom w:val="0"/>
      <w:divBdr>
        <w:top w:val="none" w:sz="0" w:space="0" w:color="auto"/>
        <w:left w:val="none" w:sz="0" w:space="0" w:color="auto"/>
        <w:bottom w:val="none" w:sz="0" w:space="0" w:color="auto"/>
        <w:right w:val="none" w:sz="0" w:space="0" w:color="auto"/>
      </w:divBdr>
    </w:div>
    <w:div w:id="379475257">
      <w:bodyDiv w:val="1"/>
      <w:marLeft w:val="0"/>
      <w:marRight w:val="0"/>
      <w:marTop w:val="0"/>
      <w:marBottom w:val="0"/>
      <w:divBdr>
        <w:top w:val="none" w:sz="0" w:space="0" w:color="auto"/>
        <w:left w:val="none" w:sz="0" w:space="0" w:color="auto"/>
        <w:bottom w:val="none" w:sz="0" w:space="0" w:color="auto"/>
        <w:right w:val="none" w:sz="0" w:space="0" w:color="auto"/>
      </w:divBdr>
    </w:div>
    <w:div w:id="415634963">
      <w:bodyDiv w:val="1"/>
      <w:marLeft w:val="0"/>
      <w:marRight w:val="0"/>
      <w:marTop w:val="0"/>
      <w:marBottom w:val="0"/>
      <w:divBdr>
        <w:top w:val="none" w:sz="0" w:space="0" w:color="auto"/>
        <w:left w:val="none" w:sz="0" w:space="0" w:color="auto"/>
        <w:bottom w:val="none" w:sz="0" w:space="0" w:color="auto"/>
        <w:right w:val="none" w:sz="0" w:space="0" w:color="auto"/>
      </w:divBdr>
    </w:div>
    <w:div w:id="458955744">
      <w:bodyDiv w:val="1"/>
      <w:marLeft w:val="0"/>
      <w:marRight w:val="0"/>
      <w:marTop w:val="0"/>
      <w:marBottom w:val="0"/>
      <w:divBdr>
        <w:top w:val="none" w:sz="0" w:space="0" w:color="auto"/>
        <w:left w:val="none" w:sz="0" w:space="0" w:color="auto"/>
        <w:bottom w:val="none" w:sz="0" w:space="0" w:color="auto"/>
        <w:right w:val="none" w:sz="0" w:space="0" w:color="auto"/>
      </w:divBdr>
    </w:div>
    <w:div w:id="500702931">
      <w:bodyDiv w:val="1"/>
      <w:marLeft w:val="0"/>
      <w:marRight w:val="0"/>
      <w:marTop w:val="0"/>
      <w:marBottom w:val="0"/>
      <w:divBdr>
        <w:top w:val="none" w:sz="0" w:space="0" w:color="auto"/>
        <w:left w:val="none" w:sz="0" w:space="0" w:color="auto"/>
        <w:bottom w:val="none" w:sz="0" w:space="0" w:color="auto"/>
        <w:right w:val="none" w:sz="0" w:space="0" w:color="auto"/>
      </w:divBdr>
    </w:div>
    <w:div w:id="505749634">
      <w:bodyDiv w:val="1"/>
      <w:marLeft w:val="0"/>
      <w:marRight w:val="0"/>
      <w:marTop w:val="0"/>
      <w:marBottom w:val="0"/>
      <w:divBdr>
        <w:top w:val="none" w:sz="0" w:space="0" w:color="auto"/>
        <w:left w:val="none" w:sz="0" w:space="0" w:color="auto"/>
        <w:bottom w:val="none" w:sz="0" w:space="0" w:color="auto"/>
        <w:right w:val="none" w:sz="0" w:space="0" w:color="auto"/>
      </w:divBdr>
    </w:div>
    <w:div w:id="629750007">
      <w:bodyDiv w:val="1"/>
      <w:marLeft w:val="0"/>
      <w:marRight w:val="0"/>
      <w:marTop w:val="0"/>
      <w:marBottom w:val="0"/>
      <w:divBdr>
        <w:top w:val="none" w:sz="0" w:space="0" w:color="auto"/>
        <w:left w:val="none" w:sz="0" w:space="0" w:color="auto"/>
        <w:bottom w:val="none" w:sz="0" w:space="0" w:color="auto"/>
        <w:right w:val="none" w:sz="0" w:space="0" w:color="auto"/>
      </w:divBdr>
    </w:div>
    <w:div w:id="637421921">
      <w:bodyDiv w:val="1"/>
      <w:marLeft w:val="0"/>
      <w:marRight w:val="0"/>
      <w:marTop w:val="0"/>
      <w:marBottom w:val="0"/>
      <w:divBdr>
        <w:top w:val="none" w:sz="0" w:space="0" w:color="auto"/>
        <w:left w:val="none" w:sz="0" w:space="0" w:color="auto"/>
        <w:bottom w:val="none" w:sz="0" w:space="0" w:color="auto"/>
        <w:right w:val="none" w:sz="0" w:space="0" w:color="auto"/>
      </w:divBdr>
    </w:div>
    <w:div w:id="659579244">
      <w:bodyDiv w:val="1"/>
      <w:marLeft w:val="0"/>
      <w:marRight w:val="0"/>
      <w:marTop w:val="0"/>
      <w:marBottom w:val="0"/>
      <w:divBdr>
        <w:top w:val="none" w:sz="0" w:space="0" w:color="auto"/>
        <w:left w:val="none" w:sz="0" w:space="0" w:color="auto"/>
        <w:bottom w:val="none" w:sz="0" w:space="0" w:color="auto"/>
        <w:right w:val="none" w:sz="0" w:space="0" w:color="auto"/>
      </w:divBdr>
      <w:divsChild>
        <w:div w:id="170730471">
          <w:marLeft w:val="0"/>
          <w:marRight w:val="0"/>
          <w:marTop w:val="0"/>
          <w:marBottom w:val="0"/>
          <w:divBdr>
            <w:top w:val="none" w:sz="0" w:space="0" w:color="auto"/>
            <w:left w:val="none" w:sz="0" w:space="0" w:color="auto"/>
            <w:bottom w:val="none" w:sz="0" w:space="0" w:color="auto"/>
            <w:right w:val="none" w:sz="0" w:space="0" w:color="auto"/>
          </w:divBdr>
          <w:divsChild>
            <w:div w:id="33161907">
              <w:marLeft w:val="0"/>
              <w:marRight w:val="0"/>
              <w:marTop w:val="0"/>
              <w:marBottom w:val="0"/>
              <w:divBdr>
                <w:top w:val="none" w:sz="0" w:space="0" w:color="auto"/>
                <w:left w:val="none" w:sz="0" w:space="0" w:color="auto"/>
                <w:bottom w:val="none" w:sz="0" w:space="0" w:color="auto"/>
                <w:right w:val="none" w:sz="0" w:space="0" w:color="auto"/>
              </w:divBdr>
              <w:divsChild>
                <w:div w:id="735399858">
                  <w:marLeft w:val="0"/>
                  <w:marRight w:val="0"/>
                  <w:marTop w:val="0"/>
                  <w:marBottom w:val="0"/>
                  <w:divBdr>
                    <w:top w:val="none" w:sz="0" w:space="0" w:color="auto"/>
                    <w:left w:val="none" w:sz="0" w:space="0" w:color="auto"/>
                    <w:bottom w:val="none" w:sz="0" w:space="0" w:color="auto"/>
                    <w:right w:val="none" w:sz="0" w:space="0" w:color="auto"/>
                  </w:divBdr>
                  <w:divsChild>
                    <w:div w:id="110083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048448">
          <w:marLeft w:val="0"/>
          <w:marRight w:val="0"/>
          <w:marTop w:val="0"/>
          <w:marBottom w:val="0"/>
          <w:divBdr>
            <w:top w:val="none" w:sz="0" w:space="0" w:color="auto"/>
            <w:left w:val="none" w:sz="0" w:space="0" w:color="auto"/>
            <w:bottom w:val="none" w:sz="0" w:space="0" w:color="auto"/>
            <w:right w:val="none" w:sz="0" w:space="0" w:color="auto"/>
          </w:divBdr>
          <w:divsChild>
            <w:div w:id="1074401864">
              <w:marLeft w:val="0"/>
              <w:marRight w:val="0"/>
              <w:marTop w:val="0"/>
              <w:marBottom w:val="0"/>
              <w:divBdr>
                <w:top w:val="none" w:sz="0" w:space="0" w:color="auto"/>
                <w:left w:val="none" w:sz="0" w:space="0" w:color="auto"/>
                <w:bottom w:val="none" w:sz="0" w:space="0" w:color="auto"/>
                <w:right w:val="none" w:sz="0" w:space="0" w:color="auto"/>
              </w:divBdr>
              <w:divsChild>
                <w:div w:id="814566627">
                  <w:marLeft w:val="0"/>
                  <w:marRight w:val="0"/>
                  <w:marTop w:val="0"/>
                  <w:marBottom w:val="0"/>
                  <w:divBdr>
                    <w:top w:val="none" w:sz="0" w:space="0" w:color="auto"/>
                    <w:left w:val="none" w:sz="0" w:space="0" w:color="auto"/>
                    <w:bottom w:val="none" w:sz="0" w:space="0" w:color="auto"/>
                    <w:right w:val="none" w:sz="0" w:space="0" w:color="auto"/>
                  </w:divBdr>
                  <w:divsChild>
                    <w:div w:id="203904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451167">
      <w:bodyDiv w:val="1"/>
      <w:marLeft w:val="0"/>
      <w:marRight w:val="0"/>
      <w:marTop w:val="0"/>
      <w:marBottom w:val="0"/>
      <w:divBdr>
        <w:top w:val="none" w:sz="0" w:space="0" w:color="auto"/>
        <w:left w:val="none" w:sz="0" w:space="0" w:color="auto"/>
        <w:bottom w:val="none" w:sz="0" w:space="0" w:color="auto"/>
        <w:right w:val="none" w:sz="0" w:space="0" w:color="auto"/>
      </w:divBdr>
    </w:div>
    <w:div w:id="673263966">
      <w:bodyDiv w:val="1"/>
      <w:marLeft w:val="0"/>
      <w:marRight w:val="0"/>
      <w:marTop w:val="0"/>
      <w:marBottom w:val="0"/>
      <w:divBdr>
        <w:top w:val="none" w:sz="0" w:space="0" w:color="auto"/>
        <w:left w:val="none" w:sz="0" w:space="0" w:color="auto"/>
        <w:bottom w:val="none" w:sz="0" w:space="0" w:color="auto"/>
        <w:right w:val="none" w:sz="0" w:space="0" w:color="auto"/>
      </w:divBdr>
    </w:div>
    <w:div w:id="684017083">
      <w:bodyDiv w:val="1"/>
      <w:marLeft w:val="0"/>
      <w:marRight w:val="0"/>
      <w:marTop w:val="0"/>
      <w:marBottom w:val="0"/>
      <w:divBdr>
        <w:top w:val="none" w:sz="0" w:space="0" w:color="auto"/>
        <w:left w:val="none" w:sz="0" w:space="0" w:color="auto"/>
        <w:bottom w:val="none" w:sz="0" w:space="0" w:color="auto"/>
        <w:right w:val="none" w:sz="0" w:space="0" w:color="auto"/>
      </w:divBdr>
    </w:div>
    <w:div w:id="873273752">
      <w:bodyDiv w:val="1"/>
      <w:marLeft w:val="0"/>
      <w:marRight w:val="0"/>
      <w:marTop w:val="0"/>
      <w:marBottom w:val="0"/>
      <w:divBdr>
        <w:top w:val="none" w:sz="0" w:space="0" w:color="auto"/>
        <w:left w:val="none" w:sz="0" w:space="0" w:color="auto"/>
        <w:bottom w:val="none" w:sz="0" w:space="0" w:color="auto"/>
        <w:right w:val="none" w:sz="0" w:space="0" w:color="auto"/>
      </w:divBdr>
    </w:div>
    <w:div w:id="881014321">
      <w:bodyDiv w:val="1"/>
      <w:marLeft w:val="0"/>
      <w:marRight w:val="0"/>
      <w:marTop w:val="0"/>
      <w:marBottom w:val="0"/>
      <w:divBdr>
        <w:top w:val="none" w:sz="0" w:space="0" w:color="auto"/>
        <w:left w:val="none" w:sz="0" w:space="0" w:color="auto"/>
        <w:bottom w:val="none" w:sz="0" w:space="0" w:color="auto"/>
        <w:right w:val="none" w:sz="0" w:space="0" w:color="auto"/>
      </w:divBdr>
    </w:div>
    <w:div w:id="909775602">
      <w:bodyDiv w:val="1"/>
      <w:marLeft w:val="0"/>
      <w:marRight w:val="0"/>
      <w:marTop w:val="0"/>
      <w:marBottom w:val="0"/>
      <w:divBdr>
        <w:top w:val="none" w:sz="0" w:space="0" w:color="auto"/>
        <w:left w:val="none" w:sz="0" w:space="0" w:color="auto"/>
        <w:bottom w:val="none" w:sz="0" w:space="0" w:color="auto"/>
        <w:right w:val="none" w:sz="0" w:space="0" w:color="auto"/>
      </w:divBdr>
    </w:div>
    <w:div w:id="941109819">
      <w:bodyDiv w:val="1"/>
      <w:marLeft w:val="0"/>
      <w:marRight w:val="0"/>
      <w:marTop w:val="0"/>
      <w:marBottom w:val="0"/>
      <w:divBdr>
        <w:top w:val="none" w:sz="0" w:space="0" w:color="auto"/>
        <w:left w:val="none" w:sz="0" w:space="0" w:color="auto"/>
        <w:bottom w:val="none" w:sz="0" w:space="0" w:color="auto"/>
        <w:right w:val="none" w:sz="0" w:space="0" w:color="auto"/>
      </w:divBdr>
    </w:div>
    <w:div w:id="943801409">
      <w:bodyDiv w:val="1"/>
      <w:marLeft w:val="0"/>
      <w:marRight w:val="0"/>
      <w:marTop w:val="0"/>
      <w:marBottom w:val="0"/>
      <w:divBdr>
        <w:top w:val="none" w:sz="0" w:space="0" w:color="auto"/>
        <w:left w:val="none" w:sz="0" w:space="0" w:color="auto"/>
        <w:bottom w:val="none" w:sz="0" w:space="0" w:color="auto"/>
        <w:right w:val="none" w:sz="0" w:space="0" w:color="auto"/>
      </w:divBdr>
    </w:div>
    <w:div w:id="992484070">
      <w:bodyDiv w:val="1"/>
      <w:marLeft w:val="0"/>
      <w:marRight w:val="0"/>
      <w:marTop w:val="0"/>
      <w:marBottom w:val="0"/>
      <w:divBdr>
        <w:top w:val="none" w:sz="0" w:space="0" w:color="auto"/>
        <w:left w:val="none" w:sz="0" w:space="0" w:color="auto"/>
        <w:bottom w:val="none" w:sz="0" w:space="0" w:color="auto"/>
        <w:right w:val="none" w:sz="0" w:space="0" w:color="auto"/>
      </w:divBdr>
    </w:div>
    <w:div w:id="1007756533">
      <w:bodyDiv w:val="1"/>
      <w:marLeft w:val="0"/>
      <w:marRight w:val="0"/>
      <w:marTop w:val="0"/>
      <w:marBottom w:val="0"/>
      <w:divBdr>
        <w:top w:val="none" w:sz="0" w:space="0" w:color="auto"/>
        <w:left w:val="none" w:sz="0" w:space="0" w:color="auto"/>
        <w:bottom w:val="none" w:sz="0" w:space="0" w:color="auto"/>
        <w:right w:val="none" w:sz="0" w:space="0" w:color="auto"/>
      </w:divBdr>
    </w:div>
    <w:div w:id="1025907370">
      <w:bodyDiv w:val="1"/>
      <w:marLeft w:val="0"/>
      <w:marRight w:val="0"/>
      <w:marTop w:val="0"/>
      <w:marBottom w:val="0"/>
      <w:divBdr>
        <w:top w:val="none" w:sz="0" w:space="0" w:color="auto"/>
        <w:left w:val="none" w:sz="0" w:space="0" w:color="auto"/>
        <w:bottom w:val="none" w:sz="0" w:space="0" w:color="auto"/>
        <w:right w:val="none" w:sz="0" w:space="0" w:color="auto"/>
      </w:divBdr>
    </w:div>
    <w:div w:id="1099372007">
      <w:bodyDiv w:val="1"/>
      <w:marLeft w:val="0"/>
      <w:marRight w:val="0"/>
      <w:marTop w:val="0"/>
      <w:marBottom w:val="0"/>
      <w:divBdr>
        <w:top w:val="none" w:sz="0" w:space="0" w:color="auto"/>
        <w:left w:val="none" w:sz="0" w:space="0" w:color="auto"/>
        <w:bottom w:val="none" w:sz="0" w:space="0" w:color="auto"/>
        <w:right w:val="none" w:sz="0" w:space="0" w:color="auto"/>
      </w:divBdr>
    </w:div>
    <w:div w:id="1218082812">
      <w:bodyDiv w:val="1"/>
      <w:marLeft w:val="0"/>
      <w:marRight w:val="0"/>
      <w:marTop w:val="0"/>
      <w:marBottom w:val="0"/>
      <w:divBdr>
        <w:top w:val="none" w:sz="0" w:space="0" w:color="auto"/>
        <w:left w:val="none" w:sz="0" w:space="0" w:color="auto"/>
        <w:bottom w:val="none" w:sz="0" w:space="0" w:color="auto"/>
        <w:right w:val="none" w:sz="0" w:space="0" w:color="auto"/>
      </w:divBdr>
    </w:div>
    <w:div w:id="1218778697">
      <w:bodyDiv w:val="1"/>
      <w:marLeft w:val="0"/>
      <w:marRight w:val="0"/>
      <w:marTop w:val="0"/>
      <w:marBottom w:val="0"/>
      <w:divBdr>
        <w:top w:val="none" w:sz="0" w:space="0" w:color="auto"/>
        <w:left w:val="none" w:sz="0" w:space="0" w:color="auto"/>
        <w:bottom w:val="none" w:sz="0" w:space="0" w:color="auto"/>
        <w:right w:val="none" w:sz="0" w:space="0" w:color="auto"/>
      </w:divBdr>
    </w:div>
    <w:div w:id="1234512195">
      <w:bodyDiv w:val="1"/>
      <w:marLeft w:val="0"/>
      <w:marRight w:val="0"/>
      <w:marTop w:val="0"/>
      <w:marBottom w:val="0"/>
      <w:divBdr>
        <w:top w:val="none" w:sz="0" w:space="0" w:color="auto"/>
        <w:left w:val="none" w:sz="0" w:space="0" w:color="auto"/>
        <w:bottom w:val="none" w:sz="0" w:space="0" w:color="auto"/>
        <w:right w:val="none" w:sz="0" w:space="0" w:color="auto"/>
      </w:divBdr>
    </w:div>
    <w:div w:id="1403020171">
      <w:bodyDiv w:val="1"/>
      <w:marLeft w:val="0"/>
      <w:marRight w:val="0"/>
      <w:marTop w:val="0"/>
      <w:marBottom w:val="0"/>
      <w:divBdr>
        <w:top w:val="none" w:sz="0" w:space="0" w:color="auto"/>
        <w:left w:val="none" w:sz="0" w:space="0" w:color="auto"/>
        <w:bottom w:val="none" w:sz="0" w:space="0" w:color="auto"/>
        <w:right w:val="none" w:sz="0" w:space="0" w:color="auto"/>
      </w:divBdr>
    </w:div>
    <w:div w:id="1427994771">
      <w:bodyDiv w:val="1"/>
      <w:marLeft w:val="0"/>
      <w:marRight w:val="0"/>
      <w:marTop w:val="0"/>
      <w:marBottom w:val="0"/>
      <w:divBdr>
        <w:top w:val="none" w:sz="0" w:space="0" w:color="auto"/>
        <w:left w:val="none" w:sz="0" w:space="0" w:color="auto"/>
        <w:bottom w:val="none" w:sz="0" w:space="0" w:color="auto"/>
        <w:right w:val="none" w:sz="0" w:space="0" w:color="auto"/>
      </w:divBdr>
    </w:div>
    <w:div w:id="1445540109">
      <w:bodyDiv w:val="1"/>
      <w:marLeft w:val="0"/>
      <w:marRight w:val="0"/>
      <w:marTop w:val="0"/>
      <w:marBottom w:val="0"/>
      <w:divBdr>
        <w:top w:val="none" w:sz="0" w:space="0" w:color="auto"/>
        <w:left w:val="none" w:sz="0" w:space="0" w:color="auto"/>
        <w:bottom w:val="none" w:sz="0" w:space="0" w:color="auto"/>
        <w:right w:val="none" w:sz="0" w:space="0" w:color="auto"/>
      </w:divBdr>
    </w:div>
    <w:div w:id="1498225547">
      <w:bodyDiv w:val="1"/>
      <w:marLeft w:val="0"/>
      <w:marRight w:val="0"/>
      <w:marTop w:val="0"/>
      <w:marBottom w:val="0"/>
      <w:divBdr>
        <w:top w:val="none" w:sz="0" w:space="0" w:color="auto"/>
        <w:left w:val="none" w:sz="0" w:space="0" w:color="auto"/>
        <w:bottom w:val="none" w:sz="0" w:space="0" w:color="auto"/>
        <w:right w:val="none" w:sz="0" w:space="0" w:color="auto"/>
      </w:divBdr>
    </w:div>
    <w:div w:id="1507598773">
      <w:bodyDiv w:val="1"/>
      <w:marLeft w:val="0"/>
      <w:marRight w:val="0"/>
      <w:marTop w:val="0"/>
      <w:marBottom w:val="0"/>
      <w:divBdr>
        <w:top w:val="none" w:sz="0" w:space="0" w:color="auto"/>
        <w:left w:val="none" w:sz="0" w:space="0" w:color="auto"/>
        <w:bottom w:val="none" w:sz="0" w:space="0" w:color="auto"/>
        <w:right w:val="none" w:sz="0" w:space="0" w:color="auto"/>
      </w:divBdr>
    </w:div>
    <w:div w:id="1510025394">
      <w:bodyDiv w:val="1"/>
      <w:marLeft w:val="0"/>
      <w:marRight w:val="0"/>
      <w:marTop w:val="0"/>
      <w:marBottom w:val="0"/>
      <w:divBdr>
        <w:top w:val="none" w:sz="0" w:space="0" w:color="auto"/>
        <w:left w:val="none" w:sz="0" w:space="0" w:color="auto"/>
        <w:bottom w:val="none" w:sz="0" w:space="0" w:color="auto"/>
        <w:right w:val="none" w:sz="0" w:space="0" w:color="auto"/>
      </w:divBdr>
    </w:div>
    <w:div w:id="1543589594">
      <w:bodyDiv w:val="1"/>
      <w:marLeft w:val="0"/>
      <w:marRight w:val="0"/>
      <w:marTop w:val="0"/>
      <w:marBottom w:val="0"/>
      <w:divBdr>
        <w:top w:val="none" w:sz="0" w:space="0" w:color="auto"/>
        <w:left w:val="none" w:sz="0" w:space="0" w:color="auto"/>
        <w:bottom w:val="none" w:sz="0" w:space="0" w:color="auto"/>
        <w:right w:val="none" w:sz="0" w:space="0" w:color="auto"/>
      </w:divBdr>
    </w:div>
    <w:div w:id="1589339934">
      <w:bodyDiv w:val="1"/>
      <w:marLeft w:val="0"/>
      <w:marRight w:val="0"/>
      <w:marTop w:val="0"/>
      <w:marBottom w:val="0"/>
      <w:divBdr>
        <w:top w:val="none" w:sz="0" w:space="0" w:color="auto"/>
        <w:left w:val="none" w:sz="0" w:space="0" w:color="auto"/>
        <w:bottom w:val="none" w:sz="0" w:space="0" w:color="auto"/>
        <w:right w:val="none" w:sz="0" w:space="0" w:color="auto"/>
      </w:divBdr>
    </w:div>
    <w:div w:id="1612972134">
      <w:bodyDiv w:val="1"/>
      <w:marLeft w:val="0"/>
      <w:marRight w:val="0"/>
      <w:marTop w:val="0"/>
      <w:marBottom w:val="0"/>
      <w:divBdr>
        <w:top w:val="none" w:sz="0" w:space="0" w:color="auto"/>
        <w:left w:val="none" w:sz="0" w:space="0" w:color="auto"/>
        <w:bottom w:val="none" w:sz="0" w:space="0" w:color="auto"/>
        <w:right w:val="none" w:sz="0" w:space="0" w:color="auto"/>
      </w:divBdr>
    </w:div>
    <w:div w:id="1617907799">
      <w:bodyDiv w:val="1"/>
      <w:marLeft w:val="0"/>
      <w:marRight w:val="0"/>
      <w:marTop w:val="0"/>
      <w:marBottom w:val="0"/>
      <w:divBdr>
        <w:top w:val="none" w:sz="0" w:space="0" w:color="auto"/>
        <w:left w:val="none" w:sz="0" w:space="0" w:color="auto"/>
        <w:bottom w:val="none" w:sz="0" w:space="0" w:color="auto"/>
        <w:right w:val="none" w:sz="0" w:space="0" w:color="auto"/>
      </w:divBdr>
    </w:div>
    <w:div w:id="1662460700">
      <w:bodyDiv w:val="1"/>
      <w:marLeft w:val="0"/>
      <w:marRight w:val="0"/>
      <w:marTop w:val="0"/>
      <w:marBottom w:val="0"/>
      <w:divBdr>
        <w:top w:val="none" w:sz="0" w:space="0" w:color="auto"/>
        <w:left w:val="none" w:sz="0" w:space="0" w:color="auto"/>
        <w:bottom w:val="none" w:sz="0" w:space="0" w:color="auto"/>
        <w:right w:val="none" w:sz="0" w:space="0" w:color="auto"/>
      </w:divBdr>
    </w:div>
    <w:div w:id="1662537247">
      <w:bodyDiv w:val="1"/>
      <w:marLeft w:val="0"/>
      <w:marRight w:val="0"/>
      <w:marTop w:val="0"/>
      <w:marBottom w:val="0"/>
      <w:divBdr>
        <w:top w:val="none" w:sz="0" w:space="0" w:color="auto"/>
        <w:left w:val="none" w:sz="0" w:space="0" w:color="auto"/>
        <w:bottom w:val="none" w:sz="0" w:space="0" w:color="auto"/>
        <w:right w:val="none" w:sz="0" w:space="0" w:color="auto"/>
      </w:divBdr>
    </w:div>
    <w:div w:id="1678075334">
      <w:bodyDiv w:val="1"/>
      <w:marLeft w:val="0"/>
      <w:marRight w:val="0"/>
      <w:marTop w:val="0"/>
      <w:marBottom w:val="0"/>
      <w:divBdr>
        <w:top w:val="none" w:sz="0" w:space="0" w:color="auto"/>
        <w:left w:val="none" w:sz="0" w:space="0" w:color="auto"/>
        <w:bottom w:val="none" w:sz="0" w:space="0" w:color="auto"/>
        <w:right w:val="none" w:sz="0" w:space="0" w:color="auto"/>
      </w:divBdr>
    </w:div>
    <w:div w:id="1689067553">
      <w:bodyDiv w:val="1"/>
      <w:marLeft w:val="0"/>
      <w:marRight w:val="0"/>
      <w:marTop w:val="0"/>
      <w:marBottom w:val="0"/>
      <w:divBdr>
        <w:top w:val="none" w:sz="0" w:space="0" w:color="auto"/>
        <w:left w:val="none" w:sz="0" w:space="0" w:color="auto"/>
        <w:bottom w:val="none" w:sz="0" w:space="0" w:color="auto"/>
        <w:right w:val="none" w:sz="0" w:space="0" w:color="auto"/>
      </w:divBdr>
    </w:div>
    <w:div w:id="1749688546">
      <w:bodyDiv w:val="1"/>
      <w:marLeft w:val="0"/>
      <w:marRight w:val="0"/>
      <w:marTop w:val="0"/>
      <w:marBottom w:val="0"/>
      <w:divBdr>
        <w:top w:val="none" w:sz="0" w:space="0" w:color="auto"/>
        <w:left w:val="none" w:sz="0" w:space="0" w:color="auto"/>
        <w:bottom w:val="none" w:sz="0" w:space="0" w:color="auto"/>
        <w:right w:val="none" w:sz="0" w:space="0" w:color="auto"/>
      </w:divBdr>
    </w:div>
    <w:div w:id="1756003428">
      <w:bodyDiv w:val="1"/>
      <w:marLeft w:val="0"/>
      <w:marRight w:val="0"/>
      <w:marTop w:val="0"/>
      <w:marBottom w:val="0"/>
      <w:divBdr>
        <w:top w:val="none" w:sz="0" w:space="0" w:color="auto"/>
        <w:left w:val="none" w:sz="0" w:space="0" w:color="auto"/>
        <w:bottom w:val="none" w:sz="0" w:space="0" w:color="auto"/>
        <w:right w:val="none" w:sz="0" w:space="0" w:color="auto"/>
      </w:divBdr>
    </w:div>
    <w:div w:id="1758476030">
      <w:bodyDiv w:val="1"/>
      <w:marLeft w:val="0"/>
      <w:marRight w:val="0"/>
      <w:marTop w:val="0"/>
      <w:marBottom w:val="0"/>
      <w:divBdr>
        <w:top w:val="none" w:sz="0" w:space="0" w:color="auto"/>
        <w:left w:val="none" w:sz="0" w:space="0" w:color="auto"/>
        <w:bottom w:val="none" w:sz="0" w:space="0" w:color="auto"/>
        <w:right w:val="none" w:sz="0" w:space="0" w:color="auto"/>
      </w:divBdr>
    </w:div>
    <w:div w:id="1778989567">
      <w:bodyDiv w:val="1"/>
      <w:marLeft w:val="0"/>
      <w:marRight w:val="0"/>
      <w:marTop w:val="0"/>
      <w:marBottom w:val="0"/>
      <w:divBdr>
        <w:top w:val="none" w:sz="0" w:space="0" w:color="auto"/>
        <w:left w:val="none" w:sz="0" w:space="0" w:color="auto"/>
        <w:bottom w:val="none" w:sz="0" w:space="0" w:color="auto"/>
        <w:right w:val="none" w:sz="0" w:space="0" w:color="auto"/>
      </w:divBdr>
    </w:div>
    <w:div w:id="1816795461">
      <w:bodyDiv w:val="1"/>
      <w:marLeft w:val="0"/>
      <w:marRight w:val="0"/>
      <w:marTop w:val="0"/>
      <w:marBottom w:val="0"/>
      <w:divBdr>
        <w:top w:val="none" w:sz="0" w:space="0" w:color="auto"/>
        <w:left w:val="none" w:sz="0" w:space="0" w:color="auto"/>
        <w:bottom w:val="none" w:sz="0" w:space="0" w:color="auto"/>
        <w:right w:val="none" w:sz="0" w:space="0" w:color="auto"/>
      </w:divBdr>
    </w:div>
    <w:div w:id="1846363692">
      <w:bodyDiv w:val="1"/>
      <w:marLeft w:val="0"/>
      <w:marRight w:val="0"/>
      <w:marTop w:val="0"/>
      <w:marBottom w:val="0"/>
      <w:divBdr>
        <w:top w:val="none" w:sz="0" w:space="0" w:color="auto"/>
        <w:left w:val="none" w:sz="0" w:space="0" w:color="auto"/>
        <w:bottom w:val="none" w:sz="0" w:space="0" w:color="auto"/>
        <w:right w:val="none" w:sz="0" w:space="0" w:color="auto"/>
      </w:divBdr>
    </w:div>
    <w:div w:id="1869834920">
      <w:bodyDiv w:val="1"/>
      <w:marLeft w:val="0"/>
      <w:marRight w:val="0"/>
      <w:marTop w:val="0"/>
      <w:marBottom w:val="0"/>
      <w:divBdr>
        <w:top w:val="none" w:sz="0" w:space="0" w:color="auto"/>
        <w:left w:val="none" w:sz="0" w:space="0" w:color="auto"/>
        <w:bottom w:val="none" w:sz="0" w:space="0" w:color="auto"/>
        <w:right w:val="none" w:sz="0" w:space="0" w:color="auto"/>
      </w:divBdr>
    </w:div>
    <w:div w:id="1872646531">
      <w:bodyDiv w:val="1"/>
      <w:marLeft w:val="0"/>
      <w:marRight w:val="0"/>
      <w:marTop w:val="0"/>
      <w:marBottom w:val="0"/>
      <w:divBdr>
        <w:top w:val="none" w:sz="0" w:space="0" w:color="auto"/>
        <w:left w:val="none" w:sz="0" w:space="0" w:color="auto"/>
        <w:bottom w:val="none" w:sz="0" w:space="0" w:color="auto"/>
        <w:right w:val="none" w:sz="0" w:space="0" w:color="auto"/>
      </w:divBdr>
      <w:divsChild>
        <w:div w:id="953319329">
          <w:marLeft w:val="0"/>
          <w:marRight w:val="0"/>
          <w:marTop w:val="0"/>
          <w:marBottom w:val="0"/>
          <w:divBdr>
            <w:top w:val="none" w:sz="0" w:space="0" w:color="auto"/>
            <w:left w:val="none" w:sz="0" w:space="0" w:color="auto"/>
            <w:bottom w:val="none" w:sz="0" w:space="0" w:color="auto"/>
            <w:right w:val="none" w:sz="0" w:space="0" w:color="auto"/>
          </w:divBdr>
          <w:divsChild>
            <w:div w:id="1462918365">
              <w:marLeft w:val="0"/>
              <w:marRight w:val="0"/>
              <w:marTop w:val="0"/>
              <w:marBottom w:val="0"/>
              <w:divBdr>
                <w:top w:val="none" w:sz="0" w:space="0" w:color="auto"/>
                <w:left w:val="none" w:sz="0" w:space="0" w:color="auto"/>
                <w:bottom w:val="none" w:sz="0" w:space="0" w:color="auto"/>
                <w:right w:val="none" w:sz="0" w:space="0" w:color="auto"/>
              </w:divBdr>
              <w:divsChild>
                <w:div w:id="1000541998">
                  <w:marLeft w:val="0"/>
                  <w:marRight w:val="0"/>
                  <w:marTop w:val="0"/>
                  <w:marBottom w:val="0"/>
                  <w:divBdr>
                    <w:top w:val="none" w:sz="0" w:space="0" w:color="auto"/>
                    <w:left w:val="none" w:sz="0" w:space="0" w:color="auto"/>
                    <w:bottom w:val="none" w:sz="0" w:space="0" w:color="auto"/>
                    <w:right w:val="none" w:sz="0" w:space="0" w:color="auto"/>
                  </w:divBdr>
                  <w:divsChild>
                    <w:div w:id="21577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311262">
          <w:marLeft w:val="0"/>
          <w:marRight w:val="0"/>
          <w:marTop w:val="0"/>
          <w:marBottom w:val="0"/>
          <w:divBdr>
            <w:top w:val="none" w:sz="0" w:space="0" w:color="auto"/>
            <w:left w:val="none" w:sz="0" w:space="0" w:color="auto"/>
            <w:bottom w:val="none" w:sz="0" w:space="0" w:color="auto"/>
            <w:right w:val="none" w:sz="0" w:space="0" w:color="auto"/>
          </w:divBdr>
          <w:divsChild>
            <w:div w:id="1615555241">
              <w:marLeft w:val="0"/>
              <w:marRight w:val="0"/>
              <w:marTop w:val="0"/>
              <w:marBottom w:val="0"/>
              <w:divBdr>
                <w:top w:val="none" w:sz="0" w:space="0" w:color="auto"/>
                <w:left w:val="none" w:sz="0" w:space="0" w:color="auto"/>
                <w:bottom w:val="none" w:sz="0" w:space="0" w:color="auto"/>
                <w:right w:val="none" w:sz="0" w:space="0" w:color="auto"/>
              </w:divBdr>
              <w:divsChild>
                <w:div w:id="369887629">
                  <w:marLeft w:val="0"/>
                  <w:marRight w:val="0"/>
                  <w:marTop w:val="0"/>
                  <w:marBottom w:val="0"/>
                  <w:divBdr>
                    <w:top w:val="none" w:sz="0" w:space="0" w:color="auto"/>
                    <w:left w:val="none" w:sz="0" w:space="0" w:color="auto"/>
                    <w:bottom w:val="none" w:sz="0" w:space="0" w:color="auto"/>
                    <w:right w:val="none" w:sz="0" w:space="0" w:color="auto"/>
                  </w:divBdr>
                  <w:divsChild>
                    <w:div w:id="194668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714664">
      <w:bodyDiv w:val="1"/>
      <w:marLeft w:val="0"/>
      <w:marRight w:val="0"/>
      <w:marTop w:val="0"/>
      <w:marBottom w:val="0"/>
      <w:divBdr>
        <w:top w:val="none" w:sz="0" w:space="0" w:color="auto"/>
        <w:left w:val="none" w:sz="0" w:space="0" w:color="auto"/>
        <w:bottom w:val="none" w:sz="0" w:space="0" w:color="auto"/>
        <w:right w:val="none" w:sz="0" w:space="0" w:color="auto"/>
      </w:divBdr>
    </w:div>
    <w:div w:id="1958564004">
      <w:bodyDiv w:val="1"/>
      <w:marLeft w:val="0"/>
      <w:marRight w:val="0"/>
      <w:marTop w:val="0"/>
      <w:marBottom w:val="0"/>
      <w:divBdr>
        <w:top w:val="none" w:sz="0" w:space="0" w:color="auto"/>
        <w:left w:val="none" w:sz="0" w:space="0" w:color="auto"/>
        <w:bottom w:val="none" w:sz="0" w:space="0" w:color="auto"/>
        <w:right w:val="none" w:sz="0" w:space="0" w:color="auto"/>
      </w:divBdr>
    </w:div>
    <w:div w:id="1975669891">
      <w:bodyDiv w:val="1"/>
      <w:marLeft w:val="0"/>
      <w:marRight w:val="0"/>
      <w:marTop w:val="0"/>
      <w:marBottom w:val="0"/>
      <w:divBdr>
        <w:top w:val="none" w:sz="0" w:space="0" w:color="auto"/>
        <w:left w:val="none" w:sz="0" w:space="0" w:color="auto"/>
        <w:bottom w:val="none" w:sz="0" w:space="0" w:color="auto"/>
        <w:right w:val="none" w:sz="0" w:space="0" w:color="auto"/>
      </w:divBdr>
    </w:div>
    <w:div w:id="2005893028">
      <w:bodyDiv w:val="1"/>
      <w:marLeft w:val="0"/>
      <w:marRight w:val="0"/>
      <w:marTop w:val="0"/>
      <w:marBottom w:val="0"/>
      <w:divBdr>
        <w:top w:val="none" w:sz="0" w:space="0" w:color="auto"/>
        <w:left w:val="none" w:sz="0" w:space="0" w:color="auto"/>
        <w:bottom w:val="none" w:sz="0" w:space="0" w:color="auto"/>
        <w:right w:val="none" w:sz="0" w:space="0" w:color="auto"/>
      </w:divBdr>
    </w:div>
    <w:div w:id="2008942912">
      <w:bodyDiv w:val="1"/>
      <w:marLeft w:val="0"/>
      <w:marRight w:val="0"/>
      <w:marTop w:val="0"/>
      <w:marBottom w:val="0"/>
      <w:divBdr>
        <w:top w:val="none" w:sz="0" w:space="0" w:color="auto"/>
        <w:left w:val="none" w:sz="0" w:space="0" w:color="auto"/>
        <w:bottom w:val="none" w:sz="0" w:space="0" w:color="auto"/>
        <w:right w:val="none" w:sz="0" w:space="0" w:color="auto"/>
      </w:divBdr>
    </w:div>
    <w:div w:id="2032106612">
      <w:bodyDiv w:val="1"/>
      <w:marLeft w:val="0"/>
      <w:marRight w:val="0"/>
      <w:marTop w:val="0"/>
      <w:marBottom w:val="0"/>
      <w:divBdr>
        <w:top w:val="none" w:sz="0" w:space="0" w:color="auto"/>
        <w:left w:val="none" w:sz="0" w:space="0" w:color="auto"/>
        <w:bottom w:val="none" w:sz="0" w:space="0" w:color="auto"/>
        <w:right w:val="none" w:sz="0" w:space="0" w:color="auto"/>
      </w:divBdr>
      <w:divsChild>
        <w:div w:id="133374955">
          <w:marLeft w:val="0"/>
          <w:marRight w:val="0"/>
          <w:marTop w:val="0"/>
          <w:marBottom w:val="0"/>
          <w:divBdr>
            <w:top w:val="none" w:sz="0" w:space="0" w:color="auto"/>
            <w:left w:val="none" w:sz="0" w:space="0" w:color="auto"/>
            <w:bottom w:val="none" w:sz="0" w:space="0" w:color="auto"/>
            <w:right w:val="none" w:sz="0" w:space="0" w:color="auto"/>
          </w:divBdr>
          <w:divsChild>
            <w:div w:id="851648184">
              <w:marLeft w:val="0"/>
              <w:marRight w:val="0"/>
              <w:marTop w:val="0"/>
              <w:marBottom w:val="0"/>
              <w:divBdr>
                <w:top w:val="none" w:sz="0" w:space="0" w:color="auto"/>
                <w:left w:val="none" w:sz="0" w:space="0" w:color="auto"/>
                <w:bottom w:val="none" w:sz="0" w:space="0" w:color="auto"/>
                <w:right w:val="none" w:sz="0" w:space="0" w:color="auto"/>
              </w:divBdr>
              <w:divsChild>
                <w:div w:id="2027361229">
                  <w:marLeft w:val="0"/>
                  <w:marRight w:val="0"/>
                  <w:marTop w:val="0"/>
                  <w:marBottom w:val="0"/>
                  <w:divBdr>
                    <w:top w:val="none" w:sz="0" w:space="0" w:color="auto"/>
                    <w:left w:val="none" w:sz="0" w:space="0" w:color="auto"/>
                    <w:bottom w:val="none" w:sz="0" w:space="0" w:color="auto"/>
                    <w:right w:val="none" w:sz="0" w:space="0" w:color="auto"/>
                  </w:divBdr>
                  <w:divsChild>
                    <w:div w:id="1933581520">
                      <w:marLeft w:val="0"/>
                      <w:marRight w:val="0"/>
                      <w:marTop w:val="0"/>
                      <w:marBottom w:val="0"/>
                      <w:divBdr>
                        <w:top w:val="none" w:sz="0" w:space="0" w:color="auto"/>
                        <w:left w:val="none" w:sz="0" w:space="0" w:color="auto"/>
                        <w:bottom w:val="none" w:sz="0" w:space="0" w:color="auto"/>
                        <w:right w:val="none" w:sz="0" w:space="0" w:color="auto"/>
                      </w:divBdr>
                      <w:divsChild>
                        <w:div w:id="1406535480">
                          <w:marLeft w:val="0"/>
                          <w:marRight w:val="0"/>
                          <w:marTop w:val="0"/>
                          <w:marBottom w:val="0"/>
                          <w:divBdr>
                            <w:top w:val="none" w:sz="0" w:space="0" w:color="auto"/>
                            <w:left w:val="none" w:sz="0" w:space="0" w:color="auto"/>
                            <w:bottom w:val="none" w:sz="0" w:space="0" w:color="auto"/>
                            <w:right w:val="none" w:sz="0" w:space="0" w:color="auto"/>
                          </w:divBdr>
                          <w:divsChild>
                            <w:div w:id="16413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393716">
      <w:bodyDiv w:val="1"/>
      <w:marLeft w:val="0"/>
      <w:marRight w:val="0"/>
      <w:marTop w:val="0"/>
      <w:marBottom w:val="0"/>
      <w:divBdr>
        <w:top w:val="none" w:sz="0" w:space="0" w:color="auto"/>
        <w:left w:val="none" w:sz="0" w:space="0" w:color="auto"/>
        <w:bottom w:val="none" w:sz="0" w:space="0" w:color="auto"/>
        <w:right w:val="none" w:sz="0" w:space="0" w:color="auto"/>
      </w:divBdr>
    </w:div>
    <w:div w:id="2055809335">
      <w:bodyDiv w:val="1"/>
      <w:marLeft w:val="0"/>
      <w:marRight w:val="0"/>
      <w:marTop w:val="0"/>
      <w:marBottom w:val="0"/>
      <w:divBdr>
        <w:top w:val="none" w:sz="0" w:space="0" w:color="auto"/>
        <w:left w:val="none" w:sz="0" w:space="0" w:color="auto"/>
        <w:bottom w:val="none" w:sz="0" w:space="0" w:color="auto"/>
        <w:right w:val="none" w:sz="0" w:space="0" w:color="auto"/>
      </w:divBdr>
    </w:div>
    <w:div w:id="2078941023">
      <w:bodyDiv w:val="1"/>
      <w:marLeft w:val="0"/>
      <w:marRight w:val="0"/>
      <w:marTop w:val="0"/>
      <w:marBottom w:val="0"/>
      <w:divBdr>
        <w:top w:val="none" w:sz="0" w:space="0" w:color="auto"/>
        <w:left w:val="none" w:sz="0" w:space="0" w:color="auto"/>
        <w:bottom w:val="none" w:sz="0" w:space="0" w:color="auto"/>
        <w:right w:val="none" w:sz="0" w:space="0" w:color="auto"/>
      </w:divBdr>
    </w:div>
    <w:div w:id="2086683643">
      <w:bodyDiv w:val="1"/>
      <w:marLeft w:val="0"/>
      <w:marRight w:val="0"/>
      <w:marTop w:val="0"/>
      <w:marBottom w:val="0"/>
      <w:divBdr>
        <w:top w:val="none" w:sz="0" w:space="0" w:color="auto"/>
        <w:left w:val="none" w:sz="0" w:space="0" w:color="auto"/>
        <w:bottom w:val="none" w:sz="0" w:space="0" w:color="auto"/>
        <w:right w:val="none" w:sz="0" w:space="0" w:color="auto"/>
      </w:divBdr>
    </w:div>
    <w:div w:id="2120097059">
      <w:bodyDiv w:val="1"/>
      <w:marLeft w:val="0"/>
      <w:marRight w:val="0"/>
      <w:marTop w:val="0"/>
      <w:marBottom w:val="0"/>
      <w:divBdr>
        <w:top w:val="none" w:sz="0" w:space="0" w:color="auto"/>
        <w:left w:val="none" w:sz="0" w:space="0" w:color="auto"/>
        <w:bottom w:val="none" w:sz="0" w:space="0" w:color="auto"/>
        <w:right w:val="none" w:sz="0" w:space="0" w:color="auto"/>
      </w:divBdr>
    </w:div>
    <w:div w:id="212514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1167</Words>
  <Characters>6655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Stone</dc:creator>
  <cp:keywords/>
  <dc:description/>
  <cp:lastModifiedBy>Philip Tree</cp:lastModifiedBy>
  <cp:revision>2</cp:revision>
  <cp:lastPrinted>2023-01-30T11:20:00Z</cp:lastPrinted>
  <dcterms:created xsi:type="dcterms:W3CDTF">2025-11-24T10:04:00Z</dcterms:created>
  <dcterms:modified xsi:type="dcterms:W3CDTF">2025-11-24T10:04:00Z</dcterms:modified>
</cp:coreProperties>
</file>