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841E94" w14:textId="77777777" w:rsidR="00953E2C" w:rsidRDefault="00953E2C" w:rsidP="00953E2C">
      <w:pPr>
        <w:jc w:val="center"/>
        <w:rPr>
          <w:sz w:val="32"/>
          <w:szCs w:val="48"/>
        </w:rPr>
      </w:pPr>
    </w:p>
    <w:p w14:paraId="7B6BB997" w14:textId="0C542109" w:rsidR="00AE3A3C" w:rsidRDefault="00000000" w:rsidP="00953E2C">
      <w:pPr>
        <w:jc w:val="center"/>
        <w:rPr>
          <w:sz w:val="32"/>
          <w:szCs w:val="48"/>
        </w:rPr>
      </w:pPr>
      <w:r w:rsidRPr="00953E2C">
        <w:rPr>
          <w:sz w:val="32"/>
          <w:szCs w:val="48"/>
        </w:rPr>
        <w:t>No Outsiders whole school overview</w:t>
      </w:r>
    </w:p>
    <w:p w14:paraId="1BAA3472" w14:textId="77777777" w:rsidR="00953E2C" w:rsidRPr="00953E2C" w:rsidRDefault="00953E2C" w:rsidP="00953E2C">
      <w:pPr>
        <w:jc w:val="center"/>
        <w:rPr>
          <w:sz w:val="32"/>
          <w:szCs w:val="48"/>
        </w:rPr>
      </w:pPr>
    </w:p>
    <w:tbl>
      <w:tblPr>
        <w:tblStyle w:val="TableGrid"/>
        <w:tblW w:w="15456" w:type="dxa"/>
        <w:tblInd w:w="-994" w:type="dxa"/>
        <w:tblCellMar>
          <w:top w:w="20" w:type="dxa"/>
          <w:left w:w="108" w:type="dxa"/>
          <w:bottom w:w="5" w:type="dxa"/>
          <w:right w:w="72" w:type="dxa"/>
        </w:tblCellMar>
        <w:tblLook w:val="04A0" w:firstRow="1" w:lastRow="0" w:firstColumn="1" w:lastColumn="0" w:noHBand="0" w:noVBand="1"/>
      </w:tblPr>
      <w:tblGrid>
        <w:gridCol w:w="660"/>
        <w:gridCol w:w="1186"/>
        <w:gridCol w:w="2268"/>
        <w:gridCol w:w="2269"/>
        <w:gridCol w:w="2268"/>
        <w:gridCol w:w="2269"/>
        <w:gridCol w:w="2268"/>
        <w:gridCol w:w="2268"/>
      </w:tblGrid>
      <w:tr w:rsidR="00AE3A3C" w14:paraId="4C834A39" w14:textId="77777777">
        <w:trPr>
          <w:trHeight w:val="206"/>
        </w:trPr>
        <w:tc>
          <w:tcPr>
            <w:tcW w:w="660" w:type="dxa"/>
            <w:tcBorders>
              <w:top w:val="single" w:sz="4" w:space="0" w:color="000000"/>
              <w:left w:val="single" w:sz="4" w:space="0" w:color="000000"/>
              <w:bottom w:val="single" w:sz="4" w:space="0" w:color="000000"/>
              <w:right w:val="single" w:sz="4" w:space="0" w:color="000000"/>
            </w:tcBorders>
          </w:tcPr>
          <w:p w14:paraId="6EBBD11C" w14:textId="77777777" w:rsidR="00AE3A3C" w:rsidRDefault="00000000">
            <w:r>
              <w:rPr>
                <w:b w:val="0"/>
              </w:rPr>
              <w:t xml:space="preserve"> </w:t>
            </w:r>
          </w:p>
        </w:tc>
        <w:tc>
          <w:tcPr>
            <w:tcW w:w="1186" w:type="dxa"/>
            <w:tcBorders>
              <w:top w:val="single" w:sz="4" w:space="0" w:color="000000"/>
              <w:left w:val="single" w:sz="4" w:space="0" w:color="000000"/>
              <w:bottom w:val="single" w:sz="4" w:space="0" w:color="000000"/>
              <w:right w:val="single" w:sz="4" w:space="0" w:color="000000"/>
            </w:tcBorders>
          </w:tcPr>
          <w:p w14:paraId="365217BB" w14:textId="77777777" w:rsidR="00AE3A3C" w:rsidRDefault="00000000">
            <w:r>
              <w:rPr>
                <w:b w:val="0"/>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066544D1" w14:textId="77777777" w:rsidR="00AE3A3C" w:rsidRDefault="00000000">
            <w:pPr>
              <w:ind w:right="36"/>
              <w:jc w:val="center"/>
            </w:pPr>
            <w:r>
              <w:t xml:space="preserve">Autumn 1 </w:t>
            </w:r>
          </w:p>
        </w:tc>
        <w:tc>
          <w:tcPr>
            <w:tcW w:w="2269" w:type="dxa"/>
            <w:tcBorders>
              <w:top w:val="single" w:sz="4" w:space="0" w:color="000000"/>
              <w:left w:val="single" w:sz="4" w:space="0" w:color="000000"/>
              <w:bottom w:val="single" w:sz="4" w:space="0" w:color="000000"/>
              <w:right w:val="single" w:sz="4" w:space="0" w:color="000000"/>
            </w:tcBorders>
          </w:tcPr>
          <w:p w14:paraId="760DBE45" w14:textId="77777777" w:rsidR="00AE3A3C" w:rsidRDefault="00000000">
            <w:pPr>
              <w:ind w:right="36"/>
              <w:jc w:val="center"/>
            </w:pPr>
            <w:r>
              <w:t xml:space="preserve">Autumn 2 </w:t>
            </w:r>
          </w:p>
        </w:tc>
        <w:tc>
          <w:tcPr>
            <w:tcW w:w="2268" w:type="dxa"/>
            <w:tcBorders>
              <w:top w:val="single" w:sz="4" w:space="0" w:color="000000"/>
              <w:left w:val="single" w:sz="4" w:space="0" w:color="000000"/>
              <w:bottom w:val="single" w:sz="4" w:space="0" w:color="000000"/>
              <w:right w:val="single" w:sz="4" w:space="0" w:color="000000"/>
            </w:tcBorders>
          </w:tcPr>
          <w:p w14:paraId="08494DB0" w14:textId="77777777" w:rsidR="00AE3A3C" w:rsidRDefault="00000000">
            <w:pPr>
              <w:ind w:right="37"/>
              <w:jc w:val="center"/>
            </w:pPr>
            <w:r>
              <w:t xml:space="preserve">Spring 1 </w:t>
            </w:r>
          </w:p>
        </w:tc>
        <w:tc>
          <w:tcPr>
            <w:tcW w:w="2269" w:type="dxa"/>
            <w:tcBorders>
              <w:top w:val="single" w:sz="4" w:space="0" w:color="000000"/>
              <w:left w:val="single" w:sz="4" w:space="0" w:color="000000"/>
              <w:bottom w:val="single" w:sz="4" w:space="0" w:color="000000"/>
              <w:right w:val="single" w:sz="4" w:space="0" w:color="000000"/>
            </w:tcBorders>
          </w:tcPr>
          <w:p w14:paraId="7F360CB6" w14:textId="77777777" w:rsidR="00AE3A3C" w:rsidRDefault="00000000">
            <w:pPr>
              <w:ind w:right="37"/>
              <w:jc w:val="center"/>
            </w:pPr>
            <w:r>
              <w:t xml:space="preserve">Spring 2 </w:t>
            </w:r>
          </w:p>
        </w:tc>
        <w:tc>
          <w:tcPr>
            <w:tcW w:w="2268" w:type="dxa"/>
            <w:tcBorders>
              <w:top w:val="single" w:sz="4" w:space="0" w:color="000000"/>
              <w:left w:val="single" w:sz="4" w:space="0" w:color="000000"/>
              <w:bottom w:val="single" w:sz="4" w:space="0" w:color="000000"/>
              <w:right w:val="single" w:sz="4" w:space="0" w:color="000000"/>
            </w:tcBorders>
          </w:tcPr>
          <w:p w14:paraId="57928FA9" w14:textId="77777777" w:rsidR="00AE3A3C" w:rsidRDefault="00000000">
            <w:pPr>
              <w:ind w:right="37"/>
              <w:jc w:val="center"/>
            </w:pPr>
            <w:r>
              <w:t xml:space="preserve">Summer 1 </w:t>
            </w:r>
          </w:p>
        </w:tc>
        <w:tc>
          <w:tcPr>
            <w:tcW w:w="2268" w:type="dxa"/>
            <w:tcBorders>
              <w:top w:val="single" w:sz="4" w:space="0" w:color="000000"/>
              <w:left w:val="single" w:sz="4" w:space="0" w:color="000000"/>
              <w:bottom w:val="single" w:sz="4" w:space="0" w:color="000000"/>
              <w:right w:val="single" w:sz="4" w:space="0" w:color="000000"/>
            </w:tcBorders>
          </w:tcPr>
          <w:p w14:paraId="2C9E35D0" w14:textId="77777777" w:rsidR="00AE3A3C" w:rsidRDefault="00000000">
            <w:pPr>
              <w:ind w:right="36"/>
              <w:jc w:val="center"/>
            </w:pPr>
            <w:r>
              <w:t xml:space="preserve">Summer 2 </w:t>
            </w:r>
          </w:p>
        </w:tc>
      </w:tr>
      <w:tr w:rsidR="00AE3A3C" w14:paraId="7F014333" w14:textId="77777777">
        <w:trPr>
          <w:trHeight w:val="1661"/>
        </w:trPr>
        <w:tc>
          <w:tcPr>
            <w:tcW w:w="660" w:type="dxa"/>
            <w:vMerge w:val="restart"/>
            <w:tcBorders>
              <w:top w:val="single" w:sz="4" w:space="0" w:color="000000"/>
              <w:left w:val="single" w:sz="4" w:space="0" w:color="000000"/>
              <w:bottom w:val="single" w:sz="4" w:space="0" w:color="000000"/>
              <w:right w:val="single" w:sz="4" w:space="0" w:color="000000"/>
            </w:tcBorders>
          </w:tcPr>
          <w:p w14:paraId="63C3487E" w14:textId="77777777" w:rsidR="00AE3A3C" w:rsidRDefault="00000000">
            <w:r>
              <w:t xml:space="preserve">EYFS </w:t>
            </w:r>
          </w:p>
        </w:tc>
        <w:tc>
          <w:tcPr>
            <w:tcW w:w="1186" w:type="dxa"/>
            <w:vMerge w:val="restart"/>
            <w:tcBorders>
              <w:top w:val="single" w:sz="4" w:space="0" w:color="000000"/>
              <w:left w:val="single" w:sz="4" w:space="0" w:color="000000"/>
              <w:bottom w:val="single" w:sz="4" w:space="0" w:color="000000"/>
              <w:right w:val="single" w:sz="4" w:space="0" w:color="000000"/>
            </w:tcBorders>
          </w:tcPr>
          <w:p w14:paraId="55C0F72B" w14:textId="77777777" w:rsidR="00AE3A3C" w:rsidRDefault="00000000">
            <w:pPr>
              <w:ind w:right="35"/>
              <w:jc w:val="center"/>
            </w:pPr>
            <w:r>
              <w:t xml:space="preserve">Book </w:t>
            </w:r>
          </w:p>
        </w:tc>
        <w:tc>
          <w:tcPr>
            <w:tcW w:w="2268" w:type="dxa"/>
            <w:tcBorders>
              <w:top w:val="single" w:sz="4" w:space="0" w:color="000000"/>
              <w:left w:val="single" w:sz="4" w:space="0" w:color="000000"/>
              <w:bottom w:val="single" w:sz="4" w:space="0" w:color="000000"/>
              <w:right w:val="single" w:sz="4" w:space="0" w:color="000000"/>
            </w:tcBorders>
            <w:vAlign w:val="bottom"/>
          </w:tcPr>
          <w:p w14:paraId="66D70DF3" w14:textId="77777777" w:rsidR="00AE3A3C" w:rsidRDefault="00000000">
            <w:pPr>
              <w:spacing w:after="31"/>
              <w:ind w:left="394"/>
            </w:pPr>
            <w:r>
              <w:rPr>
                <w:noProof/>
              </w:rPr>
              <w:drawing>
                <wp:inline distT="0" distB="0" distL="0" distR="0" wp14:anchorId="28EC0BA1" wp14:editId="0286D9C9">
                  <wp:extent cx="811530" cy="805180"/>
                  <wp:effectExtent l="0" t="0" r="0" b="0"/>
                  <wp:docPr id="405" name="Picture 405"/>
                  <wp:cNvGraphicFramePr/>
                  <a:graphic xmlns:a="http://schemas.openxmlformats.org/drawingml/2006/main">
                    <a:graphicData uri="http://schemas.openxmlformats.org/drawingml/2006/picture">
                      <pic:pic xmlns:pic="http://schemas.openxmlformats.org/drawingml/2006/picture">
                        <pic:nvPicPr>
                          <pic:cNvPr id="405" name="Picture 405"/>
                          <pic:cNvPicPr/>
                        </pic:nvPicPr>
                        <pic:blipFill>
                          <a:blip r:embed="rId6"/>
                          <a:stretch>
                            <a:fillRect/>
                          </a:stretch>
                        </pic:blipFill>
                        <pic:spPr>
                          <a:xfrm>
                            <a:off x="0" y="0"/>
                            <a:ext cx="811530" cy="805180"/>
                          </a:xfrm>
                          <a:prstGeom prst="rect">
                            <a:avLst/>
                          </a:prstGeom>
                        </pic:spPr>
                      </pic:pic>
                    </a:graphicData>
                  </a:graphic>
                </wp:inline>
              </w:drawing>
            </w:r>
          </w:p>
          <w:p w14:paraId="633F219B" w14:textId="77777777" w:rsidR="00AE3A3C" w:rsidRDefault="00000000">
            <w:r>
              <w:rPr>
                <w:b w:val="0"/>
              </w:rPr>
              <w:t xml:space="preserve"> </w:t>
            </w:r>
          </w:p>
        </w:tc>
        <w:tc>
          <w:tcPr>
            <w:tcW w:w="2269" w:type="dxa"/>
            <w:tcBorders>
              <w:top w:val="single" w:sz="4" w:space="0" w:color="000000"/>
              <w:left w:val="single" w:sz="4" w:space="0" w:color="000000"/>
              <w:bottom w:val="single" w:sz="4" w:space="0" w:color="000000"/>
              <w:right w:val="single" w:sz="4" w:space="0" w:color="000000"/>
            </w:tcBorders>
          </w:tcPr>
          <w:p w14:paraId="07F91A98" w14:textId="77777777" w:rsidR="00AE3A3C" w:rsidRDefault="00000000">
            <w:pPr>
              <w:tabs>
                <w:tab w:val="center" w:pos="1124"/>
              </w:tabs>
            </w:pPr>
            <w:r>
              <w:rPr>
                <w:b w:val="0"/>
              </w:rPr>
              <w:t xml:space="preserve"> </w:t>
            </w:r>
            <w:r>
              <w:rPr>
                <w:b w:val="0"/>
              </w:rPr>
              <w:tab/>
            </w:r>
            <w:r>
              <w:rPr>
                <w:noProof/>
              </w:rPr>
              <w:drawing>
                <wp:inline distT="0" distB="0" distL="0" distR="0" wp14:anchorId="0A5DB3A3" wp14:editId="47C12FDC">
                  <wp:extent cx="695960" cy="866140"/>
                  <wp:effectExtent l="0" t="0" r="0" b="0"/>
                  <wp:docPr id="407" name="Picture 407"/>
                  <wp:cNvGraphicFramePr/>
                  <a:graphic xmlns:a="http://schemas.openxmlformats.org/drawingml/2006/main">
                    <a:graphicData uri="http://schemas.openxmlformats.org/drawingml/2006/picture">
                      <pic:pic xmlns:pic="http://schemas.openxmlformats.org/drawingml/2006/picture">
                        <pic:nvPicPr>
                          <pic:cNvPr id="407" name="Picture 407"/>
                          <pic:cNvPicPr/>
                        </pic:nvPicPr>
                        <pic:blipFill>
                          <a:blip r:embed="rId7"/>
                          <a:stretch>
                            <a:fillRect/>
                          </a:stretch>
                        </pic:blipFill>
                        <pic:spPr>
                          <a:xfrm>
                            <a:off x="0" y="0"/>
                            <a:ext cx="695960" cy="866140"/>
                          </a:xfrm>
                          <a:prstGeom prst="rect">
                            <a:avLst/>
                          </a:prstGeom>
                        </pic:spPr>
                      </pic:pic>
                    </a:graphicData>
                  </a:graphic>
                </wp:inline>
              </w:drawing>
            </w:r>
          </w:p>
        </w:tc>
        <w:tc>
          <w:tcPr>
            <w:tcW w:w="2268" w:type="dxa"/>
            <w:tcBorders>
              <w:top w:val="single" w:sz="4" w:space="0" w:color="000000"/>
              <w:left w:val="single" w:sz="4" w:space="0" w:color="000000"/>
              <w:bottom w:val="single" w:sz="4" w:space="0" w:color="000000"/>
              <w:right w:val="single" w:sz="4" w:space="0" w:color="000000"/>
            </w:tcBorders>
          </w:tcPr>
          <w:p w14:paraId="7A7DE02E" w14:textId="77777777" w:rsidR="00AE3A3C" w:rsidRDefault="00000000">
            <w:pPr>
              <w:tabs>
                <w:tab w:val="center" w:pos="1045"/>
              </w:tabs>
            </w:pPr>
            <w:r>
              <w:rPr>
                <w:b w:val="0"/>
              </w:rPr>
              <w:t xml:space="preserve"> </w:t>
            </w:r>
            <w:r>
              <w:rPr>
                <w:b w:val="0"/>
              </w:rPr>
              <w:tab/>
            </w:r>
            <w:r>
              <w:rPr>
                <w:noProof/>
              </w:rPr>
              <w:drawing>
                <wp:inline distT="0" distB="0" distL="0" distR="0" wp14:anchorId="5955EBDE" wp14:editId="50469637">
                  <wp:extent cx="982269" cy="873125"/>
                  <wp:effectExtent l="0" t="0" r="0" b="0"/>
                  <wp:docPr id="409" name="Picture 409"/>
                  <wp:cNvGraphicFramePr/>
                  <a:graphic xmlns:a="http://schemas.openxmlformats.org/drawingml/2006/main">
                    <a:graphicData uri="http://schemas.openxmlformats.org/drawingml/2006/picture">
                      <pic:pic xmlns:pic="http://schemas.openxmlformats.org/drawingml/2006/picture">
                        <pic:nvPicPr>
                          <pic:cNvPr id="409" name="Picture 409"/>
                          <pic:cNvPicPr/>
                        </pic:nvPicPr>
                        <pic:blipFill>
                          <a:blip r:embed="rId8"/>
                          <a:stretch>
                            <a:fillRect/>
                          </a:stretch>
                        </pic:blipFill>
                        <pic:spPr>
                          <a:xfrm>
                            <a:off x="0" y="0"/>
                            <a:ext cx="982269" cy="873125"/>
                          </a:xfrm>
                          <a:prstGeom prst="rect">
                            <a:avLst/>
                          </a:prstGeom>
                        </pic:spPr>
                      </pic:pic>
                    </a:graphicData>
                  </a:graphic>
                </wp:inline>
              </w:drawing>
            </w:r>
          </w:p>
        </w:tc>
        <w:tc>
          <w:tcPr>
            <w:tcW w:w="2269" w:type="dxa"/>
            <w:tcBorders>
              <w:top w:val="single" w:sz="4" w:space="0" w:color="000000"/>
              <w:left w:val="single" w:sz="4" w:space="0" w:color="000000"/>
              <w:bottom w:val="single" w:sz="4" w:space="0" w:color="000000"/>
              <w:right w:val="single" w:sz="4" w:space="0" w:color="000000"/>
            </w:tcBorders>
          </w:tcPr>
          <w:p w14:paraId="4A0E2FEF" w14:textId="77777777" w:rsidR="00AE3A3C" w:rsidRDefault="00000000">
            <w:pPr>
              <w:tabs>
                <w:tab w:val="center" w:pos="947"/>
              </w:tabs>
            </w:pPr>
            <w:r>
              <w:rPr>
                <w:b w:val="0"/>
              </w:rPr>
              <w:t xml:space="preserve"> </w:t>
            </w:r>
            <w:r>
              <w:rPr>
                <w:b w:val="0"/>
              </w:rPr>
              <w:tab/>
            </w:r>
            <w:r>
              <w:rPr>
                <w:noProof/>
              </w:rPr>
              <w:drawing>
                <wp:inline distT="0" distB="0" distL="0" distR="0" wp14:anchorId="3EFD8B68" wp14:editId="1FD9DCF1">
                  <wp:extent cx="817245" cy="817245"/>
                  <wp:effectExtent l="0" t="0" r="0" b="0"/>
                  <wp:docPr id="411" name="Picture 411"/>
                  <wp:cNvGraphicFramePr/>
                  <a:graphic xmlns:a="http://schemas.openxmlformats.org/drawingml/2006/main">
                    <a:graphicData uri="http://schemas.openxmlformats.org/drawingml/2006/picture">
                      <pic:pic xmlns:pic="http://schemas.openxmlformats.org/drawingml/2006/picture">
                        <pic:nvPicPr>
                          <pic:cNvPr id="411" name="Picture 411"/>
                          <pic:cNvPicPr/>
                        </pic:nvPicPr>
                        <pic:blipFill>
                          <a:blip r:embed="rId9"/>
                          <a:stretch>
                            <a:fillRect/>
                          </a:stretch>
                        </pic:blipFill>
                        <pic:spPr>
                          <a:xfrm>
                            <a:off x="0" y="0"/>
                            <a:ext cx="817245" cy="817245"/>
                          </a:xfrm>
                          <a:prstGeom prst="rect">
                            <a:avLst/>
                          </a:prstGeom>
                        </pic:spPr>
                      </pic:pic>
                    </a:graphicData>
                  </a:graphic>
                </wp:inline>
              </w:drawing>
            </w:r>
          </w:p>
        </w:tc>
        <w:tc>
          <w:tcPr>
            <w:tcW w:w="2268" w:type="dxa"/>
            <w:tcBorders>
              <w:top w:val="single" w:sz="4" w:space="0" w:color="000000"/>
              <w:left w:val="single" w:sz="4" w:space="0" w:color="000000"/>
              <w:bottom w:val="single" w:sz="4" w:space="0" w:color="000000"/>
              <w:right w:val="single" w:sz="4" w:space="0" w:color="000000"/>
            </w:tcBorders>
            <w:vAlign w:val="bottom"/>
          </w:tcPr>
          <w:p w14:paraId="1D51BAF8" w14:textId="77777777" w:rsidR="00AE3A3C" w:rsidRDefault="00000000">
            <w:pPr>
              <w:spacing w:after="30"/>
              <w:ind w:left="404"/>
            </w:pPr>
            <w:r>
              <w:rPr>
                <w:noProof/>
              </w:rPr>
              <w:drawing>
                <wp:inline distT="0" distB="0" distL="0" distR="0" wp14:anchorId="03FDB9F5" wp14:editId="37D3AC85">
                  <wp:extent cx="876935" cy="877278"/>
                  <wp:effectExtent l="0" t="0" r="0" b="0"/>
                  <wp:docPr id="415" name="Picture 415"/>
                  <wp:cNvGraphicFramePr/>
                  <a:graphic xmlns:a="http://schemas.openxmlformats.org/drawingml/2006/main">
                    <a:graphicData uri="http://schemas.openxmlformats.org/drawingml/2006/picture">
                      <pic:pic xmlns:pic="http://schemas.openxmlformats.org/drawingml/2006/picture">
                        <pic:nvPicPr>
                          <pic:cNvPr id="415" name="Picture 415"/>
                          <pic:cNvPicPr/>
                        </pic:nvPicPr>
                        <pic:blipFill>
                          <a:blip r:embed="rId10"/>
                          <a:stretch>
                            <a:fillRect/>
                          </a:stretch>
                        </pic:blipFill>
                        <pic:spPr>
                          <a:xfrm>
                            <a:off x="0" y="0"/>
                            <a:ext cx="876935" cy="877278"/>
                          </a:xfrm>
                          <a:prstGeom prst="rect">
                            <a:avLst/>
                          </a:prstGeom>
                        </pic:spPr>
                      </pic:pic>
                    </a:graphicData>
                  </a:graphic>
                </wp:inline>
              </w:drawing>
            </w:r>
          </w:p>
          <w:p w14:paraId="637E7915" w14:textId="77777777" w:rsidR="00AE3A3C" w:rsidRDefault="00000000">
            <w:r>
              <w:rPr>
                <w:b w:val="0"/>
              </w:rPr>
              <w:t xml:space="preserve"> </w:t>
            </w:r>
          </w:p>
        </w:tc>
        <w:tc>
          <w:tcPr>
            <w:tcW w:w="2268" w:type="dxa"/>
            <w:tcBorders>
              <w:top w:val="single" w:sz="4" w:space="0" w:color="000000"/>
              <w:left w:val="single" w:sz="4" w:space="0" w:color="000000"/>
              <w:bottom w:val="single" w:sz="4" w:space="0" w:color="000000"/>
              <w:right w:val="single" w:sz="4" w:space="0" w:color="000000"/>
            </w:tcBorders>
            <w:vAlign w:val="bottom"/>
          </w:tcPr>
          <w:p w14:paraId="05F8154A" w14:textId="77777777" w:rsidR="00AE3A3C" w:rsidRDefault="00000000">
            <w:pPr>
              <w:spacing w:after="39"/>
              <w:ind w:left="463"/>
            </w:pPr>
            <w:r>
              <w:rPr>
                <w:noProof/>
              </w:rPr>
              <w:drawing>
                <wp:inline distT="0" distB="0" distL="0" distR="0" wp14:anchorId="4E8E2CDA" wp14:editId="3F5B8C6C">
                  <wp:extent cx="688975" cy="909955"/>
                  <wp:effectExtent l="0" t="0" r="0" b="0"/>
                  <wp:docPr id="413" name="Picture 413"/>
                  <wp:cNvGraphicFramePr/>
                  <a:graphic xmlns:a="http://schemas.openxmlformats.org/drawingml/2006/main">
                    <a:graphicData uri="http://schemas.openxmlformats.org/drawingml/2006/picture">
                      <pic:pic xmlns:pic="http://schemas.openxmlformats.org/drawingml/2006/picture">
                        <pic:nvPicPr>
                          <pic:cNvPr id="413" name="Picture 413"/>
                          <pic:cNvPicPr/>
                        </pic:nvPicPr>
                        <pic:blipFill>
                          <a:blip r:embed="rId11"/>
                          <a:stretch>
                            <a:fillRect/>
                          </a:stretch>
                        </pic:blipFill>
                        <pic:spPr>
                          <a:xfrm>
                            <a:off x="0" y="0"/>
                            <a:ext cx="688975" cy="909955"/>
                          </a:xfrm>
                          <a:prstGeom prst="rect">
                            <a:avLst/>
                          </a:prstGeom>
                        </pic:spPr>
                      </pic:pic>
                    </a:graphicData>
                  </a:graphic>
                </wp:inline>
              </w:drawing>
            </w:r>
          </w:p>
          <w:p w14:paraId="195578A0" w14:textId="77777777" w:rsidR="00AE3A3C" w:rsidRDefault="00000000">
            <w:r>
              <w:rPr>
                <w:b w:val="0"/>
              </w:rPr>
              <w:t xml:space="preserve"> </w:t>
            </w:r>
          </w:p>
        </w:tc>
      </w:tr>
      <w:tr w:rsidR="00AE3A3C" w14:paraId="1F91D593" w14:textId="77777777">
        <w:trPr>
          <w:trHeight w:val="610"/>
        </w:trPr>
        <w:tc>
          <w:tcPr>
            <w:tcW w:w="0" w:type="auto"/>
            <w:vMerge/>
            <w:tcBorders>
              <w:top w:val="nil"/>
              <w:left w:val="single" w:sz="4" w:space="0" w:color="000000"/>
              <w:bottom w:val="nil"/>
              <w:right w:val="single" w:sz="4" w:space="0" w:color="000000"/>
            </w:tcBorders>
          </w:tcPr>
          <w:p w14:paraId="6E7BFAC1" w14:textId="77777777" w:rsidR="00AE3A3C" w:rsidRDefault="00AE3A3C">
            <w:pPr>
              <w:spacing w:after="160"/>
            </w:pPr>
          </w:p>
        </w:tc>
        <w:tc>
          <w:tcPr>
            <w:tcW w:w="0" w:type="auto"/>
            <w:vMerge/>
            <w:tcBorders>
              <w:top w:val="nil"/>
              <w:left w:val="single" w:sz="4" w:space="0" w:color="000000"/>
              <w:bottom w:val="single" w:sz="4" w:space="0" w:color="000000"/>
              <w:right w:val="single" w:sz="4" w:space="0" w:color="000000"/>
            </w:tcBorders>
          </w:tcPr>
          <w:p w14:paraId="254FA870" w14:textId="77777777" w:rsidR="00AE3A3C" w:rsidRDefault="00AE3A3C">
            <w:pPr>
              <w:spacing w:after="160"/>
            </w:pPr>
          </w:p>
        </w:tc>
        <w:tc>
          <w:tcPr>
            <w:tcW w:w="2268" w:type="dxa"/>
            <w:tcBorders>
              <w:top w:val="single" w:sz="4" w:space="0" w:color="000000"/>
              <w:left w:val="single" w:sz="4" w:space="0" w:color="000000"/>
              <w:bottom w:val="single" w:sz="4" w:space="0" w:color="000000"/>
              <w:right w:val="single" w:sz="4" w:space="0" w:color="000000"/>
            </w:tcBorders>
          </w:tcPr>
          <w:p w14:paraId="7BFDA0EF" w14:textId="77777777" w:rsidR="00AE3A3C" w:rsidRDefault="00000000">
            <w:r>
              <w:rPr>
                <w:b w:val="0"/>
              </w:rPr>
              <w:t xml:space="preserve">‘You Choose’ by Nick Sharratt and Pippa Goodheart </w:t>
            </w:r>
          </w:p>
        </w:tc>
        <w:tc>
          <w:tcPr>
            <w:tcW w:w="2269" w:type="dxa"/>
            <w:tcBorders>
              <w:top w:val="single" w:sz="4" w:space="0" w:color="000000"/>
              <w:left w:val="single" w:sz="4" w:space="0" w:color="000000"/>
              <w:bottom w:val="single" w:sz="4" w:space="0" w:color="000000"/>
              <w:right w:val="single" w:sz="4" w:space="0" w:color="000000"/>
            </w:tcBorders>
          </w:tcPr>
          <w:p w14:paraId="4C13DF45" w14:textId="77777777" w:rsidR="00AE3A3C" w:rsidRDefault="00000000">
            <w:r>
              <w:t>‘</w:t>
            </w:r>
            <w:r>
              <w:rPr>
                <w:b w:val="0"/>
              </w:rPr>
              <w:t xml:space="preserve">Red Rockets and Rainbow </w:t>
            </w:r>
          </w:p>
          <w:p w14:paraId="31692A04" w14:textId="77777777" w:rsidR="00AE3A3C" w:rsidRDefault="00000000">
            <w:r>
              <w:rPr>
                <w:b w:val="0"/>
              </w:rPr>
              <w:t xml:space="preserve">Jelly’ by Sue Heap and Nick </w:t>
            </w:r>
          </w:p>
          <w:p w14:paraId="2A7DAE07" w14:textId="77777777" w:rsidR="00AE3A3C" w:rsidRDefault="00000000">
            <w:r>
              <w:rPr>
                <w:b w:val="0"/>
              </w:rPr>
              <w:t xml:space="preserve">Sharratt </w:t>
            </w:r>
          </w:p>
        </w:tc>
        <w:tc>
          <w:tcPr>
            <w:tcW w:w="2268" w:type="dxa"/>
            <w:tcBorders>
              <w:top w:val="single" w:sz="4" w:space="0" w:color="000000"/>
              <w:left w:val="single" w:sz="4" w:space="0" w:color="000000"/>
              <w:bottom w:val="single" w:sz="4" w:space="0" w:color="000000"/>
              <w:right w:val="single" w:sz="4" w:space="0" w:color="000000"/>
            </w:tcBorders>
          </w:tcPr>
          <w:p w14:paraId="3289FC77" w14:textId="77777777" w:rsidR="00AE3A3C" w:rsidRDefault="00000000">
            <w:r>
              <w:rPr>
                <w:b w:val="0"/>
              </w:rPr>
              <w:t xml:space="preserve">‘Hello, </w:t>
            </w:r>
            <w:proofErr w:type="gramStart"/>
            <w:r>
              <w:rPr>
                <w:b w:val="0"/>
              </w:rPr>
              <w:t>Hello</w:t>
            </w:r>
            <w:proofErr w:type="gramEnd"/>
            <w:r>
              <w:rPr>
                <w:b w:val="0"/>
              </w:rPr>
              <w:t>’</w:t>
            </w:r>
            <w:r>
              <w:t xml:space="preserve"> </w:t>
            </w:r>
            <w:r>
              <w:rPr>
                <w:b w:val="0"/>
              </w:rPr>
              <w:t xml:space="preserve">by Brendan </w:t>
            </w:r>
          </w:p>
          <w:p w14:paraId="72A7245D" w14:textId="77777777" w:rsidR="00AE3A3C" w:rsidRDefault="00000000">
            <w:r>
              <w:rPr>
                <w:b w:val="0"/>
              </w:rPr>
              <w:t xml:space="preserve">Wenzel </w:t>
            </w:r>
          </w:p>
        </w:tc>
        <w:tc>
          <w:tcPr>
            <w:tcW w:w="2269" w:type="dxa"/>
            <w:tcBorders>
              <w:top w:val="single" w:sz="4" w:space="0" w:color="000000"/>
              <w:left w:val="single" w:sz="4" w:space="0" w:color="000000"/>
              <w:bottom w:val="single" w:sz="4" w:space="0" w:color="000000"/>
              <w:right w:val="single" w:sz="4" w:space="0" w:color="000000"/>
            </w:tcBorders>
          </w:tcPr>
          <w:p w14:paraId="112AFA66" w14:textId="77777777" w:rsidR="00AE3A3C" w:rsidRDefault="00000000">
            <w:r>
              <w:rPr>
                <w:b w:val="0"/>
              </w:rPr>
              <w:t xml:space="preserve">‘Blue Chameleon’ by Emily </w:t>
            </w:r>
          </w:p>
          <w:p w14:paraId="38D4E336" w14:textId="77777777" w:rsidR="00AE3A3C" w:rsidRDefault="00000000">
            <w:r>
              <w:rPr>
                <w:b w:val="0"/>
              </w:rPr>
              <w:t xml:space="preserve">Gravett </w:t>
            </w:r>
          </w:p>
        </w:tc>
        <w:tc>
          <w:tcPr>
            <w:tcW w:w="2268" w:type="dxa"/>
            <w:tcBorders>
              <w:top w:val="single" w:sz="4" w:space="0" w:color="000000"/>
              <w:left w:val="single" w:sz="4" w:space="0" w:color="000000"/>
              <w:bottom w:val="single" w:sz="4" w:space="0" w:color="000000"/>
              <w:right w:val="single" w:sz="4" w:space="0" w:color="000000"/>
            </w:tcBorders>
          </w:tcPr>
          <w:p w14:paraId="5A1D6562" w14:textId="77777777" w:rsidR="00AE3A3C" w:rsidRDefault="00000000">
            <w:r>
              <w:rPr>
                <w:b w:val="0"/>
              </w:rPr>
              <w:t xml:space="preserve">‘The Family Book’ by Todd Parr </w:t>
            </w:r>
          </w:p>
        </w:tc>
        <w:tc>
          <w:tcPr>
            <w:tcW w:w="2268" w:type="dxa"/>
            <w:tcBorders>
              <w:top w:val="single" w:sz="4" w:space="0" w:color="000000"/>
              <w:left w:val="single" w:sz="4" w:space="0" w:color="000000"/>
              <w:bottom w:val="single" w:sz="4" w:space="0" w:color="000000"/>
              <w:right w:val="single" w:sz="4" w:space="0" w:color="000000"/>
            </w:tcBorders>
          </w:tcPr>
          <w:p w14:paraId="34C7477B" w14:textId="77777777" w:rsidR="00AE3A3C" w:rsidRDefault="00000000">
            <w:r>
              <w:rPr>
                <w:b w:val="0"/>
              </w:rPr>
              <w:t xml:space="preserve">‘Super Duper You’ by Sophy </w:t>
            </w:r>
          </w:p>
          <w:p w14:paraId="5C0DFC38" w14:textId="77777777" w:rsidR="00AE3A3C" w:rsidRDefault="00000000">
            <w:r>
              <w:rPr>
                <w:b w:val="0"/>
              </w:rPr>
              <w:t xml:space="preserve">Henn </w:t>
            </w:r>
          </w:p>
        </w:tc>
      </w:tr>
      <w:tr w:rsidR="00AE3A3C" w14:paraId="7B0E8B97" w14:textId="77777777">
        <w:trPr>
          <w:trHeight w:val="401"/>
        </w:trPr>
        <w:tc>
          <w:tcPr>
            <w:tcW w:w="0" w:type="auto"/>
            <w:vMerge/>
            <w:tcBorders>
              <w:top w:val="nil"/>
              <w:left w:val="single" w:sz="4" w:space="0" w:color="000000"/>
              <w:bottom w:val="nil"/>
              <w:right w:val="single" w:sz="4" w:space="0" w:color="000000"/>
            </w:tcBorders>
          </w:tcPr>
          <w:p w14:paraId="38BB2B17" w14:textId="77777777" w:rsidR="00AE3A3C" w:rsidRDefault="00AE3A3C">
            <w:pPr>
              <w:spacing w:after="160"/>
            </w:pPr>
          </w:p>
        </w:tc>
        <w:tc>
          <w:tcPr>
            <w:tcW w:w="1186" w:type="dxa"/>
            <w:tcBorders>
              <w:top w:val="single" w:sz="4" w:space="0" w:color="000000"/>
              <w:left w:val="single" w:sz="4" w:space="0" w:color="000000"/>
              <w:bottom w:val="single" w:sz="4" w:space="0" w:color="000000"/>
              <w:right w:val="single" w:sz="4" w:space="0" w:color="000000"/>
            </w:tcBorders>
          </w:tcPr>
          <w:p w14:paraId="7F70DE27" w14:textId="77777777" w:rsidR="00AE3A3C" w:rsidRDefault="00000000">
            <w:pPr>
              <w:ind w:right="40"/>
              <w:jc w:val="center"/>
            </w:pPr>
            <w:r>
              <w:t xml:space="preserve">Theme </w:t>
            </w:r>
          </w:p>
        </w:tc>
        <w:tc>
          <w:tcPr>
            <w:tcW w:w="2268" w:type="dxa"/>
            <w:tcBorders>
              <w:top w:val="single" w:sz="4" w:space="0" w:color="000000"/>
              <w:left w:val="single" w:sz="4" w:space="0" w:color="000000"/>
              <w:bottom w:val="single" w:sz="4" w:space="0" w:color="000000"/>
              <w:right w:val="single" w:sz="4" w:space="0" w:color="000000"/>
            </w:tcBorders>
          </w:tcPr>
          <w:p w14:paraId="28078557" w14:textId="77777777" w:rsidR="00AE3A3C" w:rsidRDefault="00000000">
            <w:r>
              <w:rPr>
                <w:b w:val="0"/>
              </w:rPr>
              <w:t xml:space="preserve">Making choices. </w:t>
            </w:r>
          </w:p>
          <w:p w14:paraId="43932828" w14:textId="77777777" w:rsidR="00AE3A3C" w:rsidRDefault="00000000">
            <w:r>
              <w:rPr>
                <w:b w:val="0"/>
              </w:rPr>
              <w:t xml:space="preserve"> </w:t>
            </w:r>
          </w:p>
        </w:tc>
        <w:tc>
          <w:tcPr>
            <w:tcW w:w="2269" w:type="dxa"/>
            <w:tcBorders>
              <w:top w:val="single" w:sz="4" w:space="0" w:color="000000"/>
              <w:left w:val="single" w:sz="4" w:space="0" w:color="000000"/>
              <w:bottom w:val="single" w:sz="4" w:space="0" w:color="000000"/>
              <w:right w:val="single" w:sz="4" w:space="0" w:color="000000"/>
            </w:tcBorders>
          </w:tcPr>
          <w:p w14:paraId="7F78604B" w14:textId="77777777" w:rsidR="00AE3A3C" w:rsidRDefault="00000000">
            <w:r>
              <w:rPr>
                <w:b w:val="0"/>
              </w:rPr>
              <w:t xml:space="preserve">Friendship  </w:t>
            </w:r>
          </w:p>
          <w:p w14:paraId="48130E50" w14:textId="77777777" w:rsidR="00AE3A3C" w:rsidRDefault="00000000">
            <w:r>
              <w:rPr>
                <w:b w:val="0"/>
              </w:rPr>
              <w:t xml:space="preserve">Being different. </w:t>
            </w:r>
          </w:p>
        </w:tc>
        <w:tc>
          <w:tcPr>
            <w:tcW w:w="2268" w:type="dxa"/>
            <w:tcBorders>
              <w:top w:val="single" w:sz="4" w:space="0" w:color="000000"/>
              <w:left w:val="single" w:sz="4" w:space="0" w:color="000000"/>
              <w:bottom w:val="single" w:sz="4" w:space="0" w:color="000000"/>
              <w:right w:val="single" w:sz="4" w:space="0" w:color="000000"/>
            </w:tcBorders>
          </w:tcPr>
          <w:p w14:paraId="1E18F0A6" w14:textId="77777777" w:rsidR="00AE3A3C" w:rsidRDefault="00000000">
            <w:r>
              <w:rPr>
                <w:b w:val="0"/>
              </w:rPr>
              <w:t xml:space="preserve">Friendship. </w:t>
            </w:r>
          </w:p>
          <w:p w14:paraId="3DD4E520" w14:textId="77777777" w:rsidR="00AE3A3C" w:rsidRDefault="00000000">
            <w:r>
              <w:rPr>
                <w:b w:val="0"/>
              </w:rPr>
              <w:t xml:space="preserve">Being different. </w:t>
            </w:r>
          </w:p>
        </w:tc>
        <w:tc>
          <w:tcPr>
            <w:tcW w:w="2269" w:type="dxa"/>
            <w:tcBorders>
              <w:top w:val="single" w:sz="4" w:space="0" w:color="000000"/>
              <w:left w:val="single" w:sz="4" w:space="0" w:color="000000"/>
              <w:bottom w:val="single" w:sz="4" w:space="0" w:color="000000"/>
              <w:right w:val="single" w:sz="4" w:space="0" w:color="000000"/>
            </w:tcBorders>
          </w:tcPr>
          <w:p w14:paraId="2B66C7C8" w14:textId="77777777" w:rsidR="00AE3A3C" w:rsidRDefault="00000000">
            <w:r>
              <w:rPr>
                <w:b w:val="0"/>
              </w:rPr>
              <w:t xml:space="preserve">Friendship. </w:t>
            </w:r>
          </w:p>
          <w:p w14:paraId="210AFE41" w14:textId="77777777" w:rsidR="00AE3A3C" w:rsidRDefault="00000000">
            <w:r>
              <w:rPr>
                <w:b w:val="0"/>
              </w:rPr>
              <w:t xml:space="preserve">Being different.  </w:t>
            </w:r>
          </w:p>
        </w:tc>
        <w:tc>
          <w:tcPr>
            <w:tcW w:w="2268" w:type="dxa"/>
            <w:tcBorders>
              <w:top w:val="single" w:sz="4" w:space="0" w:color="000000"/>
              <w:left w:val="single" w:sz="4" w:space="0" w:color="000000"/>
              <w:bottom w:val="single" w:sz="4" w:space="0" w:color="000000"/>
              <w:right w:val="single" w:sz="4" w:space="0" w:color="000000"/>
            </w:tcBorders>
          </w:tcPr>
          <w:p w14:paraId="3DC8B8BD" w14:textId="77777777" w:rsidR="00AE3A3C" w:rsidRDefault="00000000">
            <w:r>
              <w:rPr>
                <w:b w:val="0"/>
              </w:rPr>
              <w:t xml:space="preserve">Different families. </w:t>
            </w:r>
          </w:p>
          <w:p w14:paraId="5863FC2E" w14:textId="77777777" w:rsidR="00AE3A3C" w:rsidRDefault="00000000">
            <w:r>
              <w:rPr>
                <w:b w:val="0"/>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0ECE6288" w14:textId="77777777" w:rsidR="00AE3A3C" w:rsidRDefault="00000000">
            <w:r>
              <w:rPr>
                <w:b w:val="0"/>
              </w:rPr>
              <w:t xml:space="preserve">What makes us different. </w:t>
            </w:r>
          </w:p>
          <w:p w14:paraId="1EA6AB83" w14:textId="77777777" w:rsidR="00AE3A3C" w:rsidRDefault="00000000">
            <w:r>
              <w:rPr>
                <w:b w:val="0"/>
              </w:rPr>
              <w:t xml:space="preserve"> </w:t>
            </w:r>
          </w:p>
        </w:tc>
      </w:tr>
      <w:tr w:rsidR="00AE3A3C" w14:paraId="15CD7823" w14:textId="77777777">
        <w:trPr>
          <w:trHeight w:val="2158"/>
        </w:trPr>
        <w:tc>
          <w:tcPr>
            <w:tcW w:w="0" w:type="auto"/>
            <w:vMerge/>
            <w:tcBorders>
              <w:top w:val="nil"/>
              <w:left w:val="single" w:sz="4" w:space="0" w:color="000000"/>
              <w:bottom w:val="nil"/>
              <w:right w:val="single" w:sz="4" w:space="0" w:color="000000"/>
            </w:tcBorders>
          </w:tcPr>
          <w:p w14:paraId="780E193C" w14:textId="77777777" w:rsidR="00AE3A3C" w:rsidRDefault="00AE3A3C">
            <w:pPr>
              <w:spacing w:after="160"/>
            </w:pPr>
          </w:p>
        </w:tc>
        <w:tc>
          <w:tcPr>
            <w:tcW w:w="1186" w:type="dxa"/>
            <w:tcBorders>
              <w:top w:val="single" w:sz="4" w:space="0" w:color="000000"/>
              <w:left w:val="single" w:sz="4" w:space="0" w:color="000000"/>
              <w:bottom w:val="single" w:sz="4" w:space="0" w:color="000000"/>
              <w:right w:val="single" w:sz="4" w:space="0" w:color="000000"/>
            </w:tcBorders>
          </w:tcPr>
          <w:p w14:paraId="4FEB1CE4" w14:textId="77777777" w:rsidR="00AE3A3C" w:rsidRDefault="00000000">
            <w:pPr>
              <w:ind w:right="41"/>
              <w:jc w:val="center"/>
            </w:pPr>
            <w:r>
              <w:t xml:space="preserve">Key Elements </w:t>
            </w:r>
          </w:p>
          <w:p w14:paraId="09C027AE" w14:textId="77777777" w:rsidR="00AE3A3C" w:rsidRDefault="00000000">
            <w: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2BBEF150" w14:textId="77777777" w:rsidR="00AE3A3C" w:rsidRDefault="00000000">
            <w:r>
              <w:rPr>
                <w:b w:val="0"/>
              </w:rPr>
              <w:t xml:space="preserve">I can choose. </w:t>
            </w:r>
          </w:p>
          <w:p w14:paraId="573C5F41" w14:textId="77777777" w:rsidR="00AE3A3C" w:rsidRDefault="00000000">
            <w:r>
              <w:rPr>
                <w:b w:val="0"/>
              </w:rPr>
              <w:t xml:space="preserve">What do I choose?  </w:t>
            </w:r>
          </w:p>
          <w:p w14:paraId="421F2E9C" w14:textId="77777777" w:rsidR="00AE3A3C" w:rsidRDefault="00000000">
            <w:pPr>
              <w:spacing w:line="238" w:lineRule="auto"/>
            </w:pPr>
            <w:r>
              <w:rPr>
                <w:b w:val="0"/>
              </w:rPr>
              <w:t xml:space="preserve">Do we have to like the same thing? </w:t>
            </w:r>
          </w:p>
          <w:p w14:paraId="414BE306" w14:textId="77777777" w:rsidR="00AE3A3C" w:rsidRDefault="00000000">
            <w:r>
              <w:rPr>
                <w:b w:val="0"/>
              </w:rPr>
              <w:t xml:space="preserve">Is it ok to like different things? </w:t>
            </w:r>
          </w:p>
          <w:p w14:paraId="17513A8B" w14:textId="77777777" w:rsidR="00AE3A3C" w:rsidRDefault="00000000">
            <w:pPr>
              <w:spacing w:after="2" w:line="238" w:lineRule="auto"/>
              <w:ind w:right="43"/>
            </w:pPr>
            <w:r>
              <w:rPr>
                <w:b w:val="0"/>
              </w:rPr>
              <w:t xml:space="preserve">I can make my own </w:t>
            </w:r>
            <w:proofErr w:type="gramStart"/>
            <w:r>
              <w:rPr>
                <w:b w:val="0"/>
              </w:rPr>
              <w:t>decisions;  I</w:t>
            </w:r>
            <w:proofErr w:type="gramEnd"/>
            <w:r>
              <w:rPr>
                <w:b w:val="0"/>
              </w:rPr>
              <w:t xml:space="preserve"> can tell you things I like and don’t like;  </w:t>
            </w:r>
          </w:p>
          <w:p w14:paraId="223FA669" w14:textId="77777777" w:rsidR="00AE3A3C" w:rsidRDefault="00000000">
            <w:r>
              <w:rPr>
                <w:b w:val="0"/>
              </w:rPr>
              <w:t xml:space="preserve">I can ask others what they think. </w:t>
            </w:r>
          </w:p>
        </w:tc>
        <w:tc>
          <w:tcPr>
            <w:tcW w:w="2269" w:type="dxa"/>
            <w:tcBorders>
              <w:top w:val="single" w:sz="4" w:space="0" w:color="000000"/>
              <w:left w:val="single" w:sz="4" w:space="0" w:color="000000"/>
              <w:bottom w:val="single" w:sz="4" w:space="0" w:color="000000"/>
              <w:right w:val="single" w:sz="4" w:space="0" w:color="000000"/>
            </w:tcBorders>
          </w:tcPr>
          <w:p w14:paraId="7EDFE1A8" w14:textId="77777777" w:rsidR="00AE3A3C" w:rsidRDefault="00000000">
            <w:r>
              <w:rPr>
                <w:b w:val="0"/>
              </w:rPr>
              <w:t xml:space="preserve">It’s ok to like different things. </w:t>
            </w:r>
          </w:p>
          <w:p w14:paraId="6DE0F03A" w14:textId="77777777" w:rsidR="00AE3A3C" w:rsidRDefault="00000000">
            <w:pPr>
              <w:spacing w:after="2" w:line="239" w:lineRule="auto"/>
              <w:ind w:right="64"/>
            </w:pPr>
            <w:r>
              <w:rPr>
                <w:b w:val="0"/>
              </w:rPr>
              <w:t xml:space="preserve">What does my friend like? I know my friends like different things to </w:t>
            </w:r>
            <w:proofErr w:type="gramStart"/>
            <w:r>
              <w:rPr>
                <w:b w:val="0"/>
              </w:rPr>
              <w:t>me</w:t>
            </w:r>
            <w:proofErr w:type="gramEnd"/>
            <w:r>
              <w:rPr>
                <w:b w:val="0"/>
              </w:rPr>
              <w:t xml:space="preserve"> and I know we can still be friends. </w:t>
            </w:r>
          </w:p>
          <w:p w14:paraId="696CC732" w14:textId="77777777" w:rsidR="00AE3A3C" w:rsidRDefault="00000000">
            <w:pPr>
              <w:spacing w:after="2" w:line="238" w:lineRule="auto"/>
            </w:pPr>
            <w:r>
              <w:rPr>
                <w:b w:val="0"/>
              </w:rPr>
              <w:t xml:space="preserve">Imagine if we all liked the same things - how would our class work? </w:t>
            </w:r>
          </w:p>
          <w:p w14:paraId="0D22B92F" w14:textId="77777777" w:rsidR="00AE3A3C" w:rsidRDefault="00000000">
            <w:r>
              <w:rPr>
                <w:b w:val="0"/>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082708C2" w14:textId="77777777" w:rsidR="00AE3A3C" w:rsidRDefault="00000000">
            <w:r>
              <w:rPr>
                <w:b w:val="0"/>
              </w:rPr>
              <w:t xml:space="preserve">We are all different. </w:t>
            </w:r>
          </w:p>
          <w:p w14:paraId="5C87B54B" w14:textId="77777777" w:rsidR="00AE3A3C" w:rsidRDefault="00000000">
            <w:pPr>
              <w:spacing w:line="241" w:lineRule="auto"/>
            </w:pPr>
            <w:r>
              <w:rPr>
                <w:b w:val="0"/>
              </w:rPr>
              <w:t xml:space="preserve">What can I say when I meet someone new? </w:t>
            </w:r>
          </w:p>
          <w:p w14:paraId="5D42EEA3" w14:textId="77777777" w:rsidR="00AE3A3C" w:rsidRDefault="00000000">
            <w:pPr>
              <w:spacing w:after="2" w:line="238" w:lineRule="auto"/>
            </w:pPr>
            <w:r>
              <w:rPr>
                <w:b w:val="0"/>
              </w:rPr>
              <w:t xml:space="preserve">I know that in my class, we are not all the same. </w:t>
            </w:r>
          </w:p>
          <w:p w14:paraId="6BC9CEBC" w14:textId="77777777" w:rsidR="00AE3A3C" w:rsidRDefault="00000000">
            <w:pPr>
              <w:spacing w:after="2" w:line="238" w:lineRule="auto"/>
              <w:ind w:right="111"/>
            </w:pPr>
            <w:r>
              <w:rPr>
                <w:b w:val="0"/>
              </w:rPr>
              <w:t xml:space="preserve">I know we are all different. I know I can make friends with different people.  </w:t>
            </w:r>
          </w:p>
          <w:p w14:paraId="380CF53D" w14:textId="77777777" w:rsidR="00AE3A3C" w:rsidRDefault="00000000">
            <w:r>
              <w:rPr>
                <w:b w:val="0"/>
              </w:rPr>
              <w:t xml:space="preserve"> </w:t>
            </w:r>
          </w:p>
        </w:tc>
        <w:tc>
          <w:tcPr>
            <w:tcW w:w="2269" w:type="dxa"/>
            <w:tcBorders>
              <w:top w:val="single" w:sz="4" w:space="0" w:color="000000"/>
              <w:left w:val="single" w:sz="4" w:space="0" w:color="000000"/>
              <w:bottom w:val="single" w:sz="4" w:space="0" w:color="000000"/>
              <w:right w:val="single" w:sz="4" w:space="0" w:color="000000"/>
            </w:tcBorders>
          </w:tcPr>
          <w:p w14:paraId="6428F136" w14:textId="77777777" w:rsidR="00AE3A3C" w:rsidRDefault="00000000">
            <w:r>
              <w:rPr>
                <w:b w:val="0"/>
              </w:rPr>
              <w:t xml:space="preserve">Everyone is different. </w:t>
            </w:r>
          </w:p>
          <w:p w14:paraId="11BA8C79" w14:textId="77777777" w:rsidR="00AE3A3C" w:rsidRDefault="00000000">
            <w:pPr>
              <w:spacing w:line="241" w:lineRule="auto"/>
            </w:pPr>
            <w:r>
              <w:rPr>
                <w:b w:val="0"/>
              </w:rPr>
              <w:t xml:space="preserve">I know everyone is different in my class. </w:t>
            </w:r>
          </w:p>
          <w:p w14:paraId="3CABA7FE" w14:textId="77777777" w:rsidR="00AE3A3C" w:rsidRDefault="00000000">
            <w:pPr>
              <w:spacing w:after="2" w:line="238" w:lineRule="auto"/>
              <w:ind w:right="23"/>
            </w:pPr>
            <w:r>
              <w:rPr>
                <w:b w:val="0"/>
              </w:rPr>
              <w:t xml:space="preserve">I can make friends with anyone. </w:t>
            </w:r>
          </w:p>
          <w:p w14:paraId="2058914B" w14:textId="77777777" w:rsidR="00AE3A3C" w:rsidRDefault="00000000">
            <w:pPr>
              <w:ind w:right="63"/>
            </w:pPr>
            <w:r>
              <w:rPr>
                <w:b w:val="0"/>
              </w:rPr>
              <w:t xml:space="preserve">You don’t have to change to be like everyone else. Do you have to look like someone to be their friend? Do we have friends in our class who look different? </w:t>
            </w:r>
          </w:p>
        </w:tc>
        <w:tc>
          <w:tcPr>
            <w:tcW w:w="2268" w:type="dxa"/>
            <w:tcBorders>
              <w:top w:val="single" w:sz="4" w:space="0" w:color="000000"/>
              <w:left w:val="single" w:sz="4" w:space="0" w:color="000000"/>
              <w:bottom w:val="single" w:sz="4" w:space="0" w:color="000000"/>
              <w:right w:val="single" w:sz="4" w:space="0" w:color="000000"/>
            </w:tcBorders>
          </w:tcPr>
          <w:p w14:paraId="00CAB1CF" w14:textId="77777777" w:rsidR="00AE3A3C" w:rsidRDefault="00000000">
            <w:r>
              <w:rPr>
                <w:b w:val="0"/>
              </w:rPr>
              <w:t xml:space="preserve">I know what a family is. </w:t>
            </w:r>
          </w:p>
          <w:p w14:paraId="7B13F137" w14:textId="77777777" w:rsidR="00AE3A3C" w:rsidRDefault="00000000">
            <w:pPr>
              <w:spacing w:line="241" w:lineRule="auto"/>
            </w:pPr>
            <w:r>
              <w:rPr>
                <w:b w:val="0"/>
              </w:rPr>
              <w:t xml:space="preserve">I know what families can look like. </w:t>
            </w:r>
          </w:p>
          <w:p w14:paraId="4719D2D4" w14:textId="77777777" w:rsidR="00AE3A3C" w:rsidRDefault="00000000">
            <w:pPr>
              <w:spacing w:after="2" w:line="238" w:lineRule="auto"/>
              <w:ind w:right="36"/>
            </w:pPr>
            <w:r>
              <w:rPr>
                <w:b w:val="0"/>
              </w:rPr>
              <w:t xml:space="preserve">I know all families are different.  </w:t>
            </w:r>
          </w:p>
          <w:p w14:paraId="44B9DA2B" w14:textId="77777777" w:rsidR="00AE3A3C" w:rsidRDefault="00000000">
            <w:r>
              <w:rPr>
                <w:b w:val="0"/>
              </w:rPr>
              <w:t xml:space="preserve">Do all families look the same? Who do you love in your family? </w:t>
            </w:r>
          </w:p>
        </w:tc>
        <w:tc>
          <w:tcPr>
            <w:tcW w:w="2268" w:type="dxa"/>
            <w:tcBorders>
              <w:top w:val="single" w:sz="4" w:space="0" w:color="000000"/>
              <w:left w:val="single" w:sz="4" w:space="0" w:color="000000"/>
              <w:bottom w:val="single" w:sz="4" w:space="0" w:color="000000"/>
              <w:right w:val="single" w:sz="4" w:space="0" w:color="000000"/>
            </w:tcBorders>
          </w:tcPr>
          <w:p w14:paraId="28F38494" w14:textId="77777777" w:rsidR="00AE3A3C" w:rsidRDefault="00000000">
            <w:pPr>
              <w:spacing w:line="239" w:lineRule="auto"/>
            </w:pPr>
            <w:r>
              <w:rPr>
                <w:b w:val="0"/>
              </w:rPr>
              <w:t xml:space="preserve">I know my feelings can change.  I know I am growing up and I can change. </w:t>
            </w:r>
          </w:p>
          <w:p w14:paraId="2131FD41" w14:textId="77777777" w:rsidR="00AE3A3C" w:rsidRDefault="00000000">
            <w:pPr>
              <w:ind w:right="23"/>
            </w:pPr>
            <w:r>
              <w:rPr>
                <w:b w:val="0"/>
              </w:rPr>
              <w:t xml:space="preserve">What can we be proud of in our class? </w:t>
            </w:r>
          </w:p>
        </w:tc>
      </w:tr>
      <w:tr w:rsidR="00AE3A3C" w14:paraId="5CC66741" w14:textId="77777777">
        <w:trPr>
          <w:trHeight w:val="2158"/>
        </w:trPr>
        <w:tc>
          <w:tcPr>
            <w:tcW w:w="0" w:type="auto"/>
            <w:vMerge/>
            <w:tcBorders>
              <w:top w:val="nil"/>
              <w:left w:val="single" w:sz="4" w:space="0" w:color="000000"/>
              <w:bottom w:val="single" w:sz="4" w:space="0" w:color="000000"/>
              <w:right w:val="single" w:sz="4" w:space="0" w:color="000000"/>
            </w:tcBorders>
          </w:tcPr>
          <w:p w14:paraId="0686A22C" w14:textId="77777777" w:rsidR="00AE3A3C" w:rsidRDefault="00AE3A3C">
            <w:pPr>
              <w:spacing w:after="160"/>
            </w:pPr>
          </w:p>
        </w:tc>
        <w:tc>
          <w:tcPr>
            <w:tcW w:w="1186" w:type="dxa"/>
            <w:tcBorders>
              <w:top w:val="single" w:sz="4" w:space="0" w:color="000000"/>
              <w:left w:val="single" w:sz="4" w:space="0" w:color="000000"/>
              <w:bottom w:val="single" w:sz="4" w:space="0" w:color="000000"/>
              <w:right w:val="single" w:sz="4" w:space="0" w:color="000000"/>
            </w:tcBorders>
          </w:tcPr>
          <w:p w14:paraId="76082216" w14:textId="77777777" w:rsidR="00AE3A3C" w:rsidRDefault="00000000">
            <w:pPr>
              <w:ind w:right="38"/>
              <w:jc w:val="center"/>
            </w:pPr>
            <w:r>
              <w:t xml:space="preserve">RSE objective </w:t>
            </w:r>
          </w:p>
          <w:p w14:paraId="3110975C" w14:textId="77777777" w:rsidR="00AE3A3C" w:rsidRDefault="00000000">
            <w:r>
              <w:rPr>
                <w:b w:val="0"/>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648B7784" w14:textId="77777777" w:rsidR="00AE3A3C" w:rsidRDefault="00000000">
            <w:pPr>
              <w:ind w:right="107"/>
            </w:pPr>
            <w:r>
              <w:t xml:space="preserve">Respectful Relationships   </w:t>
            </w:r>
            <w:r>
              <w:rPr>
                <w:b w:val="0"/>
              </w:rPr>
              <w:t xml:space="preserve">The importance of respecting others, even when we are different from them or make different choices or have different preferences or beliefs.  </w:t>
            </w:r>
          </w:p>
        </w:tc>
        <w:tc>
          <w:tcPr>
            <w:tcW w:w="2269" w:type="dxa"/>
            <w:tcBorders>
              <w:top w:val="single" w:sz="4" w:space="0" w:color="000000"/>
              <w:left w:val="single" w:sz="4" w:space="0" w:color="000000"/>
              <w:bottom w:val="single" w:sz="4" w:space="0" w:color="000000"/>
              <w:right w:val="single" w:sz="4" w:space="0" w:color="000000"/>
            </w:tcBorders>
          </w:tcPr>
          <w:p w14:paraId="5574EDA6" w14:textId="77777777" w:rsidR="00AE3A3C" w:rsidRDefault="00000000">
            <w:pPr>
              <w:ind w:right="143"/>
            </w:pPr>
            <w:r>
              <w:t xml:space="preserve">Respectful </w:t>
            </w:r>
            <w:proofErr w:type="gramStart"/>
            <w:r>
              <w:t>Relationships</w:t>
            </w:r>
            <w:r>
              <w:rPr>
                <w:b w:val="0"/>
              </w:rPr>
              <w:t xml:space="preserve">  The</w:t>
            </w:r>
            <w:proofErr w:type="gramEnd"/>
            <w:r>
              <w:rPr>
                <w:b w:val="0"/>
              </w:rPr>
              <w:t xml:space="preserve"> importance of respecting others, even when we are different from them, or make different choices or have different preferences or beliefs. </w:t>
            </w:r>
          </w:p>
        </w:tc>
        <w:tc>
          <w:tcPr>
            <w:tcW w:w="2268" w:type="dxa"/>
            <w:tcBorders>
              <w:top w:val="single" w:sz="4" w:space="0" w:color="000000"/>
              <w:left w:val="single" w:sz="4" w:space="0" w:color="000000"/>
              <w:bottom w:val="single" w:sz="4" w:space="0" w:color="000000"/>
              <w:right w:val="single" w:sz="4" w:space="0" w:color="000000"/>
            </w:tcBorders>
          </w:tcPr>
          <w:p w14:paraId="01CDEC53" w14:textId="77777777" w:rsidR="00AE3A3C" w:rsidRDefault="00000000">
            <w:r>
              <w:t xml:space="preserve">Caring Friendships </w:t>
            </w:r>
            <w:r>
              <w:rPr>
                <w:b w:val="0"/>
              </w:rPr>
              <w:t xml:space="preserve">How important friendships are in making us feel happy and secure and how people choose and make friends. </w:t>
            </w:r>
          </w:p>
        </w:tc>
        <w:tc>
          <w:tcPr>
            <w:tcW w:w="2269" w:type="dxa"/>
            <w:tcBorders>
              <w:top w:val="single" w:sz="4" w:space="0" w:color="000000"/>
              <w:left w:val="single" w:sz="4" w:space="0" w:color="000000"/>
              <w:bottom w:val="single" w:sz="4" w:space="0" w:color="000000"/>
              <w:right w:val="single" w:sz="4" w:space="0" w:color="000000"/>
            </w:tcBorders>
          </w:tcPr>
          <w:p w14:paraId="53EFD8A9" w14:textId="77777777" w:rsidR="00AE3A3C" w:rsidRDefault="00000000">
            <w:r>
              <w:t xml:space="preserve">Caring Friendships </w:t>
            </w:r>
            <w:r>
              <w:rPr>
                <w:b w:val="0"/>
              </w:rPr>
              <w:t>How important friendships are in making us feel happy and secure and how people choose and make friends.</w:t>
            </w:r>
            <w: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3357A131" w14:textId="77777777" w:rsidR="00AE3A3C" w:rsidRDefault="00000000">
            <w:pPr>
              <w:spacing w:after="3" w:line="238" w:lineRule="auto"/>
            </w:pPr>
            <w:r>
              <w:t xml:space="preserve">Families and People who Care for Me </w:t>
            </w:r>
          </w:p>
          <w:p w14:paraId="43CF9E75" w14:textId="77777777" w:rsidR="00AE3A3C" w:rsidRDefault="00000000">
            <w:r>
              <w:rPr>
                <w:b w:val="0"/>
              </w:rPr>
              <w:t xml:space="preserve">That other families, either in school or in the wider world, sometimes look different from their family, but that they should respect those differences and know that other children’s families are also characterised by love and care. </w:t>
            </w:r>
          </w:p>
        </w:tc>
        <w:tc>
          <w:tcPr>
            <w:tcW w:w="2268" w:type="dxa"/>
            <w:tcBorders>
              <w:top w:val="single" w:sz="4" w:space="0" w:color="000000"/>
              <w:left w:val="single" w:sz="4" w:space="0" w:color="000000"/>
              <w:bottom w:val="single" w:sz="4" w:space="0" w:color="000000"/>
              <w:right w:val="single" w:sz="4" w:space="0" w:color="000000"/>
            </w:tcBorders>
          </w:tcPr>
          <w:p w14:paraId="0EFEB730" w14:textId="77777777" w:rsidR="00AE3A3C" w:rsidRDefault="00000000">
            <w:pPr>
              <w:ind w:right="85"/>
            </w:pPr>
            <w:r>
              <w:t xml:space="preserve">Respectful </w:t>
            </w:r>
            <w:proofErr w:type="gramStart"/>
            <w:r>
              <w:t xml:space="preserve">Relationships  </w:t>
            </w:r>
            <w:r>
              <w:rPr>
                <w:b w:val="0"/>
              </w:rPr>
              <w:t>The</w:t>
            </w:r>
            <w:proofErr w:type="gramEnd"/>
            <w:r>
              <w:rPr>
                <w:b w:val="0"/>
              </w:rPr>
              <w:t xml:space="preserve"> importance of self-respect and how this links to their own happiness.</w:t>
            </w:r>
            <w:r>
              <w:t xml:space="preserve"> </w:t>
            </w:r>
          </w:p>
        </w:tc>
      </w:tr>
    </w:tbl>
    <w:p w14:paraId="42741902" w14:textId="77777777" w:rsidR="00AE3A3C" w:rsidRDefault="00000000">
      <w:pPr>
        <w:jc w:val="both"/>
        <w:rPr>
          <w:b w:val="0"/>
        </w:rPr>
      </w:pPr>
      <w:r>
        <w:rPr>
          <w:b w:val="0"/>
        </w:rPr>
        <w:t xml:space="preserve"> </w:t>
      </w:r>
      <w:r>
        <w:rPr>
          <w:b w:val="0"/>
        </w:rPr>
        <w:tab/>
        <w:t xml:space="preserve"> </w:t>
      </w:r>
    </w:p>
    <w:p w14:paraId="31AD75FC" w14:textId="77777777" w:rsidR="00953E2C" w:rsidRDefault="00953E2C">
      <w:pPr>
        <w:jc w:val="both"/>
      </w:pPr>
    </w:p>
    <w:p w14:paraId="37829FA8" w14:textId="77777777" w:rsidR="00953E2C" w:rsidRDefault="00953E2C">
      <w:pPr>
        <w:jc w:val="both"/>
      </w:pPr>
    </w:p>
    <w:p w14:paraId="43542BE4" w14:textId="77777777" w:rsidR="00953E2C" w:rsidRDefault="00953E2C">
      <w:pPr>
        <w:jc w:val="both"/>
      </w:pPr>
    </w:p>
    <w:tbl>
      <w:tblPr>
        <w:tblStyle w:val="TableGrid"/>
        <w:tblW w:w="15456" w:type="dxa"/>
        <w:tblInd w:w="-994" w:type="dxa"/>
        <w:tblCellMar>
          <w:top w:w="35" w:type="dxa"/>
          <w:left w:w="108" w:type="dxa"/>
          <w:bottom w:w="5" w:type="dxa"/>
          <w:right w:w="88" w:type="dxa"/>
        </w:tblCellMar>
        <w:tblLook w:val="04A0" w:firstRow="1" w:lastRow="0" w:firstColumn="1" w:lastColumn="0" w:noHBand="0" w:noVBand="1"/>
      </w:tblPr>
      <w:tblGrid>
        <w:gridCol w:w="660"/>
        <w:gridCol w:w="1186"/>
        <w:gridCol w:w="2268"/>
        <w:gridCol w:w="2269"/>
        <w:gridCol w:w="2268"/>
        <w:gridCol w:w="2269"/>
        <w:gridCol w:w="2268"/>
        <w:gridCol w:w="2268"/>
      </w:tblGrid>
      <w:tr w:rsidR="00AE3A3C" w14:paraId="67CD52B9" w14:textId="77777777">
        <w:trPr>
          <w:trHeight w:val="278"/>
        </w:trPr>
        <w:tc>
          <w:tcPr>
            <w:tcW w:w="660" w:type="dxa"/>
            <w:vMerge w:val="restart"/>
            <w:tcBorders>
              <w:top w:val="single" w:sz="4" w:space="0" w:color="000000"/>
              <w:left w:val="single" w:sz="4" w:space="0" w:color="000000"/>
              <w:bottom w:val="single" w:sz="4" w:space="0" w:color="000000"/>
              <w:right w:val="single" w:sz="4" w:space="0" w:color="000000"/>
            </w:tcBorders>
          </w:tcPr>
          <w:p w14:paraId="7AF026E2" w14:textId="77777777" w:rsidR="00AE3A3C" w:rsidRDefault="00000000">
            <w:pPr>
              <w:ind w:right="20"/>
              <w:jc w:val="center"/>
            </w:pPr>
            <w:r>
              <w:t>Y1</w:t>
            </w:r>
            <w:r>
              <w:rPr>
                <w:b w:val="0"/>
              </w:rPr>
              <w:t xml:space="preserve"> </w:t>
            </w:r>
          </w:p>
        </w:tc>
        <w:tc>
          <w:tcPr>
            <w:tcW w:w="1186" w:type="dxa"/>
            <w:tcBorders>
              <w:top w:val="single" w:sz="4" w:space="0" w:color="000000"/>
              <w:left w:val="single" w:sz="4" w:space="0" w:color="000000"/>
              <w:bottom w:val="single" w:sz="4" w:space="0" w:color="000000"/>
              <w:right w:val="single" w:sz="4" w:space="0" w:color="000000"/>
            </w:tcBorders>
          </w:tcPr>
          <w:p w14:paraId="6A109F0A" w14:textId="77777777" w:rsidR="00AE3A3C" w:rsidRDefault="00000000">
            <w: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1AB2350D" w14:textId="77777777" w:rsidR="00AE3A3C" w:rsidRDefault="00000000">
            <w:pPr>
              <w:ind w:right="20"/>
              <w:jc w:val="center"/>
            </w:pPr>
            <w:r>
              <w:t xml:space="preserve">Autumn 1 </w:t>
            </w:r>
          </w:p>
        </w:tc>
        <w:tc>
          <w:tcPr>
            <w:tcW w:w="2269" w:type="dxa"/>
            <w:tcBorders>
              <w:top w:val="single" w:sz="4" w:space="0" w:color="000000"/>
              <w:left w:val="single" w:sz="4" w:space="0" w:color="000000"/>
              <w:bottom w:val="single" w:sz="4" w:space="0" w:color="000000"/>
              <w:right w:val="single" w:sz="4" w:space="0" w:color="000000"/>
            </w:tcBorders>
          </w:tcPr>
          <w:p w14:paraId="41A9F536" w14:textId="77777777" w:rsidR="00AE3A3C" w:rsidRDefault="00000000">
            <w:pPr>
              <w:ind w:right="19"/>
              <w:jc w:val="center"/>
            </w:pPr>
            <w:r>
              <w:t xml:space="preserve">Autumn 2 </w:t>
            </w:r>
          </w:p>
        </w:tc>
        <w:tc>
          <w:tcPr>
            <w:tcW w:w="2268" w:type="dxa"/>
            <w:tcBorders>
              <w:top w:val="single" w:sz="4" w:space="0" w:color="000000"/>
              <w:left w:val="single" w:sz="4" w:space="0" w:color="000000"/>
              <w:bottom w:val="single" w:sz="4" w:space="0" w:color="000000"/>
              <w:right w:val="single" w:sz="4" w:space="0" w:color="000000"/>
            </w:tcBorders>
          </w:tcPr>
          <w:p w14:paraId="3030E904" w14:textId="77777777" w:rsidR="00AE3A3C" w:rsidRDefault="00000000">
            <w:pPr>
              <w:ind w:right="20"/>
              <w:jc w:val="center"/>
            </w:pPr>
            <w:r>
              <w:t xml:space="preserve">Spring 1 </w:t>
            </w:r>
          </w:p>
        </w:tc>
        <w:tc>
          <w:tcPr>
            <w:tcW w:w="2269" w:type="dxa"/>
            <w:tcBorders>
              <w:top w:val="single" w:sz="4" w:space="0" w:color="000000"/>
              <w:left w:val="single" w:sz="4" w:space="0" w:color="000000"/>
              <w:bottom w:val="single" w:sz="4" w:space="0" w:color="000000"/>
              <w:right w:val="single" w:sz="4" w:space="0" w:color="000000"/>
            </w:tcBorders>
          </w:tcPr>
          <w:p w14:paraId="5F681478" w14:textId="77777777" w:rsidR="00AE3A3C" w:rsidRDefault="00000000">
            <w:pPr>
              <w:ind w:right="20"/>
              <w:jc w:val="center"/>
            </w:pPr>
            <w:r>
              <w:t xml:space="preserve">Spring 2 </w:t>
            </w:r>
          </w:p>
        </w:tc>
        <w:tc>
          <w:tcPr>
            <w:tcW w:w="2268" w:type="dxa"/>
            <w:tcBorders>
              <w:top w:val="single" w:sz="4" w:space="0" w:color="000000"/>
              <w:left w:val="single" w:sz="4" w:space="0" w:color="000000"/>
              <w:bottom w:val="single" w:sz="4" w:space="0" w:color="000000"/>
              <w:right w:val="single" w:sz="4" w:space="0" w:color="000000"/>
            </w:tcBorders>
          </w:tcPr>
          <w:p w14:paraId="36E62D84" w14:textId="77777777" w:rsidR="00AE3A3C" w:rsidRDefault="00000000">
            <w:pPr>
              <w:ind w:right="20"/>
              <w:jc w:val="center"/>
            </w:pPr>
            <w:r>
              <w:t xml:space="preserve">Summer 1 </w:t>
            </w:r>
          </w:p>
        </w:tc>
        <w:tc>
          <w:tcPr>
            <w:tcW w:w="2268" w:type="dxa"/>
            <w:tcBorders>
              <w:top w:val="single" w:sz="4" w:space="0" w:color="000000"/>
              <w:left w:val="single" w:sz="4" w:space="0" w:color="000000"/>
              <w:bottom w:val="single" w:sz="4" w:space="0" w:color="000000"/>
              <w:right w:val="single" w:sz="4" w:space="0" w:color="000000"/>
            </w:tcBorders>
          </w:tcPr>
          <w:p w14:paraId="376CE656" w14:textId="77777777" w:rsidR="00AE3A3C" w:rsidRDefault="00000000">
            <w:pPr>
              <w:ind w:right="19"/>
              <w:jc w:val="center"/>
            </w:pPr>
            <w:r>
              <w:t xml:space="preserve">Summer 2 </w:t>
            </w:r>
          </w:p>
        </w:tc>
      </w:tr>
      <w:tr w:rsidR="00AE3A3C" w14:paraId="447DAF35" w14:textId="77777777">
        <w:trPr>
          <w:trHeight w:val="1836"/>
        </w:trPr>
        <w:tc>
          <w:tcPr>
            <w:tcW w:w="0" w:type="auto"/>
            <w:vMerge/>
            <w:tcBorders>
              <w:top w:val="nil"/>
              <w:left w:val="single" w:sz="4" w:space="0" w:color="000000"/>
              <w:bottom w:val="nil"/>
              <w:right w:val="single" w:sz="4" w:space="0" w:color="000000"/>
            </w:tcBorders>
          </w:tcPr>
          <w:p w14:paraId="4AEB691C" w14:textId="77777777" w:rsidR="00AE3A3C" w:rsidRDefault="00AE3A3C">
            <w:pPr>
              <w:spacing w:after="160"/>
            </w:pPr>
          </w:p>
        </w:tc>
        <w:tc>
          <w:tcPr>
            <w:tcW w:w="1186" w:type="dxa"/>
            <w:vMerge w:val="restart"/>
            <w:tcBorders>
              <w:top w:val="single" w:sz="4" w:space="0" w:color="000000"/>
              <w:left w:val="single" w:sz="4" w:space="0" w:color="000000"/>
              <w:bottom w:val="single" w:sz="4" w:space="0" w:color="000000"/>
              <w:right w:val="single" w:sz="4" w:space="0" w:color="000000"/>
            </w:tcBorders>
          </w:tcPr>
          <w:p w14:paraId="442C3236" w14:textId="77777777" w:rsidR="00AE3A3C" w:rsidRDefault="00000000">
            <w:pPr>
              <w:ind w:right="19"/>
              <w:jc w:val="center"/>
            </w:pPr>
            <w:r>
              <w:t xml:space="preserve">Book </w:t>
            </w:r>
          </w:p>
        </w:tc>
        <w:tc>
          <w:tcPr>
            <w:tcW w:w="2268" w:type="dxa"/>
            <w:tcBorders>
              <w:top w:val="single" w:sz="4" w:space="0" w:color="000000"/>
              <w:left w:val="single" w:sz="4" w:space="0" w:color="000000"/>
              <w:bottom w:val="single" w:sz="4" w:space="0" w:color="000000"/>
              <w:right w:val="single" w:sz="4" w:space="0" w:color="000000"/>
            </w:tcBorders>
            <w:vAlign w:val="bottom"/>
          </w:tcPr>
          <w:p w14:paraId="6E8F0FB1" w14:textId="77777777" w:rsidR="00AE3A3C" w:rsidRDefault="00000000">
            <w:pPr>
              <w:spacing w:after="45"/>
              <w:ind w:left="405"/>
            </w:pPr>
            <w:r>
              <w:rPr>
                <w:noProof/>
              </w:rPr>
              <w:drawing>
                <wp:inline distT="0" distB="0" distL="0" distR="0" wp14:anchorId="3626F449" wp14:editId="0F766153">
                  <wp:extent cx="807085" cy="924789"/>
                  <wp:effectExtent l="0" t="0" r="0" b="0"/>
                  <wp:docPr id="834" name="Picture 834"/>
                  <wp:cNvGraphicFramePr/>
                  <a:graphic xmlns:a="http://schemas.openxmlformats.org/drawingml/2006/main">
                    <a:graphicData uri="http://schemas.openxmlformats.org/drawingml/2006/picture">
                      <pic:pic xmlns:pic="http://schemas.openxmlformats.org/drawingml/2006/picture">
                        <pic:nvPicPr>
                          <pic:cNvPr id="834" name="Picture 834"/>
                          <pic:cNvPicPr/>
                        </pic:nvPicPr>
                        <pic:blipFill>
                          <a:blip r:embed="rId12"/>
                          <a:stretch>
                            <a:fillRect/>
                          </a:stretch>
                        </pic:blipFill>
                        <pic:spPr>
                          <a:xfrm>
                            <a:off x="0" y="0"/>
                            <a:ext cx="807085" cy="924789"/>
                          </a:xfrm>
                          <a:prstGeom prst="rect">
                            <a:avLst/>
                          </a:prstGeom>
                        </pic:spPr>
                      </pic:pic>
                    </a:graphicData>
                  </a:graphic>
                </wp:inline>
              </w:drawing>
            </w:r>
          </w:p>
          <w:p w14:paraId="0159DD7C" w14:textId="77777777" w:rsidR="00AE3A3C" w:rsidRDefault="00000000">
            <w:r>
              <w:t xml:space="preserve"> </w:t>
            </w:r>
          </w:p>
        </w:tc>
        <w:tc>
          <w:tcPr>
            <w:tcW w:w="2269" w:type="dxa"/>
            <w:tcBorders>
              <w:top w:val="single" w:sz="4" w:space="0" w:color="000000"/>
              <w:left w:val="single" w:sz="4" w:space="0" w:color="000000"/>
              <w:bottom w:val="single" w:sz="4" w:space="0" w:color="000000"/>
              <w:right w:val="single" w:sz="4" w:space="0" w:color="000000"/>
            </w:tcBorders>
            <w:vAlign w:val="bottom"/>
          </w:tcPr>
          <w:p w14:paraId="6F928BFA" w14:textId="77777777" w:rsidR="00AE3A3C" w:rsidRDefault="00000000">
            <w:pPr>
              <w:spacing w:after="31"/>
              <w:ind w:left="286"/>
            </w:pPr>
            <w:r>
              <w:rPr>
                <w:noProof/>
              </w:rPr>
              <w:drawing>
                <wp:inline distT="0" distB="0" distL="0" distR="0" wp14:anchorId="4B806799" wp14:editId="18132623">
                  <wp:extent cx="972820" cy="972820"/>
                  <wp:effectExtent l="0" t="0" r="0" b="0"/>
                  <wp:docPr id="836" name="Picture 836"/>
                  <wp:cNvGraphicFramePr/>
                  <a:graphic xmlns:a="http://schemas.openxmlformats.org/drawingml/2006/main">
                    <a:graphicData uri="http://schemas.openxmlformats.org/drawingml/2006/picture">
                      <pic:pic xmlns:pic="http://schemas.openxmlformats.org/drawingml/2006/picture">
                        <pic:nvPicPr>
                          <pic:cNvPr id="836" name="Picture 836"/>
                          <pic:cNvPicPr/>
                        </pic:nvPicPr>
                        <pic:blipFill>
                          <a:blip r:embed="rId13"/>
                          <a:stretch>
                            <a:fillRect/>
                          </a:stretch>
                        </pic:blipFill>
                        <pic:spPr>
                          <a:xfrm>
                            <a:off x="0" y="0"/>
                            <a:ext cx="972820" cy="972820"/>
                          </a:xfrm>
                          <a:prstGeom prst="rect">
                            <a:avLst/>
                          </a:prstGeom>
                        </pic:spPr>
                      </pic:pic>
                    </a:graphicData>
                  </a:graphic>
                </wp:inline>
              </w:drawing>
            </w:r>
          </w:p>
          <w:p w14:paraId="6410DCEC" w14:textId="77777777" w:rsidR="00AE3A3C" w:rsidRDefault="00000000">
            <w:r>
              <w:t xml:space="preserve"> </w:t>
            </w:r>
          </w:p>
        </w:tc>
        <w:tc>
          <w:tcPr>
            <w:tcW w:w="2268" w:type="dxa"/>
            <w:tcBorders>
              <w:top w:val="single" w:sz="4" w:space="0" w:color="000000"/>
              <w:left w:val="single" w:sz="4" w:space="0" w:color="000000"/>
              <w:bottom w:val="single" w:sz="4" w:space="0" w:color="000000"/>
              <w:right w:val="single" w:sz="4" w:space="0" w:color="000000"/>
            </w:tcBorders>
            <w:vAlign w:val="bottom"/>
          </w:tcPr>
          <w:p w14:paraId="75F82CB6" w14:textId="77777777" w:rsidR="00AE3A3C" w:rsidRDefault="00000000">
            <w:pPr>
              <w:spacing w:after="31"/>
              <w:ind w:left="295"/>
            </w:pPr>
            <w:r>
              <w:rPr>
                <w:noProof/>
              </w:rPr>
              <w:drawing>
                <wp:inline distT="0" distB="0" distL="0" distR="0" wp14:anchorId="31AAC01E" wp14:editId="7E990999">
                  <wp:extent cx="962025" cy="934720"/>
                  <wp:effectExtent l="0" t="0" r="0" b="0"/>
                  <wp:docPr id="838" name="Picture 838"/>
                  <wp:cNvGraphicFramePr/>
                  <a:graphic xmlns:a="http://schemas.openxmlformats.org/drawingml/2006/main">
                    <a:graphicData uri="http://schemas.openxmlformats.org/drawingml/2006/picture">
                      <pic:pic xmlns:pic="http://schemas.openxmlformats.org/drawingml/2006/picture">
                        <pic:nvPicPr>
                          <pic:cNvPr id="838" name="Picture 838"/>
                          <pic:cNvPicPr/>
                        </pic:nvPicPr>
                        <pic:blipFill>
                          <a:blip r:embed="rId14"/>
                          <a:stretch>
                            <a:fillRect/>
                          </a:stretch>
                        </pic:blipFill>
                        <pic:spPr>
                          <a:xfrm>
                            <a:off x="0" y="0"/>
                            <a:ext cx="962025" cy="934720"/>
                          </a:xfrm>
                          <a:prstGeom prst="rect">
                            <a:avLst/>
                          </a:prstGeom>
                        </pic:spPr>
                      </pic:pic>
                    </a:graphicData>
                  </a:graphic>
                </wp:inline>
              </w:drawing>
            </w:r>
          </w:p>
          <w:p w14:paraId="4CD8404C" w14:textId="77777777" w:rsidR="00AE3A3C" w:rsidRDefault="00000000">
            <w:r>
              <w:t xml:space="preserve"> </w:t>
            </w:r>
          </w:p>
        </w:tc>
        <w:tc>
          <w:tcPr>
            <w:tcW w:w="2269" w:type="dxa"/>
            <w:tcBorders>
              <w:top w:val="single" w:sz="4" w:space="0" w:color="000000"/>
              <w:left w:val="single" w:sz="4" w:space="0" w:color="000000"/>
              <w:bottom w:val="single" w:sz="4" w:space="0" w:color="000000"/>
              <w:right w:val="single" w:sz="4" w:space="0" w:color="000000"/>
            </w:tcBorders>
            <w:vAlign w:val="bottom"/>
          </w:tcPr>
          <w:p w14:paraId="1F2778F4" w14:textId="77777777" w:rsidR="00AE3A3C" w:rsidRDefault="00000000">
            <w:pPr>
              <w:spacing w:after="30"/>
              <w:ind w:left="327"/>
            </w:pPr>
            <w:r>
              <w:rPr>
                <w:noProof/>
              </w:rPr>
              <w:drawing>
                <wp:inline distT="0" distB="0" distL="0" distR="0" wp14:anchorId="50123675" wp14:editId="65BFF45A">
                  <wp:extent cx="909193" cy="1010920"/>
                  <wp:effectExtent l="0" t="0" r="0" b="0"/>
                  <wp:docPr id="840" name="Picture 840"/>
                  <wp:cNvGraphicFramePr/>
                  <a:graphic xmlns:a="http://schemas.openxmlformats.org/drawingml/2006/main">
                    <a:graphicData uri="http://schemas.openxmlformats.org/drawingml/2006/picture">
                      <pic:pic xmlns:pic="http://schemas.openxmlformats.org/drawingml/2006/picture">
                        <pic:nvPicPr>
                          <pic:cNvPr id="840" name="Picture 840"/>
                          <pic:cNvPicPr/>
                        </pic:nvPicPr>
                        <pic:blipFill>
                          <a:blip r:embed="rId15"/>
                          <a:stretch>
                            <a:fillRect/>
                          </a:stretch>
                        </pic:blipFill>
                        <pic:spPr>
                          <a:xfrm>
                            <a:off x="0" y="0"/>
                            <a:ext cx="909193" cy="1010920"/>
                          </a:xfrm>
                          <a:prstGeom prst="rect">
                            <a:avLst/>
                          </a:prstGeom>
                        </pic:spPr>
                      </pic:pic>
                    </a:graphicData>
                  </a:graphic>
                </wp:inline>
              </w:drawing>
            </w:r>
          </w:p>
          <w:p w14:paraId="4857FE35" w14:textId="77777777" w:rsidR="00AE3A3C" w:rsidRDefault="00000000">
            <w:r>
              <w:t xml:space="preserve"> </w:t>
            </w:r>
          </w:p>
        </w:tc>
        <w:tc>
          <w:tcPr>
            <w:tcW w:w="2268" w:type="dxa"/>
            <w:tcBorders>
              <w:top w:val="single" w:sz="4" w:space="0" w:color="000000"/>
              <w:left w:val="single" w:sz="4" w:space="0" w:color="000000"/>
              <w:bottom w:val="single" w:sz="4" w:space="0" w:color="000000"/>
              <w:right w:val="single" w:sz="4" w:space="0" w:color="000000"/>
            </w:tcBorders>
            <w:vAlign w:val="bottom"/>
          </w:tcPr>
          <w:p w14:paraId="72C021B9" w14:textId="77777777" w:rsidR="00AE3A3C" w:rsidRDefault="00000000">
            <w:pPr>
              <w:spacing w:after="36"/>
              <w:ind w:left="88"/>
            </w:pPr>
            <w:r>
              <w:rPr>
                <w:noProof/>
              </w:rPr>
              <w:drawing>
                <wp:inline distT="0" distB="0" distL="0" distR="0" wp14:anchorId="100E1656" wp14:editId="077B9B77">
                  <wp:extent cx="1146175" cy="873125"/>
                  <wp:effectExtent l="0" t="0" r="0" b="0"/>
                  <wp:docPr id="842" name="Picture 842"/>
                  <wp:cNvGraphicFramePr/>
                  <a:graphic xmlns:a="http://schemas.openxmlformats.org/drawingml/2006/main">
                    <a:graphicData uri="http://schemas.openxmlformats.org/drawingml/2006/picture">
                      <pic:pic xmlns:pic="http://schemas.openxmlformats.org/drawingml/2006/picture">
                        <pic:nvPicPr>
                          <pic:cNvPr id="842" name="Picture 842"/>
                          <pic:cNvPicPr/>
                        </pic:nvPicPr>
                        <pic:blipFill>
                          <a:blip r:embed="rId16"/>
                          <a:stretch>
                            <a:fillRect/>
                          </a:stretch>
                        </pic:blipFill>
                        <pic:spPr>
                          <a:xfrm>
                            <a:off x="0" y="0"/>
                            <a:ext cx="1146175" cy="873125"/>
                          </a:xfrm>
                          <a:prstGeom prst="rect">
                            <a:avLst/>
                          </a:prstGeom>
                        </pic:spPr>
                      </pic:pic>
                    </a:graphicData>
                  </a:graphic>
                </wp:inline>
              </w:drawing>
            </w:r>
          </w:p>
          <w:p w14:paraId="4FDABAAE" w14:textId="77777777" w:rsidR="00AE3A3C" w:rsidRDefault="00000000">
            <w:r>
              <w:t xml:space="preserve"> </w:t>
            </w:r>
          </w:p>
        </w:tc>
        <w:tc>
          <w:tcPr>
            <w:tcW w:w="2268" w:type="dxa"/>
            <w:tcBorders>
              <w:top w:val="single" w:sz="4" w:space="0" w:color="000000"/>
              <w:left w:val="single" w:sz="4" w:space="0" w:color="000000"/>
              <w:bottom w:val="single" w:sz="4" w:space="0" w:color="000000"/>
              <w:right w:val="single" w:sz="4" w:space="0" w:color="000000"/>
            </w:tcBorders>
            <w:vAlign w:val="bottom"/>
          </w:tcPr>
          <w:p w14:paraId="15388473" w14:textId="77777777" w:rsidR="00AE3A3C" w:rsidRDefault="00000000">
            <w:pPr>
              <w:spacing w:after="39"/>
              <w:ind w:left="378"/>
            </w:pPr>
            <w:r>
              <w:rPr>
                <w:noProof/>
              </w:rPr>
              <w:drawing>
                <wp:inline distT="0" distB="0" distL="0" distR="0" wp14:anchorId="2C07DCE1" wp14:editId="44B16381">
                  <wp:extent cx="914400" cy="948055"/>
                  <wp:effectExtent l="0" t="0" r="0" b="0"/>
                  <wp:docPr id="844" name="Picture 844"/>
                  <wp:cNvGraphicFramePr/>
                  <a:graphic xmlns:a="http://schemas.openxmlformats.org/drawingml/2006/main">
                    <a:graphicData uri="http://schemas.openxmlformats.org/drawingml/2006/picture">
                      <pic:pic xmlns:pic="http://schemas.openxmlformats.org/drawingml/2006/picture">
                        <pic:nvPicPr>
                          <pic:cNvPr id="844" name="Picture 844"/>
                          <pic:cNvPicPr/>
                        </pic:nvPicPr>
                        <pic:blipFill>
                          <a:blip r:embed="rId17"/>
                          <a:stretch>
                            <a:fillRect/>
                          </a:stretch>
                        </pic:blipFill>
                        <pic:spPr>
                          <a:xfrm>
                            <a:off x="0" y="0"/>
                            <a:ext cx="914400" cy="948055"/>
                          </a:xfrm>
                          <a:prstGeom prst="rect">
                            <a:avLst/>
                          </a:prstGeom>
                        </pic:spPr>
                      </pic:pic>
                    </a:graphicData>
                  </a:graphic>
                </wp:inline>
              </w:drawing>
            </w:r>
          </w:p>
          <w:p w14:paraId="343DDE16" w14:textId="77777777" w:rsidR="00AE3A3C" w:rsidRDefault="00000000">
            <w:r>
              <w:t xml:space="preserve"> </w:t>
            </w:r>
          </w:p>
        </w:tc>
      </w:tr>
      <w:tr w:rsidR="00AE3A3C" w14:paraId="279043DB" w14:textId="77777777">
        <w:trPr>
          <w:trHeight w:val="451"/>
        </w:trPr>
        <w:tc>
          <w:tcPr>
            <w:tcW w:w="0" w:type="auto"/>
            <w:vMerge/>
            <w:tcBorders>
              <w:top w:val="nil"/>
              <w:left w:val="single" w:sz="4" w:space="0" w:color="000000"/>
              <w:bottom w:val="nil"/>
              <w:right w:val="single" w:sz="4" w:space="0" w:color="000000"/>
            </w:tcBorders>
          </w:tcPr>
          <w:p w14:paraId="24B76D75" w14:textId="77777777" w:rsidR="00AE3A3C" w:rsidRDefault="00AE3A3C">
            <w:pPr>
              <w:spacing w:after="160"/>
            </w:pPr>
          </w:p>
        </w:tc>
        <w:tc>
          <w:tcPr>
            <w:tcW w:w="0" w:type="auto"/>
            <w:vMerge/>
            <w:tcBorders>
              <w:top w:val="nil"/>
              <w:left w:val="single" w:sz="4" w:space="0" w:color="000000"/>
              <w:bottom w:val="single" w:sz="4" w:space="0" w:color="000000"/>
              <w:right w:val="single" w:sz="4" w:space="0" w:color="000000"/>
            </w:tcBorders>
          </w:tcPr>
          <w:p w14:paraId="2BEED5E1" w14:textId="77777777" w:rsidR="00AE3A3C" w:rsidRDefault="00AE3A3C">
            <w:pPr>
              <w:spacing w:after="160"/>
            </w:pPr>
          </w:p>
        </w:tc>
        <w:tc>
          <w:tcPr>
            <w:tcW w:w="2268" w:type="dxa"/>
            <w:tcBorders>
              <w:top w:val="single" w:sz="4" w:space="0" w:color="000000"/>
              <w:left w:val="single" w:sz="4" w:space="0" w:color="000000"/>
              <w:bottom w:val="single" w:sz="4" w:space="0" w:color="000000"/>
              <w:right w:val="single" w:sz="4" w:space="0" w:color="000000"/>
            </w:tcBorders>
          </w:tcPr>
          <w:p w14:paraId="048FF14F" w14:textId="77777777" w:rsidR="00AE3A3C" w:rsidRDefault="00000000">
            <w:r>
              <w:rPr>
                <w:b w:val="0"/>
              </w:rPr>
              <w:t>‘Elmer’ by David Mckee</w:t>
            </w:r>
            <w:r>
              <w:t xml:space="preserve"> </w:t>
            </w:r>
          </w:p>
        </w:tc>
        <w:tc>
          <w:tcPr>
            <w:tcW w:w="2269" w:type="dxa"/>
            <w:tcBorders>
              <w:top w:val="single" w:sz="4" w:space="0" w:color="000000"/>
              <w:left w:val="single" w:sz="4" w:space="0" w:color="000000"/>
              <w:bottom w:val="single" w:sz="4" w:space="0" w:color="000000"/>
              <w:right w:val="single" w:sz="4" w:space="0" w:color="000000"/>
            </w:tcBorders>
          </w:tcPr>
          <w:p w14:paraId="21290BA3" w14:textId="77777777" w:rsidR="00AE3A3C" w:rsidRDefault="00000000">
            <w:r>
              <w:rPr>
                <w:b w:val="0"/>
              </w:rPr>
              <w:t>‘I Love Me’ by Marvyn Harrison</w:t>
            </w:r>
            <w: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3EB03EF0" w14:textId="77777777" w:rsidR="00AE3A3C" w:rsidRDefault="00000000">
            <w:r>
              <w:rPr>
                <w:b w:val="0"/>
              </w:rPr>
              <w:t xml:space="preserve">‘Going to the Volcano’ by Andy </w:t>
            </w:r>
          </w:p>
          <w:p w14:paraId="0A6B450C" w14:textId="77777777" w:rsidR="00AE3A3C" w:rsidRDefault="00000000">
            <w:r>
              <w:rPr>
                <w:b w:val="0"/>
              </w:rPr>
              <w:t>Stanton</w:t>
            </w:r>
            <w:r>
              <w:t xml:space="preserve"> </w:t>
            </w:r>
          </w:p>
        </w:tc>
        <w:tc>
          <w:tcPr>
            <w:tcW w:w="2269" w:type="dxa"/>
            <w:tcBorders>
              <w:top w:val="single" w:sz="4" w:space="0" w:color="000000"/>
              <w:left w:val="single" w:sz="4" w:space="0" w:color="000000"/>
              <w:bottom w:val="single" w:sz="4" w:space="0" w:color="000000"/>
              <w:right w:val="single" w:sz="4" w:space="0" w:color="000000"/>
            </w:tcBorders>
          </w:tcPr>
          <w:p w14:paraId="50449841" w14:textId="77777777" w:rsidR="00AE3A3C" w:rsidRDefault="00000000">
            <w:r>
              <w:rPr>
                <w:b w:val="0"/>
              </w:rPr>
              <w:t>‘Errol’s Garden’ by Gillian Hibbs.</w:t>
            </w:r>
            <w: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7291C69C" w14:textId="77777777" w:rsidR="00AE3A3C" w:rsidRDefault="00000000">
            <w:r>
              <w:rPr>
                <w:b w:val="0"/>
              </w:rPr>
              <w:t>‘The Boy who Loved Everyone’ by Jane Porter</w:t>
            </w:r>
            <w: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5D7D3612" w14:textId="77777777" w:rsidR="00AE3A3C" w:rsidRDefault="00000000">
            <w:r>
              <w:rPr>
                <w:b w:val="0"/>
              </w:rPr>
              <w:t>‘Bathe the Cat’ Alice B McGinty and David Roberts</w:t>
            </w:r>
            <w:r>
              <w:t xml:space="preserve"> </w:t>
            </w:r>
          </w:p>
        </w:tc>
      </w:tr>
      <w:tr w:rsidR="00AE3A3C" w14:paraId="7975119A" w14:textId="77777777">
        <w:trPr>
          <w:trHeight w:val="595"/>
        </w:trPr>
        <w:tc>
          <w:tcPr>
            <w:tcW w:w="0" w:type="auto"/>
            <w:vMerge/>
            <w:tcBorders>
              <w:top w:val="nil"/>
              <w:left w:val="single" w:sz="4" w:space="0" w:color="000000"/>
              <w:bottom w:val="nil"/>
              <w:right w:val="single" w:sz="4" w:space="0" w:color="000000"/>
            </w:tcBorders>
          </w:tcPr>
          <w:p w14:paraId="6487F0F0" w14:textId="77777777" w:rsidR="00AE3A3C" w:rsidRDefault="00AE3A3C">
            <w:pPr>
              <w:spacing w:after="160"/>
            </w:pPr>
          </w:p>
        </w:tc>
        <w:tc>
          <w:tcPr>
            <w:tcW w:w="1186" w:type="dxa"/>
            <w:tcBorders>
              <w:top w:val="single" w:sz="4" w:space="0" w:color="000000"/>
              <w:left w:val="single" w:sz="4" w:space="0" w:color="000000"/>
              <w:bottom w:val="single" w:sz="4" w:space="0" w:color="000000"/>
              <w:right w:val="single" w:sz="4" w:space="0" w:color="000000"/>
            </w:tcBorders>
          </w:tcPr>
          <w:p w14:paraId="4E3312DC" w14:textId="77777777" w:rsidR="00AE3A3C" w:rsidRDefault="00000000">
            <w:pPr>
              <w:ind w:right="20"/>
              <w:jc w:val="center"/>
            </w:pPr>
            <w:r>
              <w:t xml:space="preserve">Themes </w:t>
            </w:r>
          </w:p>
        </w:tc>
        <w:tc>
          <w:tcPr>
            <w:tcW w:w="2268" w:type="dxa"/>
            <w:tcBorders>
              <w:top w:val="single" w:sz="4" w:space="0" w:color="000000"/>
              <w:left w:val="single" w:sz="4" w:space="0" w:color="000000"/>
              <w:bottom w:val="single" w:sz="4" w:space="0" w:color="000000"/>
              <w:right w:val="single" w:sz="4" w:space="0" w:color="000000"/>
            </w:tcBorders>
          </w:tcPr>
          <w:p w14:paraId="18675C70" w14:textId="77777777" w:rsidR="00AE3A3C" w:rsidRDefault="00000000">
            <w:r>
              <w:rPr>
                <w:b w:val="0"/>
              </w:rPr>
              <w:t xml:space="preserve">Self-respect. </w:t>
            </w:r>
          </w:p>
          <w:p w14:paraId="5051F859" w14:textId="77777777" w:rsidR="00AE3A3C" w:rsidRDefault="00000000">
            <w:r>
              <w:rPr>
                <w:b w:val="0"/>
              </w:rPr>
              <w:t xml:space="preserve">Celebrating who I am. </w:t>
            </w:r>
          </w:p>
        </w:tc>
        <w:tc>
          <w:tcPr>
            <w:tcW w:w="2269" w:type="dxa"/>
            <w:tcBorders>
              <w:top w:val="single" w:sz="4" w:space="0" w:color="000000"/>
              <w:left w:val="single" w:sz="4" w:space="0" w:color="000000"/>
              <w:bottom w:val="single" w:sz="4" w:space="0" w:color="000000"/>
              <w:right w:val="single" w:sz="4" w:space="0" w:color="000000"/>
            </w:tcBorders>
          </w:tcPr>
          <w:p w14:paraId="73B148FE" w14:textId="77777777" w:rsidR="00AE3A3C" w:rsidRDefault="00000000">
            <w:r>
              <w:rPr>
                <w:b w:val="0"/>
              </w:rPr>
              <w:t xml:space="preserve">Self-respect and differences. </w:t>
            </w:r>
          </w:p>
        </w:tc>
        <w:tc>
          <w:tcPr>
            <w:tcW w:w="2268" w:type="dxa"/>
            <w:tcBorders>
              <w:top w:val="single" w:sz="4" w:space="0" w:color="000000"/>
              <w:left w:val="single" w:sz="4" w:space="0" w:color="000000"/>
              <w:bottom w:val="single" w:sz="4" w:space="0" w:color="000000"/>
              <w:right w:val="single" w:sz="4" w:space="0" w:color="000000"/>
            </w:tcBorders>
          </w:tcPr>
          <w:p w14:paraId="734A303B" w14:textId="77777777" w:rsidR="00AE3A3C" w:rsidRDefault="00000000">
            <w:r>
              <w:rPr>
                <w:b w:val="0"/>
              </w:rPr>
              <w:t xml:space="preserve">Joining in. </w:t>
            </w:r>
          </w:p>
        </w:tc>
        <w:tc>
          <w:tcPr>
            <w:tcW w:w="2269" w:type="dxa"/>
            <w:tcBorders>
              <w:top w:val="single" w:sz="4" w:space="0" w:color="000000"/>
              <w:left w:val="single" w:sz="4" w:space="0" w:color="000000"/>
              <w:bottom w:val="single" w:sz="4" w:space="0" w:color="000000"/>
              <w:right w:val="single" w:sz="4" w:space="0" w:color="000000"/>
            </w:tcBorders>
          </w:tcPr>
          <w:p w14:paraId="0029404C" w14:textId="77777777" w:rsidR="00AE3A3C" w:rsidRDefault="00000000">
            <w:r>
              <w:rPr>
                <w:b w:val="0"/>
              </w:rPr>
              <w:t xml:space="preserve">Helping people and asking for help. </w:t>
            </w:r>
          </w:p>
        </w:tc>
        <w:tc>
          <w:tcPr>
            <w:tcW w:w="2268" w:type="dxa"/>
            <w:tcBorders>
              <w:top w:val="single" w:sz="4" w:space="0" w:color="000000"/>
              <w:left w:val="single" w:sz="4" w:space="0" w:color="000000"/>
              <w:bottom w:val="single" w:sz="4" w:space="0" w:color="000000"/>
              <w:right w:val="single" w:sz="4" w:space="0" w:color="000000"/>
            </w:tcBorders>
          </w:tcPr>
          <w:p w14:paraId="499456A3" w14:textId="77777777" w:rsidR="00AE3A3C" w:rsidRDefault="00000000">
            <w:r>
              <w:rPr>
                <w:b w:val="0"/>
              </w:rPr>
              <w:t xml:space="preserve">Feeling welcome. </w:t>
            </w:r>
          </w:p>
          <w:p w14:paraId="5ACC7971" w14:textId="77777777" w:rsidR="00AE3A3C" w:rsidRDefault="00000000">
            <w:r>
              <w:rPr>
                <w:b w:val="0"/>
              </w:rPr>
              <w:t xml:space="preserve">Family relationships and love. </w:t>
            </w:r>
          </w:p>
        </w:tc>
        <w:tc>
          <w:tcPr>
            <w:tcW w:w="2268" w:type="dxa"/>
            <w:tcBorders>
              <w:top w:val="single" w:sz="4" w:space="0" w:color="000000"/>
              <w:left w:val="single" w:sz="4" w:space="0" w:color="000000"/>
              <w:bottom w:val="single" w:sz="4" w:space="0" w:color="000000"/>
              <w:right w:val="single" w:sz="4" w:space="0" w:color="000000"/>
            </w:tcBorders>
          </w:tcPr>
          <w:p w14:paraId="715BBE30" w14:textId="77777777" w:rsidR="00AE3A3C" w:rsidRDefault="00000000">
            <w:r>
              <w:rPr>
                <w:b w:val="0"/>
              </w:rPr>
              <w:t xml:space="preserve">Working together. </w:t>
            </w:r>
          </w:p>
          <w:p w14:paraId="679C24FB" w14:textId="77777777" w:rsidR="00AE3A3C" w:rsidRDefault="00000000">
            <w:r>
              <w:rPr>
                <w:b w:val="0"/>
              </w:rPr>
              <w:t xml:space="preserve">Different families. </w:t>
            </w:r>
          </w:p>
          <w:p w14:paraId="6C43A099" w14:textId="77777777" w:rsidR="00AE3A3C" w:rsidRDefault="00000000">
            <w:r>
              <w:rPr>
                <w:b w:val="0"/>
              </w:rPr>
              <w:t xml:space="preserve">LGBT+ families. </w:t>
            </w:r>
          </w:p>
        </w:tc>
      </w:tr>
      <w:tr w:rsidR="00AE3A3C" w14:paraId="0E572DE0" w14:textId="77777777">
        <w:trPr>
          <w:trHeight w:val="3527"/>
        </w:trPr>
        <w:tc>
          <w:tcPr>
            <w:tcW w:w="0" w:type="auto"/>
            <w:vMerge/>
            <w:tcBorders>
              <w:top w:val="nil"/>
              <w:left w:val="single" w:sz="4" w:space="0" w:color="000000"/>
              <w:bottom w:val="nil"/>
              <w:right w:val="single" w:sz="4" w:space="0" w:color="000000"/>
            </w:tcBorders>
          </w:tcPr>
          <w:p w14:paraId="1B314340" w14:textId="77777777" w:rsidR="00AE3A3C" w:rsidRDefault="00AE3A3C">
            <w:pPr>
              <w:spacing w:after="160"/>
            </w:pPr>
          </w:p>
        </w:tc>
        <w:tc>
          <w:tcPr>
            <w:tcW w:w="1186" w:type="dxa"/>
            <w:tcBorders>
              <w:top w:val="single" w:sz="4" w:space="0" w:color="000000"/>
              <w:left w:val="single" w:sz="4" w:space="0" w:color="000000"/>
              <w:bottom w:val="single" w:sz="4" w:space="0" w:color="000000"/>
              <w:right w:val="single" w:sz="4" w:space="0" w:color="000000"/>
            </w:tcBorders>
          </w:tcPr>
          <w:p w14:paraId="4BED9CEE" w14:textId="77777777" w:rsidR="00AE3A3C" w:rsidRDefault="00000000">
            <w:pPr>
              <w:ind w:right="24"/>
              <w:jc w:val="center"/>
            </w:pPr>
            <w:r>
              <w:t>Key Elements</w:t>
            </w:r>
            <w:r>
              <w:rPr>
                <w:b w:val="0"/>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75AA3684" w14:textId="77777777" w:rsidR="00AE3A3C" w:rsidRDefault="00000000">
            <w:r>
              <w:rPr>
                <w:b w:val="0"/>
              </w:rPr>
              <w:t xml:space="preserve">I like the way I am. </w:t>
            </w:r>
          </w:p>
          <w:p w14:paraId="1DFA60EA" w14:textId="77777777" w:rsidR="00AE3A3C" w:rsidRDefault="00000000">
            <w:r>
              <w:rPr>
                <w:b w:val="0"/>
              </w:rPr>
              <w:t xml:space="preserve">Do I have to change? </w:t>
            </w:r>
          </w:p>
          <w:p w14:paraId="2964A755" w14:textId="77777777" w:rsidR="00AE3A3C" w:rsidRDefault="00000000">
            <w:pPr>
              <w:spacing w:after="2" w:line="238" w:lineRule="auto"/>
            </w:pPr>
            <w:r>
              <w:rPr>
                <w:b w:val="0"/>
              </w:rPr>
              <w:t xml:space="preserve">Does someone have to change to be like others? </w:t>
            </w:r>
          </w:p>
          <w:p w14:paraId="157435CF" w14:textId="77777777" w:rsidR="00AE3A3C" w:rsidRDefault="00000000">
            <w:pPr>
              <w:spacing w:line="239" w:lineRule="auto"/>
              <w:ind w:right="220"/>
            </w:pPr>
            <w:r>
              <w:rPr>
                <w:b w:val="0"/>
              </w:rPr>
              <w:t xml:space="preserve">What do we say about being different in our school? I know ways to welcome people.  </w:t>
            </w:r>
          </w:p>
          <w:p w14:paraId="2640F615" w14:textId="77777777" w:rsidR="00AE3A3C" w:rsidRDefault="00000000">
            <w:pPr>
              <w:spacing w:after="2" w:line="238" w:lineRule="auto"/>
            </w:pPr>
            <w:r>
              <w:rPr>
                <w:b w:val="0"/>
              </w:rPr>
              <w:t xml:space="preserve">I know the ways we are different. </w:t>
            </w:r>
          </w:p>
          <w:p w14:paraId="252D39BB" w14:textId="77777777" w:rsidR="00AE3A3C" w:rsidRDefault="00000000">
            <w:pPr>
              <w:spacing w:after="2" w:line="238" w:lineRule="auto"/>
            </w:pPr>
            <w:r>
              <w:rPr>
                <w:b w:val="0"/>
              </w:rPr>
              <w:t xml:space="preserve">Why is this story about No Outsiders? </w:t>
            </w:r>
          </w:p>
          <w:p w14:paraId="530C73F4" w14:textId="77777777" w:rsidR="00AE3A3C" w:rsidRDefault="00000000">
            <w:r>
              <w:rPr>
                <w:b w:val="0"/>
              </w:rPr>
              <w:t xml:space="preserve"> </w:t>
            </w:r>
          </w:p>
        </w:tc>
        <w:tc>
          <w:tcPr>
            <w:tcW w:w="2269" w:type="dxa"/>
            <w:tcBorders>
              <w:top w:val="single" w:sz="4" w:space="0" w:color="000000"/>
              <w:left w:val="single" w:sz="4" w:space="0" w:color="000000"/>
              <w:bottom w:val="single" w:sz="4" w:space="0" w:color="000000"/>
              <w:right w:val="single" w:sz="4" w:space="0" w:color="000000"/>
            </w:tcBorders>
          </w:tcPr>
          <w:p w14:paraId="1FC93A40" w14:textId="77777777" w:rsidR="00AE3A3C" w:rsidRDefault="00000000">
            <w:pPr>
              <w:spacing w:line="240" w:lineRule="auto"/>
              <w:ind w:right="362"/>
            </w:pPr>
            <w:r>
              <w:rPr>
                <w:b w:val="0"/>
              </w:rPr>
              <w:t xml:space="preserve">What’s great about me? If you feel confident, what does that mean? </w:t>
            </w:r>
          </w:p>
          <w:p w14:paraId="05CC5E3A" w14:textId="77777777" w:rsidR="00AE3A3C" w:rsidRDefault="00000000">
            <w:r>
              <w:rPr>
                <w:b w:val="0"/>
              </w:rPr>
              <w:t xml:space="preserve">I know I am different.  </w:t>
            </w:r>
          </w:p>
          <w:p w14:paraId="0C479AA9" w14:textId="77777777" w:rsidR="00AE3A3C" w:rsidRDefault="00000000">
            <w:pPr>
              <w:spacing w:after="2" w:line="238" w:lineRule="auto"/>
            </w:pPr>
            <w:r>
              <w:rPr>
                <w:b w:val="0"/>
              </w:rPr>
              <w:t xml:space="preserve">I can tell you how I’m different. I can tell you what is great about me. </w:t>
            </w:r>
          </w:p>
          <w:p w14:paraId="3204F2BA" w14:textId="77777777" w:rsidR="00AE3A3C" w:rsidRDefault="00000000">
            <w:pPr>
              <w:spacing w:line="238" w:lineRule="auto"/>
            </w:pPr>
            <w:r>
              <w:rPr>
                <w:b w:val="0"/>
              </w:rPr>
              <w:t xml:space="preserve">Why is this story about No Outsiders? </w:t>
            </w:r>
          </w:p>
          <w:p w14:paraId="02E09F4B" w14:textId="77777777" w:rsidR="00AE3A3C" w:rsidRDefault="00000000">
            <w:r>
              <w:rPr>
                <w:b w:val="0"/>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7E4BABED" w14:textId="77777777" w:rsidR="00AE3A3C" w:rsidRDefault="00000000">
            <w:pPr>
              <w:spacing w:after="2" w:line="238" w:lineRule="auto"/>
              <w:ind w:right="17"/>
            </w:pPr>
            <w:r>
              <w:rPr>
                <w:b w:val="0"/>
              </w:rPr>
              <w:t xml:space="preserve">What does it feel like to join in? </w:t>
            </w:r>
          </w:p>
          <w:p w14:paraId="380F9F55" w14:textId="77777777" w:rsidR="00AE3A3C" w:rsidRDefault="00000000">
            <w:pPr>
              <w:spacing w:after="2" w:line="238" w:lineRule="auto"/>
            </w:pPr>
            <w:r>
              <w:rPr>
                <w:b w:val="0"/>
              </w:rPr>
              <w:t xml:space="preserve">I know how it feels to be left out. </w:t>
            </w:r>
          </w:p>
          <w:p w14:paraId="4A605094" w14:textId="77777777" w:rsidR="00AE3A3C" w:rsidRDefault="00000000">
            <w:pPr>
              <w:spacing w:line="238" w:lineRule="auto"/>
            </w:pPr>
            <w:r>
              <w:rPr>
                <w:b w:val="0"/>
              </w:rPr>
              <w:t xml:space="preserve">Why is this story about No Outsiders? </w:t>
            </w:r>
          </w:p>
          <w:p w14:paraId="6C00094A" w14:textId="77777777" w:rsidR="00AE3A3C" w:rsidRDefault="00000000">
            <w:r>
              <w:rPr>
                <w:b w:val="0"/>
              </w:rPr>
              <w:t xml:space="preserve"> </w:t>
            </w:r>
          </w:p>
        </w:tc>
        <w:tc>
          <w:tcPr>
            <w:tcW w:w="2269" w:type="dxa"/>
            <w:tcBorders>
              <w:top w:val="single" w:sz="4" w:space="0" w:color="000000"/>
              <w:left w:val="single" w:sz="4" w:space="0" w:color="000000"/>
              <w:bottom w:val="single" w:sz="4" w:space="0" w:color="000000"/>
              <w:right w:val="single" w:sz="4" w:space="0" w:color="000000"/>
            </w:tcBorders>
          </w:tcPr>
          <w:p w14:paraId="58715FAE" w14:textId="77777777" w:rsidR="00AE3A3C" w:rsidRDefault="00000000">
            <w:r>
              <w:rPr>
                <w:b w:val="0"/>
              </w:rPr>
              <w:t xml:space="preserve">How do I ask for help? </w:t>
            </w:r>
          </w:p>
          <w:p w14:paraId="10708389" w14:textId="77777777" w:rsidR="00AE3A3C" w:rsidRDefault="00000000">
            <w:pPr>
              <w:spacing w:line="241" w:lineRule="auto"/>
            </w:pPr>
            <w:r>
              <w:rPr>
                <w:b w:val="0"/>
              </w:rPr>
              <w:t xml:space="preserve">How can neighbours help each other? </w:t>
            </w:r>
          </w:p>
          <w:p w14:paraId="4772D2C5" w14:textId="77777777" w:rsidR="00AE3A3C" w:rsidRDefault="00000000">
            <w:pPr>
              <w:spacing w:line="241" w:lineRule="auto"/>
            </w:pPr>
            <w:r>
              <w:rPr>
                <w:b w:val="0"/>
              </w:rPr>
              <w:t xml:space="preserve">Why is this story about No Outsiders? </w:t>
            </w:r>
          </w:p>
          <w:p w14:paraId="1B0CABA8" w14:textId="77777777" w:rsidR="00AE3A3C" w:rsidRDefault="00000000">
            <w:pPr>
              <w:spacing w:after="2" w:line="238" w:lineRule="auto"/>
            </w:pPr>
            <w:r>
              <w:rPr>
                <w:b w:val="0"/>
              </w:rPr>
              <w:t xml:space="preserve">I know I can ask for help if I need it. </w:t>
            </w:r>
          </w:p>
          <w:p w14:paraId="50220893" w14:textId="77777777" w:rsidR="00AE3A3C" w:rsidRDefault="00000000">
            <w:pPr>
              <w:spacing w:after="2" w:line="238" w:lineRule="auto"/>
              <w:ind w:right="236"/>
            </w:pPr>
            <w:r>
              <w:rPr>
                <w:b w:val="0"/>
              </w:rPr>
              <w:t xml:space="preserve">I know how to ask for help. I know how to respond if someone asks for help. </w:t>
            </w:r>
          </w:p>
          <w:p w14:paraId="44AFC040" w14:textId="77777777" w:rsidR="00AE3A3C" w:rsidRDefault="00000000">
            <w:r>
              <w:rPr>
                <w:b w:val="0"/>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256F30B7" w14:textId="77777777" w:rsidR="00AE3A3C" w:rsidRDefault="00000000">
            <w:pPr>
              <w:spacing w:after="2" w:line="238" w:lineRule="auto"/>
            </w:pPr>
            <w:r>
              <w:rPr>
                <w:b w:val="0"/>
              </w:rPr>
              <w:t xml:space="preserve">How do I make you feel welcome? </w:t>
            </w:r>
          </w:p>
          <w:p w14:paraId="35ACB1AD" w14:textId="77777777" w:rsidR="00AE3A3C" w:rsidRDefault="00000000">
            <w:pPr>
              <w:spacing w:line="239" w:lineRule="auto"/>
              <w:ind w:right="98"/>
            </w:pPr>
            <w:r>
              <w:rPr>
                <w:b w:val="0"/>
              </w:rPr>
              <w:t xml:space="preserve">I know we all have feelings. I can choose when and how to share my feelings. </w:t>
            </w:r>
          </w:p>
          <w:p w14:paraId="3D29017B" w14:textId="77777777" w:rsidR="00AE3A3C" w:rsidRDefault="00000000">
            <w:r>
              <w:rPr>
                <w:b w:val="0"/>
              </w:rPr>
              <w:t xml:space="preserve">Do we love everybody? </w:t>
            </w:r>
          </w:p>
          <w:p w14:paraId="692A9809" w14:textId="77777777" w:rsidR="00AE3A3C" w:rsidRDefault="00000000">
            <w:pPr>
              <w:spacing w:after="2" w:line="239" w:lineRule="auto"/>
            </w:pPr>
            <w:r>
              <w:rPr>
                <w:b w:val="0"/>
              </w:rPr>
              <w:t xml:space="preserve">Who in our lives do we love? What is it about your special person that makes you love them? </w:t>
            </w:r>
          </w:p>
          <w:p w14:paraId="22176EA2" w14:textId="77777777" w:rsidR="00AE3A3C" w:rsidRDefault="00000000">
            <w:pPr>
              <w:spacing w:line="239" w:lineRule="auto"/>
            </w:pPr>
            <w:r>
              <w:rPr>
                <w:b w:val="0"/>
              </w:rPr>
              <w:t xml:space="preserve">How is saying you love someone different to them being your friend? </w:t>
            </w:r>
          </w:p>
          <w:p w14:paraId="77FBFCC3" w14:textId="77777777" w:rsidR="00AE3A3C" w:rsidRDefault="00000000">
            <w:pPr>
              <w:spacing w:line="239" w:lineRule="auto"/>
            </w:pPr>
            <w:r>
              <w:rPr>
                <w:b w:val="0"/>
              </w:rPr>
              <w:t xml:space="preserve">How does it feel when your special person says they love you? </w:t>
            </w:r>
          </w:p>
          <w:p w14:paraId="191CC2B9" w14:textId="77777777" w:rsidR="00AE3A3C" w:rsidRDefault="00000000">
            <w:r>
              <w:rPr>
                <w:b w:val="0"/>
              </w:rPr>
              <w:t xml:space="preserve">Why is this story about No Outsiders? </w:t>
            </w:r>
          </w:p>
        </w:tc>
        <w:tc>
          <w:tcPr>
            <w:tcW w:w="2268" w:type="dxa"/>
            <w:tcBorders>
              <w:top w:val="single" w:sz="4" w:space="0" w:color="000000"/>
              <w:left w:val="single" w:sz="4" w:space="0" w:color="000000"/>
              <w:bottom w:val="single" w:sz="4" w:space="0" w:color="000000"/>
              <w:right w:val="single" w:sz="4" w:space="0" w:color="000000"/>
            </w:tcBorders>
          </w:tcPr>
          <w:p w14:paraId="7F66ECAC" w14:textId="77777777" w:rsidR="00AE3A3C" w:rsidRDefault="00000000">
            <w:pPr>
              <w:spacing w:line="240" w:lineRule="auto"/>
              <w:ind w:right="84"/>
            </w:pPr>
            <w:r>
              <w:rPr>
                <w:b w:val="0"/>
              </w:rPr>
              <w:t xml:space="preserve">How do we solve a problem? I can work as a team to solve a problem. </w:t>
            </w:r>
          </w:p>
          <w:p w14:paraId="2A928EE7" w14:textId="77777777" w:rsidR="00AE3A3C" w:rsidRDefault="00000000">
            <w:pPr>
              <w:spacing w:line="241" w:lineRule="auto"/>
            </w:pPr>
            <w:r>
              <w:rPr>
                <w:b w:val="0"/>
              </w:rPr>
              <w:t xml:space="preserve">I know that families can look different. </w:t>
            </w:r>
          </w:p>
          <w:p w14:paraId="5380F6AE" w14:textId="77777777" w:rsidR="00AE3A3C" w:rsidRDefault="00000000">
            <w:pPr>
              <w:spacing w:after="2" w:line="238" w:lineRule="auto"/>
            </w:pPr>
            <w:r>
              <w:rPr>
                <w:b w:val="0"/>
              </w:rPr>
              <w:t xml:space="preserve">The family in the book all love each other - how do we know? </w:t>
            </w:r>
          </w:p>
          <w:p w14:paraId="158444FC" w14:textId="77777777" w:rsidR="00AE3A3C" w:rsidRDefault="00000000">
            <w:r>
              <w:rPr>
                <w:b w:val="0"/>
              </w:rPr>
              <w:t xml:space="preserve"> </w:t>
            </w:r>
          </w:p>
        </w:tc>
      </w:tr>
      <w:tr w:rsidR="00AE3A3C" w14:paraId="508D3DD1" w14:textId="77777777">
        <w:trPr>
          <w:trHeight w:val="2158"/>
        </w:trPr>
        <w:tc>
          <w:tcPr>
            <w:tcW w:w="0" w:type="auto"/>
            <w:vMerge/>
            <w:tcBorders>
              <w:top w:val="nil"/>
              <w:left w:val="single" w:sz="4" w:space="0" w:color="000000"/>
              <w:bottom w:val="single" w:sz="4" w:space="0" w:color="000000"/>
              <w:right w:val="single" w:sz="4" w:space="0" w:color="000000"/>
            </w:tcBorders>
          </w:tcPr>
          <w:p w14:paraId="418791F0" w14:textId="77777777" w:rsidR="00AE3A3C" w:rsidRDefault="00AE3A3C">
            <w:pPr>
              <w:spacing w:after="160"/>
            </w:pPr>
          </w:p>
        </w:tc>
        <w:tc>
          <w:tcPr>
            <w:tcW w:w="1186" w:type="dxa"/>
            <w:tcBorders>
              <w:top w:val="single" w:sz="4" w:space="0" w:color="000000"/>
              <w:left w:val="single" w:sz="4" w:space="0" w:color="000000"/>
              <w:bottom w:val="single" w:sz="4" w:space="0" w:color="000000"/>
              <w:right w:val="single" w:sz="4" w:space="0" w:color="000000"/>
            </w:tcBorders>
          </w:tcPr>
          <w:p w14:paraId="08F67A6F" w14:textId="77777777" w:rsidR="00AE3A3C" w:rsidRDefault="00000000">
            <w:pPr>
              <w:ind w:right="21"/>
              <w:jc w:val="center"/>
            </w:pPr>
            <w:r>
              <w:t xml:space="preserve">RSE objective </w:t>
            </w:r>
          </w:p>
          <w:p w14:paraId="72C3AA6B" w14:textId="77777777" w:rsidR="00AE3A3C" w:rsidRDefault="00000000">
            <w:pPr>
              <w:ind w:left="13"/>
              <w:jc w:val="center"/>
            </w:pPr>
            <w: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576DD09E" w14:textId="77777777" w:rsidR="00AE3A3C" w:rsidRDefault="00000000">
            <w:pPr>
              <w:ind w:right="68"/>
            </w:pPr>
            <w:r>
              <w:t xml:space="preserve">Respectful </w:t>
            </w:r>
            <w:proofErr w:type="gramStart"/>
            <w:r>
              <w:t>Relationships</w:t>
            </w:r>
            <w:r>
              <w:rPr>
                <w:b w:val="0"/>
              </w:rPr>
              <w:t xml:space="preserve">  The</w:t>
            </w:r>
            <w:proofErr w:type="gramEnd"/>
            <w:r>
              <w:rPr>
                <w:b w:val="0"/>
              </w:rPr>
              <w:t xml:space="preserve"> importance of self-respect and how this links to their own happiness. </w:t>
            </w:r>
          </w:p>
        </w:tc>
        <w:tc>
          <w:tcPr>
            <w:tcW w:w="2269" w:type="dxa"/>
            <w:tcBorders>
              <w:top w:val="single" w:sz="4" w:space="0" w:color="000000"/>
              <w:left w:val="single" w:sz="4" w:space="0" w:color="000000"/>
              <w:bottom w:val="single" w:sz="4" w:space="0" w:color="000000"/>
              <w:right w:val="single" w:sz="4" w:space="0" w:color="000000"/>
            </w:tcBorders>
          </w:tcPr>
          <w:p w14:paraId="2AE92015" w14:textId="77777777" w:rsidR="00AE3A3C" w:rsidRDefault="00000000">
            <w:pPr>
              <w:ind w:right="69"/>
            </w:pPr>
            <w:r>
              <w:t xml:space="preserve">Respectful </w:t>
            </w:r>
            <w:proofErr w:type="gramStart"/>
            <w:r>
              <w:t xml:space="preserve">Relationships  </w:t>
            </w:r>
            <w:r>
              <w:rPr>
                <w:b w:val="0"/>
              </w:rPr>
              <w:t>The</w:t>
            </w:r>
            <w:proofErr w:type="gramEnd"/>
            <w:r>
              <w:rPr>
                <w:b w:val="0"/>
              </w:rPr>
              <w:t xml:space="preserve"> importance of self-respect and how this links to their own happiness. </w:t>
            </w:r>
          </w:p>
        </w:tc>
        <w:tc>
          <w:tcPr>
            <w:tcW w:w="2268" w:type="dxa"/>
            <w:tcBorders>
              <w:top w:val="single" w:sz="4" w:space="0" w:color="000000"/>
              <w:left w:val="single" w:sz="4" w:space="0" w:color="000000"/>
              <w:bottom w:val="single" w:sz="4" w:space="0" w:color="000000"/>
              <w:right w:val="single" w:sz="4" w:space="0" w:color="000000"/>
            </w:tcBorders>
          </w:tcPr>
          <w:p w14:paraId="4C808192" w14:textId="77777777" w:rsidR="00AE3A3C" w:rsidRDefault="00000000">
            <w:r>
              <w:t xml:space="preserve">Caring Friendships </w:t>
            </w:r>
          </w:p>
          <w:p w14:paraId="78F7A3DD" w14:textId="77777777" w:rsidR="00AE3A3C" w:rsidRDefault="00000000">
            <w:r>
              <w:rPr>
                <w:b w:val="0"/>
              </w:rPr>
              <w:t xml:space="preserve">How important friendships are in making us feel happy and secure and how people choose and make friends. </w:t>
            </w:r>
          </w:p>
        </w:tc>
        <w:tc>
          <w:tcPr>
            <w:tcW w:w="2269" w:type="dxa"/>
            <w:tcBorders>
              <w:top w:val="single" w:sz="4" w:space="0" w:color="000000"/>
              <w:left w:val="single" w:sz="4" w:space="0" w:color="000000"/>
              <w:bottom w:val="single" w:sz="4" w:space="0" w:color="000000"/>
              <w:right w:val="single" w:sz="4" w:space="0" w:color="000000"/>
            </w:tcBorders>
          </w:tcPr>
          <w:p w14:paraId="4F564FB8" w14:textId="77777777" w:rsidR="00AE3A3C" w:rsidRDefault="00000000">
            <w:pPr>
              <w:ind w:right="76"/>
            </w:pPr>
            <w:r>
              <w:t xml:space="preserve">Respectful Relationships </w:t>
            </w:r>
            <w:r>
              <w:rPr>
                <w:b w:val="0"/>
              </w:rPr>
              <w:t xml:space="preserve">The importance of </w:t>
            </w:r>
            <w:proofErr w:type="spellStart"/>
            <w:r>
              <w:rPr>
                <w:b w:val="0"/>
              </w:rPr>
              <w:t>permissionseeking</w:t>
            </w:r>
            <w:proofErr w:type="spellEnd"/>
            <w:r>
              <w:rPr>
                <w:b w:val="0"/>
              </w:rPr>
              <w:t xml:space="preserve"> and giving in relationships with friends, peers and adults.  </w:t>
            </w:r>
          </w:p>
        </w:tc>
        <w:tc>
          <w:tcPr>
            <w:tcW w:w="2268" w:type="dxa"/>
            <w:tcBorders>
              <w:top w:val="single" w:sz="4" w:space="0" w:color="000000"/>
              <w:left w:val="single" w:sz="4" w:space="0" w:color="000000"/>
              <w:bottom w:val="single" w:sz="4" w:space="0" w:color="000000"/>
              <w:right w:val="single" w:sz="4" w:space="0" w:color="000000"/>
            </w:tcBorders>
          </w:tcPr>
          <w:p w14:paraId="3D3D1831" w14:textId="77777777" w:rsidR="00AE3A3C" w:rsidRDefault="00000000">
            <w:r>
              <w:t xml:space="preserve">Respectful Relationships   </w:t>
            </w:r>
            <w:r>
              <w:rPr>
                <w:b w:val="0"/>
              </w:rPr>
              <w:t xml:space="preserve">Practical steps they can take in a range of contexts to improve or support respectful relationships. </w:t>
            </w:r>
          </w:p>
        </w:tc>
        <w:tc>
          <w:tcPr>
            <w:tcW w:w="2268" w:type="dxa"/>
            <w:tcBorders>
              <w:top w:val="single" w:sz="4" w:space="0" w:color="000000"/>
              <w:left w:val="single" w:sz="4" w:space="0" w:color="000000"/>
              <w:bottom w:val="single" w:sz="4" w:space="0" w:color="000000"/>
              <w:right w:val="single" w:sz="4" w:space="0" w:color="000000"/>
            </w:tcBorders>
          </w:tcPr>
          <w:p w14:paraId="6BD5DB2D" w14:textId="77777777" w:rsidR="00AE3A3C" w:rsidRDefault="00000000">
            <w:pPr>
              <w:spacing w:after="2" w:line="238" w:lineRule="auto"/>
            </w:pPr>
            <w:r>
              <w:t xml:space="preserve">Families and People who Care for Me </w:t>
            </w:r>
          </w:p>
          <w:p w14:paraId="06464337" w14:textId="77777777" w:rsidR="00AE3A3C" w:rsidRDefault="00000000">
            <w:r>
              <w:rPr>
                <w:b w:val="0"/>
              </w:rPr>
              <w:t xml:space="preserve">That other families, either in school or in the wider world, sometimes look different from their family, but that they should respect those differences and know that other children’s families are also characterised by love and care.  </w:t>
            </w:r>
          </w:p>
        </w:tc>
      </w:tr>
    </w:tbl>
    <w:p w14:paraId="5589548A" w14:textId="77777777" w:rsidR="00AE3A3C" w:rsidRDefault="00000000">
      <w:pPr>
        <w:jc w:val="both"/>
        <w:rPr>
          <w:b w:val="0"/>
          <w:sz w:val="22"/>
        </w:rPr>
      </w:pPr>
      <w:r>
        <w:rPr>
          <w:b w:val="0"/>
          <w:sz w:val="22"/>
        </w:rPr>
        <w:t xml:space="preserve"> </w:t>
      </w:r>
      <w:r>
        <w:rPr>
          <w:b w:val="0"/>
          <w:sz w:val="22"/>
        </w:rPr>
        <w:tab/>
        <w:t xml:space="preserve"> </w:t>
      </w:r>
    </w:p>
    <w:p w14:paraId="1018DD16" w14:textId="77777777" w:rsidR="00953E2C" w:rsidRDefault="00953E2C">
      <w:pPr>
        <w:jc w:val="both"/>
        <w:rPr>
          <w:sz w:val="22"/>
        </w:rPr>
      </w:pPr>
    </w:p>
    <w:p w14:paraId="32B8E6C8" w14:textId="77777777" w:rsidR="00953E2C" w:rsidRDefault="00953E2C">
      <w:pPr>
        <w:jc w:val="both"/>
        <w:rPr>
          <w:sz w:val="22"/>
        </w:rPr>
      </w:pPr>
    </w:p>
    <w:p w14:paraId="43957CA7" w14:textId="77777777" w:rsidR="00953E2C" w:rsidRDefault="00953E2C">
      <w:pPr>
        <w:jc w:val="both"/>
        <w:rPr>
          <w:sz w:val="22"/>
        </w:rPr>
      </w:pPr>
    </w:p>
    <w:p w14:paraId="0A1271A0" w14:textId="77777777" w:rsidR="00953E2C" w:rsidRDefault="00953E2C">
      <w:pPr>
        <w:jc w:val="both"/>
        <w:rPr>
          <w:sz w:val="22"/>
        </w:rPr>
      </w:pPr>
    </w:p>
    <w:p w14:paraId="3C0CCEA3" w14:textId="77777777" w:rsidR="00953E2C" w:rsidRDefault="00953E2C">
      <w:pPr>
        <w:jc w:val="both"/>
        <w:rPr>
          <w:sz w:val="22"/>
        </w:rPr>
      </w:pPr>
    </w:p>
    <w:p w14:paraId="4CE877FB" w14:textId="77777777" w:rsidR="00953E2C" w:rsidRDefault="00953E2C">
      <w:pPr>
        <w:jc w:val="both"/>
        <w:rPr>
          <w:sz w:val="22"/>
        </w:rPr>
      </w:pPr>
    </w:p>
    <w:p w14:paraId="44119180" w14:textId="77777777" w:rsidR="00953E2C" w:rsidRDefault="00953E2C">
      <w:pPr>
        <w:jc w:val="both"/>
        <w:rPr>
          <w:sz w:val="22"/>
        </w:rPr>
      </w:pPr>
    </w:p>
    <w:p w14:paraId="4FB07D2F" w14:textId="77777777" w:rsidR="00953E2C" w:rsidRDefault="00953E2C">
      <w:pPr>
        <w:jc w:val="both"/>
        <w:rPr>
          <w:sz w:val="22"/>
        </w:rPr>
      </w:pPr>
    </w:p>
    <w:p w14:paraId="04A16CC1" w14:textId="77777777" w:rsidR="00953E2C" w:rsidRDefault="00953E2C">
      <w:pPr>
        <w:jc w:val="both"/>
        <w:rPr>
          <w:sz w:val="22"/>
        </w:rPr>
      </w:pPr>
    </w:p>
    <w:p w14:paraId="0B4D3669" w14:textId="77777777" w:rsidR="00953E2C" w:rsidRDefault="00953E2C">
      <w:pPr>
        <w:jc w:val="both"/>
        <w:rPr>
          <w:sz w:val="22"/>
        </w:rPr>
      </w:pPr>
    </w:p>
    <w:p w14:paraId="56006EFC" w14:textId="77777777" w:rsidR="00953E2C" w:rsidRDefault="00953E2C">
      <w:pPr>
        <w:jc w:val="both"/>
        <w:rPr>
          <w:sz w:val="22"/>
        </w:rPr>
      </w:pPr>
    </w:p>
    <w:p w14:paraId="6D979DC0" w14:textId="77777777" w:rsidR="00953E2C" w:rsidRDefault="00953E2C">
      <w:pPr>
        <w:jc w:val="both"/>
        <w:rPr>
          <w:sz w:val="22"/>
        </w:rPr>
      </w:pPr>
    </w:p>
    <w:p w14:paraId="4702E141" w14:textId="77777777" w:rsidR="00953E2C" w:rsidRDefault="00953E2C">
      <w:pPr>
        <w:jc w:val="both"/>
        <w:rPr>
          <w:sz w:val="22"/>
        </w:rPr>
      </w:pPr>
    </w:p>
    <w:p w14:paraId="0DC9300E" w14:textId="77777777" w:rsidR="00953E2C" w:rsidRDefault="00953E2C">
      <w:pPr>
        <w:jc w:val="both"/>
        <w:rPr>
          <w:sz w:val="22"/>
        </w:rPr>
      </w:pPr>
    </w:p>
    <w:p w14:paraId="50504E08" w14:textId="77777777" w:rsidR="00953E2C" w:rsidRDefault="00953E2C">
      <w:pPr>
        <w:jc w:val="both"/>
        <w:rPr>
          <w:sz w:val="22"/>
        </w:rPr>
      </w:pPr>
    </w:p>
    <w:p w14:paraId="106702C9" w14:textId="77777777" w:rsidR="00953E2C" w:rsidRDefault="00953E2C">
      <w:pPr>
        <w:jc w:val="both"/>
        <w:rPr>
          <w:sz w:val="22"/>
        </w:rPr>
      </w:pPr>
    </w:p>
    <w:p w14:paraId="40DB6E4F" w14:textId="77777777" w:rsidR="00953E2C" w:rsidRDefault="00953E2C">
      <w:pPr>
        <w:jc w:val="both"/>
        <w:rPr>
          <w:sz w:val="22"/>
        </w:rPr>
      </w:pPr>
    </w:p>
    <w:p w14:paraId="1A545DD8" w14:textId="77777777" w:rsidR="00953E2C" w:rsidRDefault="00953E2C">
      <w:pPr>
        <w:jc w:val="both"/>
        <w:rPr>
          <w:sz w:val="22"/>
        </w:rPr>
      </w:pPr>
    </w:p>
    <w:p w14:paraId="04C27328" w14:textId="77777777" w:rsidR="00953E2C" w:rsidRDefault="00953E2C">
      <w:pPr>
        <w:jc w:val="both"/>
        <w:rPr>
          <w:sz w:val="22"/>
        </w:rPr>
      </w:pPr>
    </w:p>
    <w:p w14:paraId="4FEE125D" w14:textId="77777777" w:rsidR="00953E2C" w:rsidRDefault="00953E2C">
      <w:pPr>
        <w:jc w:val="both"/>
        <w:rPr>
          <w:sz w:val="22"/>
        </w:rPr>
      </w:pPr>
    </w:p>
    <w:p w14:paraId="61A9AA42" w14:textId="77777777" w:rsidR="00953E2C" w:rsidRDefault="00953E2C">
      <w:pPr>
        <w:jc w:val="both"/>
        <w:rPr>
          <w:sz w:val="22"/>
        </w:rPr>
      </w:pPr>
    </w:p>
    <w:p w14:paraId="1E5F8B1C" w14:textId="77777777" w:rsidR="00953E2C" w:rsidRDefault="00953E2C">
      <w:pPr>
        <w:jc w:val="both"/>
        <w:rPr>
          <w:sz w:val="22"/>
        </w:rPr>
      </w:pPr>
    </w:p>
    <w:p w14:paraId="0D371FF5" w14:textId="77777777" w:rsidR="00953E2C" w:rsidRDefault="00953E2C">
      <w:pPr>
        <w:jc w:val="both"/>
        <w:rPr>
          <w:sz w:val="22"/>
        </w:rPr>
      </w:pPr>
    </w:p>
    <w:p w14:paraId="074EFE76" w14:textId="77777777" w:rsidR="00953E2C" w:rsidRDefault="00953E2C">
      <w:pPr>
        <w:jc w:val="both"/>
      </w:pPr>
    </w:p>
    <w:tbl>
      <w:tblPr>
        <w:tblStyle w:val="TableGrid"/>
        <w:tblW w:w="15456" w:type="dxa"/>
        <w:tblInd w:w="-994" w:type="dxa"/>
        <w:tblCellMar>
          <w:top w:w="5" w:type="dxa"/>
          <w:left w:w="105" w:type="dxa"/>
          <w:bottom w:w="5" w:type="dxa"/>
          <w:right w:w="75" w:type="dxa"/>
        </w:tblCellMar>
        <w:tblLook w:val="04A0" w:firstRow="1" w:lastRow="0" w:firstColumn="1" w:lastColumn="0" w:noHBand="0" w:noVBand="1"/>
      </w:tblPr>
      <w:tblGrid>
        <w:gridCol w:w="660"/>
        <w:gridCol w:w="1186"/>
        <w:gridCol w:w="2268"/>
        <w:gridCol w:w="2269"/>
        <w:gridCol w:w="2268"/>
        <w:gridCol w:w="2269"/>
        <w:gridCol w:w="2268"/>
        <w:gridCol w:w="2268"/>
      </w:tblGrid>
      <w:tr w:rsidR="00AE3A3C" w14:paraId="5DEC6D0B" w14:textId="77777777">
        <w:trPr>
          <w:trHeight w:val="257"/>
        </w:trPr>
        <w:tc>
          <w:tcPr>
            <w:tcW w:w="660" w:type="dxa"/>
            <w:vMerge w:val="restart"/>
            <w:tcBorders>
              <w:top w:val="single" w:sz="4" w:space="0" w:color="000000"/>
              <w:left w:val="single" w:sz="4" w:space="0" w:color="000000"/>
              <w:bottom w:val="single" w:sz="4" w:space="0" w:color="000000"/>
              <w:right w:val="single" w:sz="4" w:space="0" w:color="000000"/>
            </w:tcBorders>
          </w:tcPr>
          <w:p w14:paraId="107D1544" w14:textId="77777777" w:rsidR="00AE3A3C" w:rsidRDefault="00000000">
            <w:pPr>
              <w:ind w:right="30"/>
              <w:jc w:val="center"/>
            </w:pPr>
            <w:r>
              <w:t xml:space="preserve">Y2 </w:t>
            </w:r>
          </w:p>
        </w:tc>
        <w:tc>
          <w:tcPr>
            <w:tcW w:w="1186" w:type="dxa"/>
            <w:tcBorders>
              <w:top w:val="single" w:sz="4" w:space="0" w:color="000000"/>
              <w:left w:val="single" w:sz="4" w:space="0" w:color="000000"/>
              <w:bottom w:val="single" w:sz="4" w:space="0" w:color="000000"/>
              <w:right w:val="single" w:sz="4" w:space="0" w:color="000000"/>
            </w:tcBorders>
          </w:tcPr>
          <w:p w14:paraId="29A59118" w14:textId="77777777" w:rsidR="00AE3A3C" w:rsidRDefault="00000000">
            <w:pPr>
              <w:ind w:left="2"/>
              <w:jc w:val="center"/>
            </w:pPr>
            <w: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4FBC12D2" w14:textId="77777777" w:rsidR="00AE3A3C" w:rsidRDefault="00000000">
            <w:pPr>
              <w:ind w:right="30"/>
              <w:jc w:val="center"/>
            </w:pPr>
            <w:r>
              <w:t xml:space="preserve">Autumn 1 </w:t>
            </w:r>
          </w:p>
        </w:tc>
        <w:tc>
          <w:tcPr>
            <w:tcW w:w="2269" w:type="dxa"/>
            <w:tcBorders>
              <w:top w:val="single" w:sz="4" w:space="0" w:color="000000"/>
              <w:left w:val="single" w:sz="4" w:space="0" w:color="000000"/>
              <w:bottom w:val="single" w:sz="4" w:space="0" w:color="000000"/>
              <w:right w:val="single" w:sz="4" w:space="0" w:color="000000"/>
            </w:tcBorders>
          </w:tcPr>
          <w:p w14:paraId="7D2AD89A" w14:textId="77777777" w:rsidR="00AE3A3C" w:rsidRDefault="00000000">
            <w:pPr>
              <w:ind w:right="30"/>
              <w:jc w:val="center"/>
            </w:pPr>
            <w:r>
              <w:t xml:space="preserve">Autumn 2 </w:t>
            </w:r>
          </w:p>
        </w:tc>
        <w:tc>
          <w:tcPr>
            <w:tcW w:w="2268" w:type="dxa"/>
            <w:tcBorders>
              <w:top w:val="single" w:sz="4" w:space="0" w:color="000000"/>
              <w:left w:val="single" w:sz="4" w:space="0" w:color="000000"/>
              <w:bottom w:val="single" w:sz="4" w:space="0" w:color="000000"/>
              <w:right w:val="single" w:sz="4" w:space="0" w:color="000000"/>
            </w:tcBorders>
          </w:tcPr>
          <w:p w14:paraId="6FC495BC" w14:textId="77777777" w:rsidR="00AE3A3C" w:rsidRDefault="00000000">
            <w:pPr>
              <w:ind w:right="31"/>
              <w:jc w:val="center"/>
            </w:pPr>
            <w:r>
              <w:t xml:space="preserve">Spring 1 </w:t>
            </w:r>
          </w:p>
        </w:tc>
        <w:tc>
          <w:tcPr>
            <w:tcW w:w="2269" w:type="dxa"/>
            <w:tcBorders>
              <w:top w:val="single" w:sz="4" w:space="0" w:color="000000"/>
              <w:left w:val="single" w:sz="4" w:space="0" w:color="000000"/>
              <w:bottom w:val="single" w:sz="4" w:space="0" w:color="000000"/>
              <w:right w:val="single" w:sz="4" w:space="0" w:color="000000"/>
            </w:tcBorders>
          </w:tcPr>
          <w:p w14:paraId="63B14EFF" w14:textId="77777777" w:rsidR="00AE3A3C" w:rsidRDefault="00000000">
            <w:pPr>
              <w:ind w:right="31"/>
              <w:jc w:val="center"/>
            </w:pPr>
            <w:r>
              <w:t xml:space="preserve">Spring 2 </w:t>
            </w:r>
          </w:p>
        </w:tc>
        <w:tc>
          <w:tcPr>
            <w:tcW w:w="2268" w:type="dxa"/>
            <w:tcBorders>
              <w:top w:val="single" w:sz="4" w:space="0" w:color="000000"/>
              <w:left w:val="single" w:sz="4" w:space="0" w:color="000000"/>
              <w:bottom w:val="single" w:sz="4" w:space="0" w:color="000000"/>
              <w:right w:val="single" w:sz="4" w:space="0" w:color="000000"/>
            </w:tcBorders>
          </w:tcPr>
          <w:p w14:paraId="243076AA" w14:textId="77777777" w:rsidR="00AE3A3C" w:rsidRDefault="00000000">
            <w:pPr>
              <w:ind w:right="31"/>
              <w:jc w:val="center"/>
            </w:pPr>
            <w:r>
              <w:t xml:space="preserve">Summer 1 </w:t>
            </w:r>
          </w:p>
        </w:tc>
        <w:tc>
          <w:tcPr>
            <w:tcW w:w="2268" w:type="dxa"/>
            <w:tcBorders>
              <w:top w:val="single" w:sz="4" w:space="0" w:color="000000"/>
              <w:left w:val="single" w:sz="4" w:space="0" w:color="000000"/>
              <w:bottom w:val="single" w:sz="4" w:space="0" w:color="000000"/>
              <w:right w:val="single" w:sz="4" w:space="0" w:color="000000"/>
            </w:tcBorders>
          </w:tcPr>
          <w:p w14:paraId="72450C0E" w14:textId="77777777" w:rsidR="00AE3A3C" w:rsidRDefault="00000000">
            <w:pPr>
              <w:ind w:right="30"/>
              <w:jc w:val="center"/>
            </w:pPr>
            <w:r>
              <w:t xml:space="preserve">Summer 2 </w:t>
            </w:r>
          </w:p>
        </w:tc>
      </w:tr>
      <w:tr w:rsidR="00AE3A3C" w14:paraId="6E9905B1" w14:textId="77777777">
        <w:trPr>
          <w:trHeight w:val="2069"/>
        </w:trPr>
        <w:tc>
          <w:tcPr>
            <w:tcW w:w="0" w:type="auto"/>
            <w:vMerge/>
            <w:tcBorders>
              <w:top w:val="nil"/>
              <w:left w:val="single" w:sz="4" w:space="0" w:color="000000"/>
              <w:bottom w:val="nil"/>
              <w:right w:val="single" w:sz="4" w:space="0" w:color="000000"/>
            </w:tcBorders>
          </w:tcPr>
          <w:p w14:paraId="522037DB" w14:textId="77777777" w:rsidR="00AE3A3C" w:rsidRDefault="00AE3A3C">
            <w:pPr>
              <w:spacing w:after="160"/>
            </w:pPr>
          </w:p>
        </w:tc>
        <w:tc>
          <w:tcPr>
            <w:tcW w:w="1186" w:type="dxa"/>
            <w:vMerge w:val="restart"/>
            <w:tcBorders>
              <w:top w:val="single" w:sz="4" w:space="0" w:color="000000"/>
              <w:left w:val="single" w:sz="4" w:space="0" w:color="000000"/>
              <w:bottom w:val="single" w:sz="4" w:space="0" w:color="000000"/>
              <w:right w:val="single" w:sz="4" w:space="0" w:color="000000"/>
            </w:tcBorders>
          </w:tcPr>
          <w:p w14:paraId="390BA5E0" w14:textId="77777777" w:rsidR="00AE3A3C" w:rsidRDefault="00000000">
            <w:pPr>
              <w:ind w:right="29"/>
              <w:jc w:val="center"/>
            </w:pPr>
            <w:r>
              <w:t xml:space="preserve">Book </w:t>
            </w:r>
          </w:p>
        </w:tc>
        <w:tc>
          <w:tcPr>
            <w:tcW w:w="2268" w:type="dxa"/>
            <w:tcBorders>
              <w:top w:val="single" w:sz="4" w:space="0" w:color="000000"/>
              <w:left w:val="single" w:sz="4" w:space="0" w:color="000000"/>
              <w:bottom w:val="single" w:sz="4" w:space="0" w:color="000000"/>
              <w:right w:val="single" w:sz="4" w:space="0" w:color="000000"/>
            </w:tcBorders>
            <w:vAlign w:val="bottom"/>
          </w:tcPr>
          <w:p w14:paraId="0EE749A3" w14:textId="77777777" w:rsidR="00AE3A3C" w:rsidRDefault="00000000">
            <w:pPr>
              <w:spacing w:after="32"/>
              <w:ind w:left="310"/>
            </w:pPr>
            <w:r>
              <w:rPr>
                <w:noProof/>
              </w:rPr>
              <w:drawing>
                <wp:inline distT="0" distB="0" distL="0" distR="0" wp14:anchorId="64431571" wp14:editId="7C9A781F">
                  <wp:extent cx="997585" cy="1108431"/>
                  <wp:effectExtent l="0" t="0" r="0" b="0"/>
                  <wp:docPr id="1276" name="Picture 1276"/>
                  <wp:cNvGraphicFramePr/>
                  <a:graphic xmlns:a="http://schemas.openxmlformats.org/drawingml/2006/main">
                    <a:graphicData uri="http://schemas.openxmlformats.org/drawingml/2006/picture">
                      <pic:pic xmlns:pic="http://schemas.openxmlformats.org/drawingml/2006/picture">
                        <pic:nvPicPr>
                          <pic:cNvPr id="1276" name="Picture 1276"/>
                          <pic:cNvPicPr/>
                        </pic:nvPicPr>
                        <pic:blipFill>
                          <a:blip r:embed="rId18"/>
                          <a:stretch>
                            <a:fillRect/>
                          </a:stretch>
                        </pic:blipFill>
                        <pic:spPr>
                          <a:xfrm>
                            <a:off x="0" y="0"/>
                            <a:ext cx="997585" cy="1108431"/>
                          </a:xfrm>
                          <a:prstGeom prst="rect">
                            <a:avLst/>
                          </a:prstGeom>
                        </pic:spPr>
                      </pic:pic>
                    </a:graphicData>
                  </a:graphic>
                </wp:inline>
              </w:drawing>
            </w:r>
          </w:p>
          <w:p w14:paraId="5A009BB9" w14:textId="77777777" w:rsidR="00AE3A3C" w:rsidRDefault="00000000">
            <w:pPr>
              <w:ind w:left="3"/>
            </w:pPr>
            <w:r>
              <w:t xml:space="preserve"> </w:t>
            </w:r>
          </w:p>
        </w:tc>
        <w:tc>
          <w:tcPr>
            <w:tcW w:w="2269" w:type="dxa"/>
            <w:tcBorders>
              <w:top w:val="single" w:sz="4" w:space="0" w:color="000000"/>
              <w:left w:val="single" w:sz="4" w:space="0" w:color="000000"/>
              <w:bottom w:val="single" w:sz="4" w:space="0" w:color="000000"/>
              <w:right w:val="single" w:sz="4" w:space="0" w:color="000000"/>
            </w:tcBorders>
            <w:vAlign w:val="bottom"/>
          </w:tcPr>
          <w:p w14:paraId="6462FA2C" w14:textId="77777777" w:rsidR="00AE3A3C" w:rsidRDefault="00000000">
            <w:pPr>
              <w:spacing w:after="31"/>
              <w:ind w:left="213"/>
            </w:pPr>
            <w:r>
              <w:rPr>
                <w:noProof/>
              </w:rPr>
              <w:drawing>
                <wp:inline distT="0" distB="0" distL="0" distR="0" wp14:anchorId="4CFF48ED" wp14:editId="789D9C1D">
                  <wp:extent cx="1004507" cy="1129030"/>
                  <wp:effectExtent l="0" t="0" r="0" b="0"/>
                  <wp:docPr id="1278" name="Picture 1278"/>
                  <wp:cNvGraphicFramePr/>
                  <a:graphic xmlns:a="http://schemas.openxmlformats.org/drawingml/2006/main">
                    <a:graphicData uri="http://schemas.openxmlformats.org/drawingml/2006/picture">
                      <pic:pic xmlns:pic="http://schemas.openxmlformats.org/drawingml/2006/picture">
                        <pic:nvPicPr>
                          <pic:cNvPr id="1278" name="Picture 1278"/>
                          <pic:cNvPicPr/>
                        </pic:nvPicPr>
                        <pic:blipFill>
                          <a:blip r:embed="rId19"/>
                          <a:stretch>
                            <a:fillRect/>
                          </a:stretch>
                        </pic:blipFill>
                        <pic:spPr>
                          <a:xfrm>
                            <a:off x="0" y="0"/>
                            <a:ext cx="1004507" cy="1129030"/>
                          </a:xfrm>
                          <a:prstGeom prst="rect">
                            <a:avLst/>
                          </a:prstGeom>
                        </pic:spPr>
                      </pic:pic>
                    </a:graphicData>
                  </a:graphic>
                </wp:inline>
              </w:drawing>
            </w:r>
          </w:p>
          <w:p w14:paraId="44244E63" w14:textId="77777777" w:rsidR="00AE3A3C" w:rsidRDefault="00000000">
            <w:pPr>
              <w:ind w:left="3"/>
            </w:pPr>
            <w:r>
              <w:t xml:space="preserve"> </w:t>
            </w:r>
          </w:p>
        </w:tc>
        <w:tc>
          <w:tcPr>
            <w:tcW w:w="2268" w:type="dxa"/>
            <w:tcBorders>
              <w:top w:val="single" w:sz="4" w:space="0" w:color="000000"/>
              <w:left w:val="single" w:sz="4" w:space="0" w:color="000000"/>
              <w:bottom w:val="single" w:sz="4" w:space="0" w:color="000000"/>
              <w:right w:val="single" w:sz="4" w:space="0" w:color="000000"/>
            </w:tcBorders>
            <w:vAlign w:val="bottom"/>
          </w:tcPr>
          <w:p w14:paraId="3FE01517" w14:textId="77777777" w:rsidR="00AE3A3C" w:rsidRDefault="00000000">
            <w:pPr>
              <w:spacing w:after="32"/>
              <w:ind w:left="107"/>
            </w:pPr>
            <w:r>
              <w:rPr>
                <w:noProof/>
              </w:rPr>
              <w:drawing>
                <wp:inline distT="0" distB="0" distL="0" distR="0" wp14:anchorId="517AF394" wp14:editId="74DF5618">
                  <wp:extent cx="1125220" cy="1113790"/>
                  <wp:effectExtent l="0" t="0" r="0" b="0"/>
                  <wp:docPr id="1280" name="Picture 1280"/>
                  <wp:cNvGraphicFramePr/>
                  <a:graphic xmlns:a="http://schemas.openxmlformats.org/drawingml/2006/main">
                    <a:graphicData uri="http://schemas.openxmlformats.org/drawingml/2006/picture">
                      <pic:pic xmlns:pic="http://schemas.openxmlformats.org/drawingml/2006/picture">
                        <pic:nvPicPr>
                          <pic:cNvPr id="1280" name="Picture 1280"/>
                          <pic:cNvPicPr/>
                        </pic:nvPicPr>
                        <pic:blipFill>
                          <a:blip r:embed="rId20"/>
                          <a:stretch>
                            <a:fillRect/>
                          </a:stretch>
                        </pic:blipFill>
                        <pic:spPr>
                          <a:xfrm>
                            <a:off x="0" y="0"/>
                            <a:ext cx="1125220" cy="1113790"/>
                          </a:xfrm>
                          <a:prstGeom prst="rect">
                            <a:avLst/>
                          </a:prstGeom>
                        </pic:spPr>
                      </pic:pic>
                    </a:graphicData>
                  </a:graphic>
                </wp:inline>
              </w:drawing>
            </w:r>
          </w:p>
          <w:p w14:paraId="1295E721" w14:textId="77777777" w:rsidR="00AE3A3C" w:rsidRDefault="00000000">
            <w:pPr>
              <w:ind w:left="3"/>
            </w:pPr>
            <w:r>
              <w:rPr>
                <w:b w:val="0"/>
              </w:rPr>
              <w:t xml:space="preserve"> </w:t>
            </w:r>
          </w:p>
        </w:tc>
        <w:tc>
          <w:tcPr>
            <w:tcW w:w="2269" w:type="dxa"/>
            <w:tcBorders>
              <w:top w:val="single" w:sz="4" w:space="0" w:color="000000"/>
              <w:left w:val="single" w:sz="4" w:space="0" w:color="000000"/>
              <w:bottom w:val="single" w:sz="4" w:space="0" w:color="000000"/>
              <w:right w:val="single" w:sz="4" w:space="0" w:color="000000"/>
            </w:tcBorders>
            <w:vAlign w:val="bottom"/>
          </w:tcPr>
          <w:p w14:paraId="1BD09350" w14:textId="77777777" w:rsidR="00AE3A3C" w:rsidRDefault="00000000">
            <w:pPr>
              <w:spacing w:after="36"/>
              <w:ind w:left="403"/>
            </w:pPr>
            <w:r>
              <w:rPr>
                <w:noProof/>
              </w:rPr>
              <w:drawing>
                <wp:inline distT="0" distB="0" distL="0" distR="0" wp14:anchorId="36F6D50C" wp14:editId="365810CA">
                  <wp:extent cx="781685" cy="1082040"/>
                  <wp:effectExtent l="0" t="0" r="0" b="0"/>
                  <wp:docPr id="1282" name="Picture 1282"/>
                  <wp:cNvGraphicFramePr/>
                  <a:graphic xmlns:a="http://schemas.openxmlformats.org/drawingml/2006/main">
                    <a:graphicData uri="http://schemas.openxmlformats.org/drawingml/2006/picture">
                      <pic:pic xmlns:pic="http://schemas.openxmlformats.org/drawingml/2006/picture">
                        <pic:nvPicPr>
                          <pic:cNvPr id="1282" name="Picture 1282"/>
                          <pic:cNvPicPr/>
                        </pic:nvPicPr>
                        <pic:blipFill>
                          <a:blip r:embed="rId21"/>
                          <a:stretch>
                            <a:fillRect/>
                          </a:stretch>
                        </pic:blipFill>
                        <pic:spPr>
                          <a:xfrm>
                            <a:off x="0" y="0"/>
                            <a:ext cx="781685" cy="1082040"/>
                          </a:xfrm>
                          <a:prstGeom prst="rect">
                            <a:avLst/>
                          </a:prstGeom>
                        </pic:spPr>
                      </pic:pic>
                    </a:graphicData>
                  </a:graphic>
                </wp:inline>
              </w:drawing>
            </w:r>
          </w:p>
          <w:p w14:paraId="2BB031FD" w14:textId="77777777" w:rsidR="00AE3A3C" w:rsidRDefault="00000000">
            <w:pPr>
              <w:ind w:left="3"/>
            </w:pPr>
            <w:r>
              <w:t xml:space="preserve"> </w:t>
            </w:r>
          </w:p>
        </w:tc>
        <w:tc>
          <w:tcPr>
            <w:tcW w:w="2268" w:type="dxa"/>
            <w:tcBorders>
              <w:top w:val="single" w:sz="4" w:space="0" w:color="000000"/>
              <w:left w:val="single" w:sz="4" w:space="0" w:color="000000"/>
              <w:bottom w:val="single" w:sz="4" w:space="0" w:color="000000"/>
              <w:right w:val="single" w:sz="4" w:space="0" w:color="000000"/>
            </w:tcBorders>
            <w:vAlign w:val="bottom"/>
          </w:tcPr>
          <w:p w14:paraId="217A8D28" w14:textId="77777777" w:rsidR="00AE3A3C" w:rsidRDefault="00000000">
            <w:pPr>
              <w:ind w:right="419"/>
              <w:jc w:val="center"/>
            </w:pPr>
            <w:r>
              <w:rPr>
                <w:noProof/>
              </w:rPr>
              <w:drawing>
                <wp:inline distT="0" distB="0" distL="0" distR="0" wp14:anchorId="6B88F0A5" wp14:editId="7F84CCEB">
                  <wp:extent cx="1035418" cy="1132840"/>
                  <wp:effectExtent l="0" t="0" r="0" b="0"/>
                  <wp:docPr id="1274" name="Picture 1274"/>
                  <wp:cNvGraphicFramePr/>
                  <a:graphic xmlns:a="http://schemas.openxmlformats.org/drawingml/2006/main">
                    <a:graphicData uri="http://schemas.openxmlformats.org/drawingml/2006/picture">
                      <pic:pic xmlns:pic="http://schemas.openxmlformats.org/drawingml/2006/picture">
                        <pic:nvPicPr>
                          <pic:cNvPr id="1274" name="Picture 1274"/>
                          <pic:cNvPicPr/>
                        </pic:nvPicPr>
                        <pic:blipFill>
                          <a:blip r:embed="rId22"/>
                          <a:stretch>
                            <a:fillRect/>
                          </a:stretch>
                        </pic:blipFill>
                        <pic:spPr>
                          <a:xfrm>
                            <a:off x="0" y="0"/>
                            <a:ext cx="1035418" cy="1132840"/>
                          </a:xfrm>
                          <a:prstGeom prst="rect">
                            <a:avLst/>
                          </a:prstGeom>
                        </pic:spPr>
                      </pic:pic>
                    </a:graphicData>
                  </a:graphic>
                </wp:inline>
              </w:drawing>
            </w:r>
            <w:r>
              <w:t xml:space="preserve"> </w:t>
            </w:r>
          </w:p>
        </w:tc>
        <w:tc>
          <w:tcPr>
            <w:tcW w:w="2268" w:type="dxa"/>
            <w:tcBorders>
              <w:top w:val="single" w:sz="4" w:space="0" w:color="000000"/>
              <w:left w:val="single" w:sz="4" w:space="0" w:color="000000"/>
              <w:bottom w:val="single" w:sz="4" w:space="0" w:color="000000"/>
              <w:right w:val="single" w:sz="4" w:space="0" w:color="000000"/>
            </w:tcBorders>
            <w:vAlign w:val="bottom"/>
          </w:tcPr>
          <w:p w14:paraId="7585EDA0" w14:textId="77777777" w:rsidR="00AE3A3C" w:rsidRDefault="00000000">
            <w:pPr>
              <w:spacing w:after="32"/>
              <w:ind w:left="210"/>
            </w:pPr>
            <w:r>
              <w:rPr>
                <w:noProof/>
              </w:rPr>
              <w:drawing>
                <wp:inline distT="0" distB="0" distL="0" distR="0" wp14:anchorId="24B651A1" wp14:editId="01664384">
                  <wp:extent cx="1078230" cy="1092835"/>
                  <wp:effectExtent l="0" t="0" r="0" b="0"/>
                  <wp:docPr id="1284" name="Picture 1284"/>
                  <wp:cNvGraphicFramePr/>
                  <a:graphic xmlns:a="http://schemas.openxmlformats.org/drawingml/2006/main">
                    <a:graphicData uri="http://schemas.openxmlformats.org/drawingml/2006/picture">
                      <pic:pic xmlns:pic="http://schemas.openxmlformats.org/drawingml/2006/picture">
                        <pic:nvPicPr>
                          <pic:cNvPr id="1284" name="Picture 1284"/>
                          <pic:cNvPicPr/>
                        </pic:nvPicPr>
                        <pic:blipFill>
                          <a:blip r:embed="rId23"/>
                          <a:stretch>
                            <a:fillRect/>
                          </a:stretch>
                        </pic:blipFill>
                        <pic:spPr>
                          <a:xfrm>
                            <a:off x="0" y="0"/>
                            <a:ext cx="1078230" cy="1092835"/>
                          </a:xfrm>
                          <a:prstGeom prst="rect">
                            <a:avLst/>
                          </a:prstGeom>
                        </pic:spPr>
                      </pic:pic>
                    </a:graphicData>
                  </a:graphic>
                </wp:inline>
              </w:drawing>
            </w:r>
          </w:p>
          <w:p w14:paraId="2DFA18E0" w14:textId="77777777" w:rsidR="00AE3A3C" w:rsidRDefault="00000000">
            <w:pPr>
              <w:ind w:left="3"/>
            </w:pPr>
            <w:r>
              <w:t xml:space="preserve"> </w:t>
            </w:r>
          </w:p>
        </w:tc>
      </w:tr>
      <w:tr w:rsidR="00AE3A3C" w14:paraId="00C70B0A" w14:textId="77777777">
        <w:trPr>
          <w:trHeight w:val="398"/>
        </w:trPr>
        <w:tc>
          <w:tcPr>
            <w:tcW w:w="0" w:type="auto"/>
            <w:vMerge/>
            <w:tcBorders>
              <w:top w:val="nil"/>
              <w:left w:val="single" w:sz="4" w:space="0" w:color="000000"/>
              <w:bottom w:val="nil"/>
              <w:right w:val="single" w:sz="4" w:space="0" w:color="000000"/>
            </w:tcBorders>
          </w:tcPr>
          <w:p w14:paraId="7F7C399A" w14:textId="77777777" w:rsidR="00AE3A3C" w:rsidRDefault="00AE3A3C">
            <w:pPr>
              <w:spacing w:after="160"/>
            </w:pPr>
          </w:p>
        </w:tc>
        <w:tc>
          <w:tcPr>
            <w:tcW w:w="0" w:type="auto"/>
            <w:vMerge/>
            <w:tcBorders>
              <w:top w:val="nil"/>
              <w:left w:val="single" w:sz="4" w:space="0" w:color="000000"/>
              <w:bottom w:val="single" w:sz="4" w:space="0" w:color="000000"/>
              <w:right w:val="single" w:sz="4" w:space="0" w:color="000000"/>
            </w:tcBorders>
          </w:tcPr>
          <w:p w14:paraId="5BBAD523" w14:textId="77777777" w:rsidR="00AE3A3C" w:rsidRDefault="00AE3A3C">
            <w:pPr>
              <w:spacing w:after="160"/>
            </w:pPr>
          </w:p>
        </w:tc>
        <w:tc>
          <w:tcPr>
            <w:tcW w:w="2268" w:type="dxa"/>
            <w:tcBorders>
              <w:top w:val="single" w:sz="4" w:space="0" w:color="000000"/>
              <w:left w:val="single" w:sz="4" w:space="0" w:color="000000"/>
              <w:bottom w:val="single" w:sz="4" w:space="0" w:color="000000"/>
              <w:right w:val="single" w:sz="4" w:space="0" w:color="000000"/>
            </w:tcBorders>
          </w:tcPr>
          <w:p w14:paraId="298F73DC" w14:textId="77777777" w:rsidR="00AE3A3C" w:rsidRDefault="00000000">
            <w:pPr>
              <w:ind w:left="3"/>
            </w:pPr>
            <w:r>
              <w:rPr>
                <w:b w:val="0"/>
              </w:rPr>
              <w:t xml:space="preserve">‘Can I join your club?’ by John </w:t>
            </w:r>
          </w:p>
          <w:p w14:paraId="7F5C9815" w14:textId="77777777" w:rsidR="00AE3A3C" w:rsidRDefault="00000000">
            <w:pPr>
              <w:ind w:left="3"/>
            </w:pPr>
            <w:r>
              <w:rPr>
                <w:b w:val="0"/>
              </w:rPr>
              <w:t xml:space="preserve">Kelly and Steph </w:t>
            </w:r>
            <w:proofErr w:type="spellStart"/>
            <w:r>
              <w:rPr>
                <w:b w:val="0"/>
              </w:rPr>
              <w:t>Laberis</w:t>
            </w:r>
            <w:proofErr w:type="spellEnd"/>
            <w:r>
              <w:t xml:space="preserve"> </w:t>
            </w:r>
          </w:p>
        </w:tc>
        <w:tc>
          <w:tcPr>
            <w:tcW w:w="2269" w:type="dxa"/>
            <w:tcBorders>
              <w:top w:val="single" w:sz="4" w:space="0" w:color="000000"/>
              <w:left w:val="single" w:sz="4" w:space="0" w:color="000000"/>
              <w:bottom w:val="single" w:sz="4" w:space="0" w:color="000000"/>
              <w:right w:val="single" w:sz="4" w:space="0" w:color="000000"/>
            </w:tcBorders>
          </w:tcPr>
          <w:p w14:paraId="1E4363AE" w14:textId="77777777" w:rsidR="00AE3A3C" w:rsidRDefault="00000000">
            <w:pPr>
              <w:ind w:left="3"/>
            </w:pPr>
            <w:r>
              <w:rPr>
                <w:b w:val="0"/>
              </w:rPr>
              <w:t>Splash’ by Claire Cashmore</w:t>
            </w:r>
            <w: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1A53BC0A" w14:textId="77777777" w:rsidR="00AE3A3C" w:rsidRDefault="00000000">
            <w:pPr>
              <w:ind w:left="3"/>
            </w:pPr>
            <w:r>
              <w:rPr>
                <w:b w:val="0"/>
              </w:rPr>
              <w:t xml:space="preserve">‘Amazing’ by Steve Antony </w:t>
            </w:r>
          </w:p>
        </w:tc>
        <w:tc>
          <w:tcPr>
            <w:tcW w:w="2269" w:type="dxa"/>
            <w:tcBorders>
              <w:top w:val="single" w:sz="4" w:space="0" w:color="000000"/>
              <w:left w:val="single" w:sz="4" w:space="0" w:color="000000"/>
              <w:bottom w:val="single" w:sz="4" w:space="0" w:color="000000"/>
              <w:right w:val="single" w:sz="4" w:space="0" w:color="000000"/>
            </w:tcBorders>
          </w:tcPr>
          <w:p w14:paraId="19619D75" w14:textId="77777777" w:rsidR="00AE3A3C" w:rsidRDefault="00000000">
            <w:pPr>
              <w:ind w:left="3"/>
            </w:pPr>
            <w:r>
              <w:rPr>
                <w:b w:val="0"/>
              </w:rPr>
              <w:t xml:space="preserve">‘How to be a Lion’ by Ed Vere </w:t>
            </w:r>
          </w:p>
        </w:tc>
        <w:tc>
          <w:tcPr>
            <w:tcW w:w="2268" w:type="dxa"/>
            <w:tcBorders>
              <w:top w:val="single" w:sz="4" w:space="0" w:color="000000"/>
              <w:left w:val="single" w:sz="4" w:space="0" w:color="000000"/>
              <w:bottom w:val="single" w:sz="4" w:space="0" w:color="000000"/>
              <w:right w:val="single" w:sz="4" w:space="0" w:color="000000"/>
            </w:tcBorders>
          </w:tcPr>
          <w:p w14:paraId="50E25277" w14:textId="77777777" w:rsidR="00AE3A3C" w:rsidRDefault="00000000">
            <w:pPr>
              <w:ind w:left="3"/>
            </w:pPr>
            <w:r>
              <w:rPr>
                <w:b w:val="0"/>
              </w:rPr>
              <w:t xml:space="preserve">‘Is that your mama?’ by Patrice </w:t>
            </w:r>
          </w:p>
          <w:p w14:paraId="15828B94" w14:textId="77777777" w:rsidR="00AE3A3C" w:rsidRDefault="00000000">
            <w:pPr>
              <w:ind w:left="3"/>
            </w:pPr>
            <w:r>
              <w:rPr>
                <w:b w:val="0"/>
              </w:rPr>
              <w:t xml:space="preserve">Lawrence and Diane Ewen </w:t>
            </w:r>
          </w:p>
        </w:tc>
        <w:tc>
          <w:tcPr>
            <w:tcW w:w="2268" w:type="dxa"/>
            <w:tcBorders>
              <w:top w:val="single" w:sz="4" w:space="0" w:color="000000"/>
              <w:left w:val="single" w:sz="4" w:space="0" w:color="000000"/>
              <w:bottom w:val="single" w:sz="4" w:space="0" w:color="000000"/>
              <w:right w:val="single" w:sz="4" w:space="0" w:color="000000"/>
            </w:tcBorders>
          </w:tcPr>
          <w:p w14:paraId="4C317944" w14:textId="77777777" w:rsidR="00AE3A3C" w:rsidRDefault="00000000">
            <w:pPr>
              <w:ind w:left="3"/>
            </w:pPr>
            <w:r>
              <w:rPr>
                <w:b w:val="0"/>
              </w:rPr>
              <w:t xml:space="preserve">‘The Perfect Fit’ by Naomi and </w:t>
            </w:r>
          </w:p>
          <w:p w14:paraId="21061101" w14:textId="77777777" w:rsidR="00AE3A3C" w:rsidRDefault="00000000">
            <w:pPr>
              <w:ind w:left="3"/>
            </w:pPr>
            <w:r>
              <w:rPr>
                <w:b w:val="0"/>
              </w:rPr>
              <w:t>James Jones</w:t>
            </w:r>
            <w:r>
              <w:t xml:space="preserve"> </w:t>
            </w:r>
          </w:p>
        </w:tc>
      </w:tr>
      <w:tr w:rsidR="00AE3A3C" w14:paraId="2D699488" w14:textId="77777777">
        <w:trPr>
          <w:trHeight w:val="793"/>
        </w:trPr>
        <w:tc>
          <w:tcPr>
            <w:tcW w:w="0" w:type="auto"/>
            <w:vMerge/>
            <w:tcBorders>
              <w:top w:val="nil"/>
              <w:left w:val="single" w:sz="4" w:space="0" w:color="000000"/>
              <w:bottom w:val="nil"/>
              <w:right w:val="single" w:sz="4" w:space="0" w:color="000000"/>
            </w:tcBorders>
          </w:tcPr>
          <w:p w14:paraId="6EFF3088" w14:textId="77777777" w:rsidR="00AE3A3C" w:rsidRDefault="00AE3A3C">
            <w:pPr>
              <w:spacing w:after="160"/>
            </w:pPr>
          </w:p>
        </w:tc>
        <w:tc>
          <w:tcPr>
            <w:tcW w:w="1186" w:type="dxa"/>
            <w:tcBorders>
              <w:top w:val="single" w:sz="4" w:space="0" w:color="000000"/>
              <w:left w:val="single" w:sz="4" w:space="0" w:color="000000"/>
              <w:bottom w:val="single" w:sz="4" w:space="0" w:color="000000"/>
              <w:right w:val="single" w:sz="4" w:space="0" w:color="000000"/>
            </w:tcBorders>
          </w:tcPr>
          <w:p w14:paraId="4EF5D08F" w14:textId="77777777" w:rsidR="00AE3A3C" w:rsidRDefault="00000000">
            <w:pPr>
              <w:ind w:right="31"/>
              <w:jc w:val="center"/>
            </w:pPr>
            <w:r>
              <w:t xml:space="preserve">Themes </w:t>
            </w:r>
          </w:p>
        </w:tc>
        <w:tc>
          <w:tcPr>
            <w:tcW w:w="2268" w:type="dxa"/>
            <w:tcBorders>
              <w:top w:val="single" w:sz="4" w:space="0" w:color="000000"/>
              <w:left w:val="single" w:sz="4" w:space="0" w:color="000000"/>
              <w:bottom w:val="single" w:sz="4" w:space="0" w:color="000000"/>
              <w:right w:val="single" w:sz="4" w:space="0" w:color="000000"/>
            </w:tcBorders>
          </w:tcPr>
          <w:p w14:paraId="474EECC5" w14:textId="77777777" w:rsidR="00AE3A3C" w:rsidRDefault="00000000">
            <w:pPr>
              <w:ind w:left="3"/>
            </w:pPr>
            <w:r>
              <w:rPr>
                <w:b w:val="0"/>
              </w:rPr>
              <w:t xml:space="preserve">Inclusion and welcoming everyone. </w:t>
            </w:r>
          </w:p>
        </w:tc>
        <w:tc>
          <w:tcPr>
            <w:tcW w:w="2269" w:type="dxa"/>
            <w:tcBorders>
              <w:top w:val="single" w:sz="4" w:space="0" w:color="000000"/>
              <w:left w:val="single" w:sz="4" w:space="0" w:color="000000"/>
              <w:bottom w:val="single" w:sz="4" w:space="0" w:color="000000"/>
              <w:right w:val="single" w:sz="4" w:space="0" w:color="000000"/>
            </w:tcBorders>
          </w:tcPr>
          <w:p w14:paraId="39DE0DD8" w14:textId="77777777" w:rsidR="00AE3A3C" w:rsidRDefault="00000000">
            <w:pPr>
              <w:ind w:left="3"/>
            </w:pPr>
            <w:r>
              <w:rPr>
                <w:b w:val="0"/>
              </w:rPr>
              <w:t xml:space="preserve">Dreams and achievements. </w:t>
            </w:r>
          </w:p>
          <w:p w14:paraId="16C5EDDD" w14:textId="77777777" w:rsidR="00AE3A3C" w:rsidRDefault="00000000">
            <w:pPr>
              <w:ind w:left="3"/>
            </w:pPr>
            <w:r>
              <w:rPr>
                <w:b w:val="0"/>
              </w:rPr>
              <w:t xml:space="preserve">Inclusion. </w:t>
            </w:r>
          </w:p>
          <w:p w14:paraId="4242FB52" w14:textId="77777777" w:rsidR="00AE3A3C" w:rsidRDefault="00000000">
            <w:pPr>
              <w:ind w:left="3"/>
            </w:pPr>
            <w:r>
              <w:rPr>
                <w:b w:val="0"/>
              </w:rPr>
              <w:t xml:space="preserve">Protected characteristic: disability. </w:t>
            </w:r>
          </w:p>
        </w:tc>
        <w:tc>
          <w:tcPr>
            <w:tcW w:w="2268" w:type="dxa"/>
            <w:tcBorders>
              <w:top w:val="single" w:sz="4" w:space="0" w:color="000000"/>
              <w:left w:val="single" w:sz="4" w:space="0" w:color="000000"/>
              <w:bottom w:val="single" w:sz="4" w:space="0" w:color="000000"/>
              <w:right w:val="single" w:sz="4" w:space="0" w:color="000000"/>
            </w:tcBorders>
          </w:tcPr>
          <w:p w14:paraId="1EB04FEF" w14:textId="77777777" w:rsidR="00AE3A3C" w:rsidRDefault="00000000">
            <w:pPr>
              <w:ind w:left="3"/>
            </w:pPr>
            <w:r>
              <w:rPr>
                <w:b w:val="0"/>
              </w:rPr>
              <w:t xml:space="preserve">Friendship. </w:t>
            </w:r>
          </w:p>
          <w:p w14:paraId="6CF740D0" w14:textId="77777777" w:rsidR="00AE3A3C" w:rsidRDefault="00000000">
            <w:pPr>
              <w:ind w:left="3"/>
            </w:pPr>
            <w:r>
              <w:rPr>
                <w:b w:val="0"/>
              </w:rPr>
              <w:t xml:space="preserve">Inclusion. </w:t>
            </w:r>
          </w:p>
          <w:p w14:paraId="647E6638" w14:textId="77777777" w:rsidR="00AE3A3C" w:rsidRDefault="00000000">
            <w:pPr>
              <w:ind w:left="3"/>
            </w:pPr>
            <w:r>
              <w:rPr>
                <w:b w:val="0"/>
              </w:rPr>
              <w:t xml:space="preserve">Protected characteristic: disability. </w:t>
            </w:r>
          </w:p>
        </w:tc>
        <w:tc>
          <w:tcPr>
            <w:tcW w:w="2269" w:type="dxa"/>
            <w:tcBorders>
              <w:top w:val="single" w:sz="4" w:space="0" w:color="000000"/>
              <w:left w:val="single" w:sz="4" w:space="0" w:color="000000"/>
              <w:bottom w:val="single" w:sz="4" w:space="0" w:color="000000"/>
              <w:right w:val="single" w:sz="4" w:space="0" w:color="000000"/>
            </w:tcBorders>
          </w:tcPr>
          <w:p w14:paraId="60245985" w14:textId="77777777" w:rsidR="00AE3A3C" w:rsidRDefault="00000000">
            <w:pPr>
              <w:ind w:left="3" w:right="644"/>
            </w:pPr>
            <w:r>
              <w:rPr>
                <w:b w:val="0"/>
              </w:rPr>
              <w:t xml:space="preserve">Self-confidence. Being different. </w:t>
            </w:r>
          </w:p>
        </w:tc>
        <w:tc>
          <w:tcPr>
            <w:tcW w:w="2268" w:type="dxa"/>
            <w:tcBorders>
              <w:top w:val="single" w:sz="4" w:space="0" w:color="000000"/>
              <w:left w:val="single" w:sz="4" w:space="0" w:color="000000"/>
              <w:bottom w:val="single" w:sz="4" w:space="0" w:color="000000"/>
              <w:right w:val="single" w:sz="4" w:space="0" w:color="000000"/>
            </w:tcBorders>
          </w:tcPr>
          <w:p w14:paraId="6D8B21B9" w14:textId="77777777" w:rsidR="00AE3A3C" w:rsidRDefault="00000000">
            <w:pPr>
              <w:ind w:left="3"/>
            </w:pPr>
            <w:r>
              <w:rPr>
                <w:b w:val="0"/>
              </w:rPr>
              <w:t xml:space="preserve">Different families. </w:t>
            </w:r>
          </w:p>
          <w:p w14:paraId="0D99B151" w14:textId="77777777" w:rsidR="00AE3A3C" w:rsidRDefault="00000000">
            <w:pPr>
              <w:ind w:left="3"/>
            </w:pPr>
            <w:r>
              <w:rPr>
                <w:b w:val="0"/>
              </w:rPr>
              <w:t xml:space="preserve">All families are special. </w:t>
            </w:r>
          </w:p>
          <w:p w14:paraId="5C3434AF" w14:textId="77777777" w:rsidR="00AE3A3C" w:rsidRDefault="00000000">
            <w:pPr>
              <w:ind w:left="3"/>
            </w:pPr>
            <w:r>
              <w:rPr>
                <w:b w:val="0"/>
              </w:rPr>
              <w:t xml:space="preserve">Protected characteristic: race. </w:t>
            </w:r>
          </w:p>
        </w:tc>
        <w:tc>
          <w:tcPr>
            <w:tcW w:w="2268" w:type="dxa"/>
            <w:tcBorders>
              <w:top w:val="single" w:sz="4" w:space="0" w:color="000000"/>
              <w:left w:val="single" w:sz="4" w:space="0" w:color="000000"/>
              <w:bottom w:val="single" w:sz="4" w:space="0" w:color="000000"/>
              <w:right w:val="single" w:sz="4" w:space="0" w:color="000000"/>
            </w:tcBorders>
          </w:tcPr>
          <w:p w14:paraId="59D6099F" w14:textId="77777777" w:rsidR="00AE3A3C" w:rsidRDefault="00000000">
            <w:pPr>
              <w:ind w:left="3"/>
            </w:pPr>
            <w:r>
              <w:rPr>
                <w:b w:val="0"/>
              </w:rPr>
              <w:t xml:space="preserve">Inclusion – fitting in. </w:t>
            </w:r>
          </w:p>
          <w:p w14:paraId="033BEFC2" w14:textId="77777777" w:rsidR="00AE3A3C" w:rsidRDefault="00000000">
            <w:pPr>
              <w:ind w:left="3"/>
            </w:pPr>
            <w:r>
              <w:rPr>
                <w:b w:val="0"/>
              </w:rPr>
              <w:t xml:space="preserve"> </w:t>
            </w:r>
          </w:p>
        </w:tc>
      </w:tr>
      <w:tr w:rsidR="00AE3A3C" w14:paraId="0627334D" w14:textId="77777777">
        <w:trPr>
          <w:trHeight w:val="2549"/>
        </w:trPr>
        <w:tc>
          <w:tcPr>
            <w:tcW w:w="0" w:type="auto"/>
            <w:vMerge/>
            <w:tcBorders>
              <w:top w:val="nil"/>
              <w:left w:val="single" w:sz="4" w:space="0" w:color="000000"/>
              <w:bottom w:val="nil"/>
              <w:right w:val="single" w:sz="4" w:space="0" w:color="000000"/>
            </w:tcBorders>
          </w:tcPr>
          <w:p w14:paraId="467401F2" w14:textId="77777777" w:rsidR="00AE3A3C" w:rsidRDefault="00AE3A3C">
            <w:pPr>
              <w:spacing w:after="160"/>
            </w:pPr>
          </w:p>
        </w:tc>
        <w:tc>
          <w:tcPr>
            <w:tcW w:w="1186" w:type="dxa"/>
            <w:tcBorders>
              <w:top w:val="single" w:sz="4" w:space="0" w:color="000000"/>
              <w:left w:val="single" w:sz="4" w:space="0" w:color="000000"/>
              <w:bottom w:val="single" w:sz="4" w:space="0" w:color="000000"/>
              <w:right w:val="single" w:sz="4" w:space="0" w:color="000000"/>
            </w:tcBorders>
          </w:tcPr>
          <w:p w14:paraId="6B7B77E7" w14:textId="77777777" w:rsidR="00AE3A3C" w:rsidRDefault="00000000">
            <w:pPr>
              <w:ind w:right="35"/>
              <w:jc w:val="center"/>
            </w:pPr>
            <w:r>
              <w:t xml:space="preserve">Key Elements </w:t>
            </w:r>
          </w:p>
        </w:tc>
        <w:tc>
          <w:tcPr>
            <w:tcW w:w="2268" w:type="dxa"/>
            <w:tcBorders>
              <w:top w:val="single" w:sz="4" w:space="0" w:color="000000"/>
              <w:left w:val="single" w:sz="4" w:space="0" w:color="000000"/>
              <w:bottom w:val="single" w:sz="4" w:space="0" w:color="000000"/>
              <w:right w:val="single" w:sz="4" w:space="0" w:color="000000"/>
            </w:tcBorders>
          </w:tcPr>
          <w:p w14:paraId="7AB3D4B2" w14:textId="77777777" w:rsidR="00AE3A3C" w:rsidRDefault="00000000">
            <w:pPr>
              <w:spacing w:line="239" w:lineRule="auto"/>
              <w:ind w:left="3" w:right="35"/>
            </w:pPr>
            <w:r>
              <w:rPr>
                <w:b w:val="0"/>
              </w:rPr>
              <w:t xml:space="preserve">To welcome different people. I have friends who are different to me. </w:t>
            </w:r>
          </w:p>
          <w:p w14:paraId="5FF3B390" w14:textId="77777777" w:rsidR="00AE3A3C" w:rsidRDefault="00000000">
            <w:pPr>
              <w:spacing w:after="1" w:line="239" w:lineRule="auto"/>
              <w:ind w:left="3" w:right="161"/>
            </w:pPr>
            <w:r>
              <w:rPr>
                <w:b w:val="0"/>
              </w:rPr>
              <w:t xml:space="preserve">I don’t leave people out. Why is this about No Outsiders?  </w:t>
            </w:r>
          </w:p>
          <w:p w14:paraId="233C81BE" w14:textId="77777777" w:rsidR="00AE3A3C" w:rsidRDefault="00000000">
            <w:pPr>
              <w:ind w:left="3"/>
            </w:pPr>
            <w:r>
              <w:rPr>
                <w:b w:val="0"/>
              </w:rPr>
              <w:t xml:space="preserve"> </w:t>
            </w:r>
          </w:p>
        </w:tc>
        <w:tc>
          <w:tcPr>
            <w:tcW w:w="2269" w:type="dxa"/>
            <w:tcBorders>
              <w:top w:val="single" w:sz="4" w:space="0" w:color="000000"/>
              <w:left w:val="single" w:sz="4" w:space="0" w:color="000000"/>
              <w:bottom w:val="single" w:sz="4" w:space="0" w:color="000000"/>
              <w:right w:val="single" w:sz="4" w:space="0" w:color="000000"/>
            </w:tcBorders>
          </w:tcPr>
          <w:p w14:paraId="634A151C" w14:textId="77777777" w:rsidR="00AE3A3C" w:rsidRDefault="00000000">
            <w:pPr>
              <w:spacing w:line="241" w:lineRule="auto"/>
              <w:ind w:left="3" w:right="11"/>
            </w:pPr>
            <w:r>
              <w:rPr>
                <w:b w:val="0"/>
              </w:rPr>
              <w:t xml:space="preserve">To know I can be what I want to be.  </w:t>
            </w:r>
          </w:p>
          <w:p w14:paraId="2C18D121" w14:textId="77777777" w:rsidR="00AE3A3C" w:rsidRDefault="00000000">
            <w:pPr>
              <w:ind w:left="3"/>
            </w:pPr>
            <w:r>
              <w:rPr>
                <w:b w:val="0"/>
              </w:rPr>
              <w:t xml:space="preserve">How do I achieve my dreams? </w:t>
            </w:r>
          </w:p>
          <w:p w14:paraId="4F1B9F6D" w14:textId="77777777" w:rsidR="00AE3A3C" w:rsidRDefault="00000000">
            <w:pPr>
              <w:spacing w:line="240" w:lineRule="auto"/>
              <w:ind w:left="3" w:right="77"/>
            </w:pPr>
            <w:r>
              <w:rPr>
                <w:b w:val="0"/>
              </w:rPr>
              <w:t xml:space="preserve">I know we all have dreams. I know that sometimes dreams can seem impossible to achieve. </w:t>
            </w:r>
          </w:p>
          <w:p w14:paraId="71BFFA87" w14:textId="77777777" w:rsidR="00AE3A3C" w:rsidRDefault="00000000">
            <w:pPr>
              <w:spacing w:after="2" w:line="238" w:lineRule="auto"/>
              <w:ind w:left="3"/>
            </w:pPr>
            <w:r>
              <w:rPr>
                <w:b w:val="0"/>
              </w:rPr>
              <w:t xml:space="preserve">I know why it’s important not to give up. </w:t>
            </w:r>
          </w:p>
          <w:p w14:paraId="6CFAF664" w14:textId="77777777" w:rsidR="00AE3A3C" w:rsidRDefault="00000000">
            <w:pPr>
              <w:ind w:left="3" w:right="5"/>
            </w:pPr>
            <w:r>
              <w:rPr>
                <w:b w:val="0"/>
              </w:rPr>
              <w:t xml:space="preserve">Why is this about No Outsiders? </w:t>
            </w:r>
          </w:p>
        </w:tc>
        <w:tc>
          <w:tcPr>
            <w:tcW w:w="2268" w:type="dxa"/>
            <w:tcBorders>
              <w:top w:val="single" w:sz="4" w:space="0" w:color="000000"/>
              <w:left w:val="single" w:sz="4" w:space="0" w:color="000000"/>
              <w:bottom w:val="single" w:sz="4" w:space="0" w:color="000000"/>
              <w:right w:val="single" w:sz="4" w:space="0" w:color="000000"/>
            </w:tcBorders>
          </w:tcPr>
          <w:p w14:paraId="72CB4326" w14:textId="77777777" w:rsidR="00AE3A3C" w:rsidRDefault="00000000">
            <w:pPr>
              <w:spacing w:after="2" w:line="239" w:lineRule="auto"/>
              <w:ind w:left="3" w:right="298"/>
            </w:pPr>
            <w:r>
              <w:rPr>
                <w:b w:val="0"/>
              </w:rPr>
              <w:t xml:space="preserve">What makes a good friend? I know what a friend is.  I know how to be a good friend.  </w:t>
            </w:r>
          </w:p>
          <w:p w14:paraId="7ADC0D80" w14:textId="77777777" w:rsidR="00AE3A3C" w:rsidRDefault="00000000">
            <w:pPr>
              <w:spacing w:after="2" w:line="238" w:lineRule="auto"/>
              <w:ind w:left="3" w:right="19"/>
            </w:pPr>
            <w:r>
              <w:rPr>
                <w:b w:val="0"/>
              </w:rPr>
              <w:t xml:space="preserve">What does No Outsiders mean? </w:t>
            </w:r>
          </w:p>
          <w:p w14:paraId="66FEDBB6" w14:textId="77777777" w:rsidR="00AE3A3C" w:rsidRDefault="00000000">
            <w:pPr>
              <w:spacing w:line="238" w:lineRule="auto"/>
              <w:ind w:left="3"/>
            </w:pPr>
            <w:r>
              <w:rPr>
                <w:b w:val="0"/>
              </w:rPr>
              <w:t xml:space="preserve">Why is this story about No Outsiders? </w:t>
            </w:r>
          </w:p>
          <w:p w14:paraId="5A3FCAD4" w14:textId="77777777" w:rsidR="00AE3A3C" w:rsidRDefault="00000000">
            <w:pPr>
              <w:ind w:left="3"/>
            </w:pPr>
            <w:r>
              <w:rPr>
                <w:b w:val="0"/>
              </w:rPr>
              <w:t xml:space="preserve"> </w:t>
            </w:r>
          </w:p>
        </w:tc>
        <w:tc>
          <w:tcPr>
            <w:tcW w:w="2269" w:type="dxa"/>
            <w:tcBorders>
              <w:top w:val="single" w:sz="4" w:space="0" w:color="000000"/>
              <w:left w:val="single" w:sz="4" w:space="0" w:color="000000"/>
              <w:bottom w:val="single" w:sz="4" w:space="0" w:color="000000"/>
              <w:right w:val="single" w:sz="4" w:space="0" w:color="000000"/>
            </w:tcBorders>
          </w:tcPr>
          <w:p w14:paraId="5C550E91" w14:textId="77777777" w:rsidR="00AE3A3C" w:rsidRDefault="00000000">
            <w:pPr>
              <w:ind w:left="3"/>
            </w:pPr>
            <w:r>
              <w:rPr>
                <w:b w:val="0"/>
              </w:rPr>
              <w:t xml:space="preserve">Should I change? </w:t>
            </w:r>
          </w:p>
          <w:p w14:paraId="461CAB90" w14:textId="77777777" w:rsidR="00AE3A3C" w:rsidRDefault="00000000">
            <w:pPr>
              <w:ind w:left="3"/>
            </w:pPr>
            <w:r>
              <w:rPr>
                <w:b w:val="0"/>
              </w:rPr>
              <w:t xml:space="preserve">I know we are all different. </w:t>
            </w:r>
          </w:p>
          <w:p w14:paraId="54EE99D0" w14:textId="77777777" w:rsidR="00AE3A3C" w:rsidRDefault="00000000">
            <w:pPr>
              <w:spacing w:after="2" w:line="238" w:lineRule="auto"/>
              <w:ind w:left="3"/>
            </w:pPr>
            <w:r>
              <w:rPr>
                <w:b w:val="0"/>
              </w:rPr>
              <w:t xml:space="preserve">I know sometimes people want you to change. </w:t>
            </w:r>
          </w:p>
          <w:p w14:paraId="608FACFB" w14:textId="77777777" w:rsidR="00AE3A3C" w:rsidRDefault="00000000">
            <w:pPr>
              <w:ind w:left="3" w:right="203"/>
            </w:pPr>
            <w:r>
              <w:rPr>
                <w:b w:val="0"/>
              </w:rPr>
              <w:t xml:space="preserve">I know what confidence is. I know how to help someone feel more confident.  Why is this about No Outsiders? </w:t>
            </w:r>
          </w:p>
        </w:tc>
        <w:tc>
          <w:tcPr>
            <w:tcW w:w="2268" w:type="dxa"/>
            <w:tcBorders>
              <w:top w:val="single" w:sz="4" w:space="0" w:color="000000"/>
              <w:left w:val="single" w:sz="4" w:space="0" w:color="000000"/>
              <w:bottom w:val="single" w:sz="4" w:space="0" w:color="000000"/>
              <w:right w:val="single" w:sz="4" w:space="0" w:color="000000"/>
            </w:tcBorders>
          </w:tcPr>
          <w:p w14:paraId="02EC1305" w14:textId="77777777" w:rsidR="00AE3A3C" w:rsidRDefault="00000000">
            <w:pPr>
              <w:spacing w:line="239" w:lineRule="auto"/>
              <w:ind w:left="3" w:right="487"/>
            </w:pPr>
            <w:r>
              <w:rPr>
                <w:b w:val="0"/>
              </w:rPr>
              <w:t xml:space="preserve">I know what a family is. I know that families look different.  </w:t>
            </w:r>
          </w:p>
          <w:p w14:paraId="35A267A1" w14:textId="77777777" w:rsidR="00AE3A3C" w:rsidRDefault="00000000">
            <w:pPr>
              <w:spacing w:line="241" w:lineRule="auto"/>
              <w:ind w:left="3"/>
              <w:jc w:val="both"/>
            </w:pPr>
            <w:r>
              <w:rPr>
                <w:b w:val="0"/>
              </w:rPr>
              <w:t xml:space="preserve">I can tell you about different types of families.  </w:t>
            </w:r>
          </w:p>
          <w:p w14:paraId="326E69E7" w14:textId="77777777" w:rsidR="00AE3A3C" w:rsidRDefault="00000000">
            <w:pPr>
              <w:spacing w:line="241" w:lineRule="auto"/>
              <w:ind w:left="3"/>
            </w:pPr>
            <w:r>
              <w:rPr>
                <w:b w:val="0"/>
              </w:rPr>
              <w:t xml:space="preserve">What do all families have in common? </w:t>
            </w:r>
          </w:p>
          <w:p w14:paraId="50E1884D" w14:textId="77777777" w:rsidR="00AE3A3C" w:rsidRDefault="00000000">
            <w:pPr>
              <w:ind w:left="3"/>
            </w:pPr>
            <w:r>
              <w:rPr>
                <w:b w:val="0"/>
              </w:rPr>
              <w:t xml:space="preserve">Are all families the same? </w:t>
            </w:r>
          </w:p>
          <w:p w14:paraId="7736D374" w14:textId="77777777" w:rsidR="00AE3A3C" w:rsidRDefault="00000000">
            <w:pPr>
              <w:spacing w:after="1" w:line="239" w:lineRule="auto"/>
              <w:ind w:left="3"/>
            </w:pPr>
            <w:r>
              <w:rPr>
                <w:b w:val="0"/>
              </w:rPr>
              <w:t xml:space="preserve">Do all families look the same? Do all people in families look the same? </w:t>
            </w:r>
          </w:p>
          <w:p w14:paraId="0D5AEF0C" w14:textId="77777777" w:rsidR="00AE3A3C" w:rsidRDefault="00000000">
            <w:pPr>
              <w:ind w:left="3"/>
            </w:pPr>
            <w:r>
              <w:rPr>
                <w:b w:val="0"/>
              </w:rPr>
              <w:t xml:space="preserve">Why is this story about No Outsiders? </w:t>
            </w:r>
          </w:p>
        </w:tc>
        <w:tc>
          <w:tcPr>
            <w:tcW w:w="2268" w:type="dxa"/>
            <w:tcBorders>
              <w:top w:val="single" w:sz="4" w:space="0" w:color="000000"/>
              <w:left w:val="single" w:sz="4" w:space="0" w:color="000000"/>
              <w:bottom w:val="single" w:sz="4" w:space="0" w:color="000000"/>
              <w:right w:val="single" w:sz="4" w:space="0" w:color="000000"/>
            </w:tcBorders>
          </w:tcPr>
          <w:p w14:paraId="74915408" w14:textId="77777777" w:rsidR="00AE3A3C" w:rsidRDefault="00000000">
            <w:pPr>
              <w:spacing w:after="1" w:line="239" w:lineRule="auto"/>
              <w:ind w:left="3" w:right="79"/>
            </w:pPr>
            <w:r>
              <w:rPr>
                <w:b w:val="0"/>
              </w:rPr>
              <w:t xml:space="preserve">I know how it feels to join in or be left out of a game. I can think of ways to make sure everyone is included. Why is this story about No Outsiders? </w:t>
            </w:r>
          </w:p>
          <w:p w14:paraId="0651AB59" w14:textId="77777777" w:rsidR="00AE3A3C" w:rsidRDefault="00000000">
            <w:pPr>
              <w:ind w:left="3"/>
            </w:pPr>
            <w:r>
              <w:rPr>
                <w:b w:val="0"/>
              </w:rPr>
              <w:t xml:space="preserve">How might our class be like the triangle and the shapes? </w:t>
            </w:r>
          </w:p>
        </w:tc>
      </w:tr>
      <w:tr w:rsidR="00AE3A3C" w14:paraId="3536C973" w14:textId="77777777">
        <w:trPr>
          <w:trHeight w:val="2941"/>
        </w:trPr>
        <w:tc>
          <w:tcPr>
            <w:tcW w:w="0" w:type="auto"/>
            <w:vMerge/>
            <w:tcBorders>
              <w:top w:val="nil"/>
              <w:left w:val="single" w:sz="4" w:space="0" w:color="000000"/>
              <w:bottom w:val="single" w:sz="4" w:space="0" w:color="000000"/>
              <w:right w:val="single" w:sz="4" w:space="0" w:color="000000"/>
            </w:tcBorders>
          </w:tcPr>
          <w:p w14:paraId="28E7CCC4" w14:textId="77777777" w:rsidR="00AE3A3C" w:rsidRDefault="00AE3A3C">
            <w:pPr>
              <w:spacing w:after="160"/>
            </w:pPr>
          </w:p>
        </w:tc>
        <w:tc>
          <w:tcPr>
            <w:tcW w:w="1186" w:type="dxa"/>
            <w:tcBorders>
              <w:top w:val="single" w:sz="4" w:space="0" w:color="000000"/>
              <w:left w:val="single" w:sz="4" w:space="0" w:color="000000"/>
              <w:bottom w:val="single" w:sz="4" w:space="0" w:color="000000"/>
              <w:right w:val="single" w:sz="4" w:space="0" w:color="000000"/>
            </w:tcBorders>
          </w:tcPr>
          <w:p w14:paraId="5FA75318" w14:textId="77777777" w:rsidR="00AE3A3C" w:rsidRDefault="00000000">
            <w:pPr>
              <w:ind w:right="32"/>
              <w:jc w:val="center"/>
            </w:pPr>
            <w:r>
              <w:t xml:space="preserve">RSE objective </w:t>
            </w:r>
          </w:p>
          <w:p w14:paraId="312B9C08" w14:textId="77777777" w:rsidR="00AE3A3C" w:rsidRDefault="00000000">
            <w:pPr>
              <w:ind w:left="2"/>
              <w:jc w:val="center"/>
            </w:pPr>
            <w: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710DB05A" w14:textId="77777777" w:rsidR="00AE3A3C" w:rsidRDefault="00000000">
            <w:pPr>
              <w:ind w:left="3"/>
            </w:pPr>
            <w:r>
              <w:t xml:space="preserve">Caring Friendships  </w:t>
            </w:r>
          </w:p>
          <w:p w14:paraId="3533578B" w14:textId="77777777" w:rsidR="00AE3A3C" w:rsidRDefault="00000000">
            <w:pPr>
              <w:ind w:left="3"/>
            </w:pPr>
            <w:r>
              <w:rPr>
                <w:b w:val="0"/>
              </w:rPr>
              <w:t xml:space="preserve">That healthy friendships are positive and welcoming to others and do not make others feel lonely or excluded. </w:t>
            </w:r>
          </w:p>
        </w:tc>
        <w:tc>
          <w:tcPr>
            <w:tcW w:w="2269" w:type="dxa"/>
            <w:tcBorders>
              <w:top w:val="single" w:sz="4" w:space="0" w:color="000000"/>
              <w:left w:val="single" w:sz="4" w:space="0" w:color="000000"/>
              <w:bottom w:val="single" w:sz="4" w:space="0" w:color="000000"/>
              <w:right w:val="single" w:sz="4" w:space="0" w:color="000000"/>
            </w:tcBorders>
          </w:tcPr>
          <w:p w14:paraId="0DB24A3D" w14:textId="77777777" w:rsidR="00AE3A3C" w:rsidRDefault="00000000">
            <w:pPr>
              <w:ind w:left="3" w:right="82"/>
            </w:pPr>
            <w:r>
              <w:t xml:space="preserve">Respectful </w:t>
            </w:r>
            <w:proofErr w:type="gramStart"/>
            <w:r>
              <w:t>Relationships</w:t>
            </w:r>
            <w:r>
              <w:rPr>
                <w:b w:val="0"/>
              </w:rPr>
              <w:t xml:space="preserve">  The</w:t>
            </w:r>
            <w:proofErr w:type="gramEnd"/>
            <w:r>
              <w:rPr>
                <w:b w:val="0"/>
              </w:rPr>
              <w:t xml:space="preserve"> importance of self-respect and how this links to their own happiness. </w:t>
            </w:r>
          </w:p>
        </w:tc>
        <w:tc>
          <w:tcPr>
            <w:tcW w:w="2268" w:type="dxa"/>
            <w:tcBorders>
              <w:top w:val="single" w:sz="4" w:space="0" w:color="000000"/>
              <w:left w:val="single" w:sz="4" w:space="0" w:color="000000"/>
              <w:bottom w:val="single" w:sz="4" w:space="0" w:color="000000"/>
              <w:right w:val="single" w:sz="4" w:space="0" w:color="000000"/>
            </w:tcBorders>
          </w:tcPr>
          <w:p w14:paraId="0BD6B85E" w14:textId="77777777" w:rsidR="00AE3A3C" w:rsidRDefault="00000000">
            <w:pPr>
              <w:spacing w:after="1" w:line="239" w:lineRule="auto"/>
              <w:ind w:left="3" w:right="144"/>
            </w:pPr>
            <w:r>
              <w:t xml:space="preserve">Caring friendships </w:t>
            </w:r>
            <w:proofErr w:type="gramStart"/>
            <w:r>
              <w:rPr>
                <w:b w:val="0"/>
              </w:rPr>
              <w:t>The</w:t>
            </w:r>
            <w:proofErr w:type="gramEnd"/>
            <w:r>
              <w:rPr>
                <w:b w:val="0"/>
              </w:rPr>
              <w:t xml:space="preserve"> characteristics of friendships, including mutual respect, truthfulness, trustworthiness, loyalty, kindness, generosity, trust, sharing interests and experiences and support with interests and experiences and support with problems and difficulties. </w:t>
            </w:r>
          </w:p>
          <w:p w14:paraId="476B9616" w14:textId="77777777" w:rsidR="00AE3A3C" w:rsidRDefault="00000000">
            <w:pPr>
              <w:ind w:left="3"/>
            </w:pPr>
            <w:r>
              <w:rPr>
                <w:b w:val="0"/>
              </w:rPr>
              <w:t xml:space="preserve"> </w:t>
            </w:r>
          </w:p>
        </w:tc>
        <w:tc>
          <w:tcPr>
            <w:tcW w:w="2269" w:type="dxa"/>
            <w:tcBorders>
              <w:top w:val="single" w:sz="4" w:space="0" w:color="000000"/>
              <w:left w:val="single" w:sz="4" w:space="0" w:color="000000"/>
              <w:bottom w:val="single" w:sz="4" w:space="0" w:color="000000"/>
              <w:right w:val="single" w:sz="4" w:space="0" w:color="000000"/>
            </w:tcBorders>
          </w:tcPr>
          <w:p w14:paraId="05699CB8" w14:textId="77777777" w:rsidR="00AE3A3C" w:rsidRDefault="00000000">
            <w:pPr>
              <w:ind w:left="3"/>
            </w:pPr>
            <w:r>
              <w:t xml:space="preserve">Caring Friendships </w:t>
            </w:r>
          </w:p>
          <w:p w14:paraId="3FADE056" w14:textId="77777777" w:rsidR="00AE3A3C" w:rsidRDefault="00000000">
            <w:pPr>
              <w:ind w:left="3" w:right="29"/>
            </w:pPr>
            <w:r>
              <w:rPr>
                <w:b w:val="0"/>
              </w:rPr>
              <w:t xml:space="preserve">How to recognise who to trust and who not to trust, how to judge when a friendship is making them unhappy or uncomfortable, how to manage conflict, how to manage these situations and how to seek help or advice from others if needed. </w:t>
            </w:r>
          </w:p>
        </w:tc>
        <w:tc>
          <w:tcPr>
            <w:tcW w:w="2268" w:type="dxa"/>
            <w:tcBorders>
              <w:top w:val="single" w:sz="4" w:space="0" w:color="000000"/>
              <w:left w:val="single" w:sz="4" w:space="0" w:color="000000"/>
              <w:bottom w:val="single" w:sz="4" w:space="0" w:color="000000"/>
              <w:right w:val="single" w:sz="4" w:space="0" w:color="000000"/>
            </w:tcBorders>
          </w:tcPr>
          <w:p w14:paraId="0C842481" w14:textId="77777777" w:rsidR="00AE3A3C" w:rsidRDefault="00000000">
            <w:pPr>
              <w:spacing w:line="241" w:lineRule="auto"/>
              <w:ind w:left="3"/>
            </w:pPr>
            <w:r>
              <w:t xml:space="preserve">Families and People Who Care for Me </w:t>
            </w:r>
          </w:p>
          <w:p w14:paraId="4479137F" w14:textId="77777777" w:rsidR="00AE3A3C" w:rsidRDefault="00000000">
            <w:pPr>
              <w:spacing w:after="2" w:line="239" w:lineRule="auto"/>
              <w:ind w:left="3"/>
            </w:pPr>
            <w:r>
              <w:rPr>
                <w:b w:val="0"/>
              </w:rPr>
              <w:t xml:space="preserve">That families are important for children growing up because they can give love, security and stability.  </w:t>
            </w:r>
          </w:p>
          <w:p w14:paraId="73EDD689" w14:textId="77777777" w:rsidR="00AE3A3C" w:rsidRDefault="00000000">
            <w:pPr>
              <w:ind w:left="3"/>
            </w:pPr>
            <w:r>
              <w:rPr>
                <w:b w:val="0"/>
              </w:rPr>
              <w:t xml:space="preserve">That others’ families, either in school or in the wider world, sometimes look different from their family, but that they should respect those differences and know that other children’s families are also characterised by love and care. </w:t>
            </w:r>
          </w:p>
        </w:tc>
        <w:tc>
          <w:tcPr>
            <w:tcW w:w="2268" w:type="dxa"/>
            <w:tcBorders>
              <w:top w:val="single" w:sz="4" w:space="0" w:color="000000"/>
              <w:left w:val="single" w:sz="4" w:space="0" w:color="000000"/>
              <w:bottom w:val="single" w:sz="4" w:space="0" w:color="000000"/>
              <w:right w:val="single" w:sz="4" w:space="0" w:color="000000"/>
            </w:tcBorders>
          </w:tcPr>
          <w:p w14:paraId="064C3917" w14:textId="77777777" w:rsidR="00AE3A3C" w:rsidRDefault="00000000">
            <w:pPr>
              <w:ind w:left="3"/>
            </w:pPr>
            <w:r>
              <w:t xml:space="preserve">Caring Friendships </w:t>
            </w:r>
            <w:r>
              <w:rPr>
                <w:b w:val="0"/>
              </w:rPr>
              <w:t xml:space="preserve">How important friendships are in making us feel happy and secure and how people choose and make friends. </w:t>
            </w:r>
          </w:p>
        </w:tc>
      </w:tr>
    </w:tbl>
    <w:p w14:paraId="11DB0D0F" w14:textId="77777777" w:rsidR="00AE3A3C" w:rsidRDefault="00000000">
      <w:pPr>
        <w:jc w:val="both"/>
      </w:pPr>
      <w:r>
        <w:rPr>
          <w:b w:val="0"/>
          <w:sz w:val="22"/>
        </w:rPr>
        <w:t xml:space="preserve"> </w:t>
      </w:r>
      <w:r>
        <w:rPr>
          <w:b w:val="0"/>
          <w:sz w:val="22"/>
        </w:rPr>
        <w:tab/>
        <w:t xml:space="preserve"> </w:t>
      </w:r>
    </w:p>
    <w:p w14:paraId="1B90A87B" w14:textId="77777777" w:rsidR="00AE3A3C" w:rsidRDefault="00AE3A3C">
      <w:pPr>
        <w:ind w:left="-1440" w:right="2254"/>
      </w:pPr>
    </w:p>
    <w:p w14:paraId="062FE12F" w14:textId="77777777" w:rsidR="00953E2C" w:rsidRDefault="00953E2C">
      <w:pPr>
        <w:ind w:left="-1440" w:right="2254"/>
      </w:pPr>
    </w:p>
    <w:p w14:paraId="7090406A" w14:textId="77777777" w:rsidR="00953E2C" w:rsidRDefault="00953E2C">
      <w:pPr>
        <w:ind w:left="-1440" w:right="2254"/>
      </w:pPr>
    </w:p>
    <w:p w14:paraId="5AEE9D51" w14:textId="77777777" w:rsidR="00953E2C" w:rsidRDefault="00953E2C">
      <w:pPr>
        <w:ind w:left="-1440" w:right="2254"/>
      </w:pPr>
    </w:p>
    <w:p w14:paraId="5C7F3EEA" w14:textId="77777777" w:rsidR="00953E2C" w:rsidRDefault="00953E2C">
      <w:pPr>
        <w:ind w:left="-1440" w:right="2254"/>
      </w:pPr>
    </w:p>
    <w:p w14:paraId="6DCAC64D" w14:textId="77777777" w:rsidR="00953E2C" w:rsidRDefault="00953E2C">
      <w:pPr>
        <w:ind w:left="-1440" w:right="2254"/>
      </w:pPr>
    </w:p>
    <w:p w14:paraId="357EFA7A" w14:textId="77777777" w:rsidR="00953E2C" w:rsidRDefault="00953E2C">
      <w:pPr>
        <w:ind w:left="-1440" w:right="2254"/>
      </w:pPr>
    </w:p>
    <w:p w14:paraId="5A7EB162" w14:textId="77777777" w:rsidR="00953E2C" w:rsidRDefault="00953E2C">
      <w:pPr>
        <w:ind w:left="-1440" w:right="2254"/>
      </w:pPr>
    </w:p>
    <w:p w14:paraId="31AE46CC" w14:textId="77777777" w:rsidR="00953E2C" w:rsidRDefault="00953E2C">
      <w:pPr>
        <w:ind w:left="-1440" w:right="2254"/>
      </w:pPr>
    </w:p>
    <w:p w14:paraId="5205A951" w14:textId="77777777" w:rsidR="00953E2C" w:rsidRDefault="00953E2C">
      <w:pPr>
        <w:ind w:left="-1440" w:right="2254"/>
      </w:pPr>
    </w:p>
    <w:p w14:paraId="57ACD14F" w14:textId="77777777" w:rsidR="00953E2C" w:rsidRDefault="00953E2C">
      <w:pPr>
        <w:ind w:left="-1440" w:right="2254"/>
      </w:pPr>
    </w:p>
    <w:p w14:paraId="7A759A72" w14:textId="77777777" w:rsidR="00953E2C" w:rsidRDefault="00953E2C">
      <w:pPr>
        <w:ind w:left="-1440" w:right="2254"/>
      </w:pPr>
    </w:p>
    <w:p w14:paraId="4B96E5CD" w14:textId="77777777" w:rsidR="00953E2C" w:rsidRDefault="00953E2C">
      <w:pPr>
        <w:ind w:left="-1440" w:right="2254"/>
      </w:pPr>
    </w:p>
    <w:p w14:paraId="0FB02861" w14:textId="77777777" w:rsidR="00953E2C" w:rsidRDefault="00953E2C">
      <w:pPr>
        <w:ind w:left="-1440" w:right="2254"/>
      </w:pPr>
    </w:p>
    <w:p w14:paraId="39478A10" w14:textId="77777777" w:rsidR="00953E2C" w:rsidRDefault="00953E2C">
      <w:pPr>
        <w:ind w:left="-1440" w:right="2254"/>
      </w:pPr>
    </w:p>
    <w:p w14:paraId="714B2A07" w14:textId="77777777" w:rsidR="00953E2C" w:rsidRDefault="00953E2C">
      <w:pPr>
        <w:ind w:left="-1440" w:right="2254"/>
      </w:pPr>
    </w:p>
    <w:p w14:paraId="4E147B7E" w14:textId="77777777" w:rsidR="00953E2C" w:rsidRDefault="00953E2C">
      <w:pPr>
        <w:ind w:left="-1440" w:right="2254"/>
      </w:pPr>
    </w:p>
    <w:p w14:paraId="60367957" w14:textId="77777777" w:rsidR="00953E2C" w:rsidRDefault="00953E2C">
      <w:pPr>
        <w:ind w:left="-1440" w:right="2254"/>
      </w:pPr>
    </w:p>
    <w:p w14:paraId="55E3E3FB" w14:textId="77777777" w:rsidR="00953E2C" w:rsidRDefault="00953E2C">
      <w:pPr>
        <w:ind w:left="-1440" w:right="2254"/>
      </w:pPr>
    </w:p>
    <w:p w14:paraId="09AA5EA7" w14:textId="77777777" w:rsidR="00953E2C" w:rsidRDefault="00953E2C">
      <w:pPr>
        <w:ind w:left="-1440" w:right="2254"/>
      </w:pPr>
    </w:p>
    <w:p w14:paraId="1047EBBB" w14:textId="77777777" w:rsidR="00953E2C" w:rsidRDefault="00953E2C">
      <w:pPr>
        <w:ind w:left="-1440" w:right="2254"/>
      </w:pPr>
    </w:p>
    <w:p w14:paraId="3B0F1D69" w14:textId="77777777" w:rsidR="00953E2C" w:rsidRDefault="00953E2C">
      <w:pPr>
        <w:ind w:left="-1440" w:right="2254"/>
      </w:pPr>
    </w:p>
    <w:p w14:paraId="5D021AD4" w14:textId="77777777" w:rsidR="00953E2C" w:rsidRDefault="00953E2C">
      <w:pPr>
        <w:ind w:left="-1440" w:right="2254"/>
      </w:pPr>
    </w:p>
    <w:p w14:paraId="1783A722" w14:textId="77777777" w:rsidR="00953E2C" w:rsidRDefault="00953E2C">
      <w:pPr>
        <w:ind w:left="-1440" w:right="2254"/>
      </w:pPr>
    </w:p>
    <w:p w14:paraId="587C7D05" w14:textId="77777777" w:rsidR="00953E2C" w:rsidRDefault="00953E2C">
      <w:pPr>
        <w:ind w:left="-1440" w:right="2254"/>
      </w:pPr>
    </w:p>
    <w:p w14:paraId="1AB982DA" w14:textId="77777777" w:rsidR="00953E2C" w:rsidRDefault="00953E2C">
      <w:pPr>
        <w:ind w:left="-1440" w:right="2254"/>
      </w:pPr>
    </w:p>
    <w:p w14:paraId="24427B27" w14:textId="77777777" w:rsidR="00953E2C" w:rsidRDefault="00953E2C">
      <w:pPr>
        <w:ind w:left="-1440" w:right="2254"/>
      </w:pPr>
    </w:p>
    <w:p w14:paraId="0434F5BA" w14:textId="77777777" w:rsidR="00953E2C" w:rsidRDefault="00953E2C">
      <w:pPr>
        <w:ind w:left="-1440" w:right="2254"/>
      </w:pPr>
    </w:p>
    <w:tbl>
      <w:tblPr>
        <w:tblStyle w:val="TableGrid"/>
        <w:tblW w:w="15456" w:type="dxa"/>
        <w:tblInd w:w="-994" w:type="dxa"/>
        <w:tblCellMar>
          <w:top w:w="6" w:type="dxa"/>
          <w:left w:w="108" w:type="dxa"/>
          <w:bottom w:w="5" w:type="dxa"/>
          <w:right w:w="74" w:type="dxa"/>
        </w:tblCellMar>
        <w:tblLook w:val="04A0" w:firstRow="1" w:lastRow="0" w:firstColumn="1" w:lastColumn="0" w:noHBand="0" w:noVBand="1"/>
      </w:tblPr>
      <w:tblGrid>
        <w:gridCol w:w="660"/>
        <w:gridCol w:w="1186"/>
        <w:gridCol w:w="2268"/>
        <w:gridCol w:w="2269"/>
        <w:gridCol w:w="2268"/>
        <w:gridCol w:w="2269"/>
        <w:gridCol w:w="2268"/>
        <w:gridCol w:w="2268"/>
      </w:tblGrid>
      <w:tr w:rsidR="00AE3A3C" w14:paraId="324D0146" w14:textId="77777777">
        <w:trPr>
          <w:trHeight w:val="204"/>
        </w:trPr>
        <w:tc>
          <w:tcPr>
            <w:tcW w:w="660" w:type="dxa"/>
            <w:vMerge w:val="restart"/>
            <w:tcBorders>
              <w:top w:val="single" w:sz="4" w:space="0" w:color="000000"/>
              <w:left w:val="single" w:sz="4" w:space="0" w:color="000000"/>
              <w:bottom w:val="single" w:sz="4" w:space="0" w:color="000000"/>
              <w:right w:val="single" w:sz="4" w:space="0" w:color="000000"/>
            </w:tcBorders>
          </w:tcPr>
          <w:p w14:paraId="179C3AB9" w14:textId="77777777" w:rsidR="00AE3A3C" w:rsidRDefault="00000000">
            <w:pPr>
              <w:ind w:right="34"/>
              <w:jc w:val="center"/>
            </w:pPr>
            <w:r>
              <w:lastRenderedPageBreak/>
              <w:t xml:space="preserve">Y3 </w:t>
            </w:r>
          </w:p>
        </w:tc>
        <w:tc>
          <w:tcPr>
            <w:tcW w:w="1186" w:type="dxa"/>
            <w:tcBorders>
              <w:top w:val="single" w:sz="4" w:space="0" w:color="000000"/>
              <w:left w:val="single" w:sz="4" w:space="0" w:color="000000"/>
              <w:bottom w:val="single" w:sz="4" w:space="0" w:color="000000"/>
              <w:right w:val="single" w:sz="4" w:space="0" w:color="000000"/>
            </w:tcBorders>
          </w:tcPr>
          <w:p w14:paraId="5F857BFC" w14:textId="77777777" w:rsidR="00AE3A3C" w:rsidRDefault="00000000">
            <w:r>
              <w:rPr>
                <w:b w:val="0"/>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1EF255E7" w14:textId="77777777" w:rsidR="00AE3A3C" w:rsidRDefault="00000000">
            <w:pPr>
              <w:ind w:right="34"/>
              <w:jc w:val="center"/>
            </w:pPr>
            <w:r>
              <w:t xml:space="preserve">Autumn 1 </w:t>
            </w:r>
          </w:p>
        </w:tc>
        <w:tc>
          <w:tcPr>
            <w:tcW w:w="2269" w:type="dxa"/>
            <w:tcBorders>
              <w:top w:val="single" w:sz="4" w:space="0" w:color="000000"/>
              <w:left w:val="single" w:sz="4" w:space="0" w:color="000000"/>
              <w:bottom w:val="single" w:sz="4" w:space="0" w:color="000000"/>
              <w:right w:val="single" w:sz="4" w:space="0" w:color="000000"/>
            </w:tcBorders>
          </w:tcPr>
          <w:p w14:paraId="51D65336" w14:textId="77777777" w:rsidR="00AE3A3C" w:rsidRDefault="00000000">
            <w:pPr>
              <w:ind w:right="33"/>
              <w:jc w:val="center"/>
            </w:pPr>
            <w:r>
              <w:t xml:space="preserve">Autumn 2 </w:t>
            </w:r>
          </w:p>
        </w:tc>
        <w:tc>
          <w:tcPr>
            <w:tcW w:w="2268" w:type="dxa"/>
            <w:tcBorders>
              <w:top w:val="single" w:sz="4" w:space="0" w:color="000000"/>
              <w:left w:val="single" w:sz="4" w:space="0" w:color="000000"/>
              <w:bottom w:val="single" w:sz="4" w:space="0" w:color="000000"/>
              <w:right w:val="single" w:sz="4" w:space="0" w:color="000000"/>
            </w:tcBorders>
          </w:tcPr>
          <w:p w14:paraId="264325B8" w14:textId="77777777" w:rsidR="00AE3A3C" w:rsidRDefault="00000000">
            <w:pPr>
              <w:ind w:right="34"/>
              <w:jc w:val="center"/>
            </w:pPr>
            <w:r>
              <w:t xml:space="preserve">Spring 1 </w:t>
            </w:r>
          </w:p>
        </w:tc>
        <w:tc>
          <w:tcPr>
            <w:tcW w:w="2269" w:type="dxa"/>
            <w:tcBorders>
              <w:top w:val="single" w:sz="4" w:space="0" w:color="000000"/>
              <w:left w:val="single" w:sz="4" w:space="0" w:color="000000"/>
              <w:bottom w:val="single" w:sz="4" w:space="0" w:color="000000"/>
              <w:right w:val="single" w:sz="4" w:space="0" w:color="000000"/>
            </w:tcBorders>
          </w:tcPr>
          <w:p w14:paraId="790ADB48" w14:textId="77777777" w:rsidR="00AE3A3C" w:rsidRDefault="00000000">
            <w:pPr>
              <w:ind w:right="34"/>
              <w:jc w:val="center"/>
            </w:pPr>
            <w:r>
              <w:t xml:space="preserve">Spring 2 </w:t>
            </w:r>
          </w:p>
        </w:tc>
        <w:tc>
          <w:tcPr>
            <w:tcW w:w="2268" w:type="dxa"/>
            <w:tcBorders>
              <w:top w:val="single" w:sz="4" w:space="0" w:color="000000"/>
              <w:left w:val="single" w:sz="4" w:space="0" w:color="000000"/>
              <w:bottom w:val="single" w:sz="4" w:space="0" w:color="000000"/>
              <w:right w:val="single" w:sz="4" w:space="0" w:color="000000"/>
            </w:tcBorders>
          </w:tcPr>
          <w:p w14:paraId="308B5863" w14:textId="77777777" w:rsidR="00AE3A3C" w:rsidRDefault="00000000">
            <w:pPr>
              <w:ind w:right="34"/>
              <w:jc w:val="center"/>
            </w:pPr>
            <w:r>
              <w:t xml:space="preserve">Summer 1 </w:t>
            </w:r>
          </w:p>
        </w:tc>
        <w:tc>
          <w:tcPr>
            <w:tcW w:w="2268" w:type="dxa"/>
            <w:tcBorders>
              <w:top w:val="single" w:sz="4" w:space="0" w:color="000000"/>
              <w:left w:val="single" w:sz="4" w:space="0" w:color="000000"/>
              <w:bottom w:val="single" w:sz="4" w:space="0" w:color="000000"/>
              <w:right w:val="single" w:sz="4" w:space="0" w:color="000000"/>
            </w:tcBorders>
          </w:tcPr>
          <w:p w14:paraId="6CCA91EC" w14:textId="77777777" w:rsidR="00AE3A3C" w:rsidRDefault="00000000">
            <w:pPr>
              <w:ind w:right="34"/>
              <w:jc w:val="center"/>
            </w:pPr>
            <w:r>
              <w:t xml:space="preserve">Summer 2 </w:t>
            </w:r>
          </w:p>
        </w:tc>
      </w:tr>
      <w:tr w:rsidR="00AE3A3C" w14:paraId="4E79429F" w14:textId="77777777">
        <w:trPr>
          <w:trHeight w:val="2012"/>
        </w:trPr>
        <w:tc>
          <w:tcPr>
            <w:tcW w:w="0" w:type="auto"/>
            <w:vMerge/>
            <w:tcBorders>
              <w:top w:val="nil"/>
              <w:left w:val="single" w:sz="4" w:space="0" w:color="000000"/>
              <w:bottom w:val="nil"/>
              <w:right w:val="single" w:sz="4" w:space="0" w:color="000000"/>
            </w:tcBorders>
          </w:tcPr>
          <w:p w14:paraId="4F369BB1" w14:textId="77777777" w:rsidR="00AE3A3C" w:rsidRDefault="00AE3A3C">
            <w:pPr>
              <w:spacing w:after="160"/>
            </w:pPr>
          </w:p>
        </w:tc>
        <w:tc>
          <w:tcPr>
            <w:tcW w:w="1186" w:type="dxa"/>
            <w:vMerge w:val="restart"/>
            <w:tcBorders>
              <w:top w:val="single" w:sz="4" w:space="0" w:color="000000"/>
              <w:left w:val="single" w:sz="4" w:space="0" w:color="000000"/>
              <w:bottom w:val="single" w:sz="4" w:space="0" w:color="000000"/>
              <w:right w:val="single" w:sz="4" w:space="0" w:color="000000"/>
            </w:tcBorders>
          </w:tcPr>
          <w:p w14:paraId="7CFFB727" w14:textId="77777777" w:rsidR="00AE3A3C" w:rsidRDefault="00000000">
            <w:pPr>
              <w:ind w:right="33"/>
              <w:jc w:val="center"/>
            </w:pPr>
            <w:r>
              <w:t xml:space="preserve">Book </w:t>
            </w:r>
          </w:p>
        </w:tc>
        <w:tc>
          <w:tcPr>
            <w:tcW w:w="2268" w:type="dxa"/>
            <w:tcBorders>
              <w:top w:val="single" w:sz="4" w:space="0" w:color="000000"/>
              <w:left w:val="single" w:sz="4" w:space="0" w:color="000000"/>
              <w:bottom w:val="single" w:sz="4" w:space="0" w:color="000000"/>
              <w:right w:val="single" w:sz="4" w:space="0" w:color="000000"/>
            </w:tcBorders>
            <w:vAlign w:val="bottom"/>
          </w:tcPr>
          <w:p w14:paraId="79225BE9" w14:textId="77777777" w:rsidR="00AE3A3C" w:rsidRDefault="00000000">
            <w:pPr>
              <w:spacing w:after="38"/>
              <w:ind w:left="305"/>
            </w:pPr>
            <w:r>
              <w:rPr>
                <w:noProof/>
              </w:rPr>
              <w:drawing>
                <wp:inline distT="0" distB="0" distL="0" distR="0" wp14:anchorId="4B38D101" wp14:editId="5DB6FA17">
                  <wp:extent cx="1026795" cy="1118870"/>
                  <wp:effectExtent l="0" t="0" r="0" b="0"/>
                  <wp:docPr id="1757" name="Picture 1757"/>
                  <wp:cNvGraphicFramePr/>
                  <a:graphic xmlns:a="http://schemas.openxmlformats.org/drawingml/2006/main">
                    <a:graphicData uri="http://schemas.openxmlformats.org/drawingml/2006/picture">
                      <pic:pic xmlns:pic="http://schemas.openxmlformats.org/drawingml/2006/picture">
                        <pic:nvPicPr>
                          <pic:cNvPr id="1757" name="Picture 1757"/>
                          <pic:cNvPicPr/>
                        </pic:nvPicPr>
                        <pic:blipFill>
                          <a:blip r:embed="rId24"/>
                          <a:stretch>
                            <a:fillRect/>
                          </a:stretch>
                        </pic:blipFill>
                        <pic:spPr>
                          <a:xfrm>
                            <a:off x="0" y="0"/>
                            <a:ext cx="1026795" cy="1118870"/>
                          </a:xfrm>
                          <a:prstGeom prst="rect">
                            <a:avLst/>
                          </a:prstGeom>
                        </pic:spPr>
                      </pic:pic>
                    </a:graphicData>
                  </a:graphic>
                </wp:inline>
              </w:drawing>
            </w:r>
          </w:p>
          <w:p w14:paraId="362CE684" w14:textId="77777777" w:rsidR="00AE3A3C" w:rsidRDefault="00000000">
            <w:r>
              <w:rPr>
                <w:b w:val="0"/>
              </w:rPr>
              <w:t xml:space="preserve"> </w:t>
            </w:r>
          </w:p>
        </w:tc>
        <w:tc>
          <w:tcPr>
            <w:tcW w:w="2269" w:type="dxa"/>
            <w:tcBorders>
              <w:top w:val="single" w:sz="4" w:space="0" w:color="000000"/>
              <w:left w:val="single" w:sz="4" w:space="0" w:color="000000"/>
              <w:bottom w:val="single" w:sz="4" w:space="0" w:color="000000"/>
              <w:right w:val="single" w:sz="4" w:space="0" w:color="000000"/>
            </w:tcBorders>
            <w:vAlign w:val="bottom"/>
          </w:tcPr>
          <w:p w14:paraId="73942CF1" w14:textId="77777777" w:rsidR="00AE3A3C" w:rsidRDefault="00000000">
            <w:pPr>
              <w:spacing w:after="30"/>
              <w:ind w:left="397"/>
            </w:pPr>
            <w:r>
              <w:rPr>
                <w:noProof/>
              </w:rPr>
              <w:drawing>
                <wp:inline distT="0" distB="0" distL="0" distR="0" wp14:anchorId="4FA52AC8" wp14:editId="0E67201D">
                  <wp:extent cx="837565" cy="1109345"/>
                  <wp:effectExtent l="0" t="0" r="0" b="0"/>
                  <wp:docPr id="1751" name="Picture 1751"/>
                  <wp:cNvGraphicFramePr/>
                  <a:graphic xmlns:a="http://schemas.openxmlformats.org/drawingml/2006/main">
                    <a:graphicData uri="http://schemas.openxmlformats.org/drawingml/2006/picture">
                      <pic:pic xmlns:pic="http://schemas.openxmlformats.org/drawingml/2006/picture">
                        <pic:nvPicPr>
                          <pic:cNvPr id="1751" name="Picture 1751"/>
                          <pic:cNvPicPr/>
                        </pic:nvPicPr>
                        <pic:blipFill>
                          <a:blip r:embed="rId25"/>
                          <a:stretch>
                            <a:fillRect/>
                          </a:stretch>
                        </pic:blipFill>
                        <pic:spPr>
                          <a:xfrm>
                            <a:off x="0" y="0"/>
                            <a:ext cx="837565" cy="1109345"/>
                          </a:xfrm>
                          <a:prstGeom prst="rect">
                            <a:avLst/>
                          </a:prstGeom>
                        </pic:spPr>
                      </pic:pic>
                    </a:graphicData>
                  </a:graphic>
                </wp:inline>
              </w:drawing>
            </w:r>
          </w:p>
          <w:p w14:paraId="168D1556" w14:textId="77777777" w:rsidR="00AE3A3C" w:rsidRDefault="00000000">
            <w:r>
              <w:rPr>
                <w:b w:val="0"/>
              </w:rPr>
              <w:t xml:space="preserve"> </w:t>
            </w:r>
          </w:p>
        </w:tc>
        <w:tc>
          <w:tcPr>
            <w:tcW w:w="2268" w:type="dxa"/>
            <w:tcBorders>
              <w:top w:val="single" w:sz="4" w:space="0" w:color="000000"/>
              <w:left w:val="single" w:sz="4" w:space="0" w:color="000000"/>
              <w:bottom w:val="single" w:sz="4" w:space="0" w:color="000000"/>
              <w:right w:val="single" w:sz="4" w:space="0" w:color="000000"/>
            </w:tcBorders>
            <w:vAlign w:val="bottom"/>
          </w:tcPr>
          <w:p w14:paraId="3D783A6A" w14:textId="77777777" w:rsidR="00AE3A3C" w:rsidRDefault="00000000">
            <w:pPr>
              <w:ind w:right="290"/>
              <w:jc w:val="right"/>
            </w:pPr>
            <w:r>
              <w:rPr>
                <w:noProof/>
              </w:rPr>
              <w:drawing>
                <wp:inline distT="0" distB="0" distL="0" distR="0" wp14:anchorId="2547A9C4" wp14:editId="494884A4">
                  <wp:extent cx="932955" cy="1109345"/>
                  <wp:effectExtent l="0" t="0" r="0" b="0"/>
                  <wp:docPr id="1749" name="Picture 1749"/>
                  <wp:cNvGraphicFramePr/>
                  <a:graphic xmlns:a="http://schemas.openxmlformats.org/drawingml/2006/main">
                    <a:graphicData uri="http://schemas.openxmlformats.org/drawingml/2006/picture">
                      <pic:pic xmlns:pic="http://schemas.openxmlformats.org/drawingml/2006/picture">
                        <pic:nvPicPr>
                          <pic:cNvPr id="1749" name="Picture 1749"/>
                          <pic:cNvPicPr/>
                        </pic:nvPicPr>
                        <pic:blipFill>
                          <a:blip r:embed="rId26"/>
                          <a:stretch>
                            <a:fillRect/>
                          </a:stretch>
                        </pic:blipFill>
                        <pic:spPr>
                          <a:xfrm>
                            <a:off x="0" y="0"/>
                            <a:ext cx="932955" cy="1109345"/>
                          </a:xfrm>
                          <a:prstGeom prst="rect">
                            <a:avLst/>
                          </a:prstGeom>
                        </pic:spPr>
                      </pic:pic>
                    </a:graphicData>
                  </a:graphic>
                </wp:inline>
              </w:drawing>
            </w:r>
            <w:r>
              <w:rPr>
                <w:b w:val="0"/>
              </w:rPr>
              <w:t xml:space="preserve"> </w:t>
            </w:r>
          </w:p>
        </w:tc>
        <w:tc>
          <w:tcPr>
            <w:tcW w:w="2269" w:type="dxa"/>
            <w:tcBorders>
              <w:top w:val="single" w:sz="4" w:space="0" w:color="000000"/>
              <w:left w:val="single" w:sz="4" w:space="0" w:color="000000"/>
              <w:bottom w:val="single" w:sz="4" w:space="0" w:color="000000"/>
              <w:right w:val="single" w:sz="4" w:space="0" w:color="000000"/>
            </w:tcBorders>
            <w:vAlign w:val="bottom"/>
          </w:tcPr>
          <w:p w14:paraId="4865DADC" w14:textId="77777777" w:rsidR="00AE3A3C" w:rsidRDefault="00000000">
            <w:pPr>
              <w:spacing w:after="39"/>
              <w:ind w:left="241"/>
            </w:pPr>
            <w:r>
              <w:rPr>
                <w:noProof/>
              </w:rPr>
              <w:drawing>
                <wp:inline distT="0" distB="0" distL="0" distR="0" wp14:anchorId="7E156982" wp14:editId="167D8994">
                  <wp:extent cx="1002665" cy="1042581"/>
                  <wp:effectExtent l="0" t="0" r="0" b="0"/>
                  <wp:docPr id="1755" name="Picture 1755"/>
                  <wp:cNvGraphicFramePr/>
                  <a:graphic xmlns:a="http://schemas.openxmlformats.org/drawingml/2006/main">
                    <a:graphicData uri="http://schemas.openxmlformats.org/drawingml/2006/picture">
                      <pic:pic xmlns:pic="http://schemas.openxmlformats.org/drawingml/2006/picture">
                        <pic:nvPicPr>
                          <pic:cNvPr id="1755" name="Picture 1755"/>
                          <pic:cNvPicPr/>
                        </pic:nvPicPr>
                        <pic:blipFill>
                          <a:blip r:embed="rId27"/>
                          <a:stretch>
                            <a:fillRect/>
                          </a:stretch>
                        </pic:blipFill>
                        <pic:spPr>
                          <a:xfrm>
                            <a:off x="0" y="0"/>
                            <a:ext cx="1002665" cy="1042581"/>
                          </a:xfrm>
                          <a:prstGeom prst="rect">
                            <a:avLst/>
                          </a:prstGeom>
                        </pic:spPr>
                      </pic:pic>
                    </a:graphicData>
                  </a:graphic>
                </wp:inline>
              </w:drawing>
            </w:r>
          </w:p>
          <w:p w14:paraId="068A0869" w14:textId="77777777" w:rsidR="00AE3A3C" w:rsidRDefault="00000000">
            <w:r>
              <w:rPr>
                <w:b w:val="0"/>
              </w:rPr>
              <w:t xml:space="preserve"> </w:t>
            </w:r>
          </w:p>
        </w:tc>
        <w:tc>
          <w:tcPr>
            <w:tcW w:w="2268" w:type="dxa"/>
            <w:tcBorders>
              <w:top w:val="single" w:sz="4" w:space="0" w:color="000000"/>
              <w:left w:val="single" w:sz="4" w:space="0" w:color="000000"/>
              <w:bottom w:val="single" w:sz="4" w:space="0" w:color="000000"/>
              <w:right w:val="single" w:sz="4" w:space="0" w:color="000000"/>
            </w:tcBorders>
            <w:vAlign w:val="bottom"/>
          </w:tcPr>
          <w:p w14:paraId="7871597E" w14:textId="77777777" w:rsidR="00AE3A3C" w:rsidRDefault="00000000">
            <w:pPr>
              <w:spacing w:after="73"/>
              <w:ind w:left="187"/>
            </w:pPr>
            <w:r>
              <w:rPr>
                <w:noProof/>
              </w:rPr>
              <w:drawing>
                <wp:inline distT="0" distB="0" distL="0" distR="0" wp14:anchorId="6913B53A" wp14:editId="341C5055">
                  <wp:extent cx="941705" cy="1088390"/>
                  <wp:effectExtent l="0" t="0" r="0" b="0"/>
                  <wp:docPr id="1759" name="Picture 1759"/>
                  <wp:cNvGraphicFramePr/>
                  <a:graphic xmlns:a="http://schemas.openxmlformats.org/drawingml/2006/main">
                    <a:graphicData uri="http://schemas.openxmlformats.org/drawingml/2006/picture">
                      <pic:pic xmlns:pic="http://schemas.openxmlformats.org/drawingml/2006/picture">
                        <pic:nvPicPr>
                          <pic:cNvPr id="1759" name="Picture 1759"/>
                          <pic:cNvPicPr/>
                        </pic:nvPicPr>
                        <pic:blipFill>
                          <a:blip r:embed="rId28"/>
                          <a:stretch>
                            <a:fillRect/>
                          </a:stretch>
                        </pic:blipFill>
                        <pic:spPr>
                          <a:xfrm>
                            <a:off x="0" y="0"/>
                            <a:ext cx="941705" cy="1088390"/>
                          </a:xfrm>
                          <a:prstGeom prst="rect">
                            <a:avLst/>
                          </a:prstGeom>
                        </pic:spPr>
                      </pic:pic>
                    </a:graphicData>
                  </a:graphic>
                </wp:inline>
              </w:drawing>
            </w:r>
          </w:p>
          <w:p w14:paraId="2F831D34" w14:textId="77777777" w:rsidR="00AE3A3C" w:rsidRDefault="00000000">
            <w:r>
              <w:rPr>
                <w:b w:val="0"/>
              </w:rPr>
              <w:t xml:space="preserve"> </w:t>
            </w:r>
          </w:p>
        </w:tc>
        <w:tc>
          <w:tcPr>
            <w:tcW w:w="2268" w:type="dxa"/>
            <w:tcBorders>
              <w:top w:val="single" w:sz="4" w:space="0" w:color="000000"/>
              <w:left w:val="single" w:sz="4" w:space="0" w:color="000000"/>
              <w:bottom w:val="single" w:sz="4" w:space="0" w:color="000000"/>
              <w:right w:val="single" w:sz="4" w:space="0" w:color="000000"/>
            </w:tcBorders>
            <w:vAlign w:val="bottom"/>
          </w:tcPr>
          <w:p w14:paraId="5404130E" w14:textId="77777777" w:rsidR="00AE3A3C" w:rsidRDefault="00000000">
            <w:pPr>
              <w:spacing w:after="40"/>
              <w:ind w:left="241"/>
            </w:pPr>
            <w:r>
              <w:rPr>
                <w:noProof/>
              </w:rPr>
              <w:drawing>
                <wp:inline distT="0" distB="0" distL="0" distR="0" wp14:anchorId="3D4293B0" wp14:editId="3E28935D">
                  <wp:extent cx="1098550" cy="1098550"/>
                  <wp:effectExtent l="0" t="0" r="0" b="0"/>
                  <wp:docPr id="1753" name="Picture 1753"/>
                  <wp:cNvGraphicFramePr/>
                  <a:graphic xmlns:a="http://schemas.openxmlformats.org/drawingml/2006/main">
                    <a:graphicData uri="http://schemas.openxmlformats.org/drawingml/2006/picture">
                      <pic:pic xmlns:pic="http://schemas.openxmlformats.org/drawingml/2006/picture">
                        <pic:nvPicPr>
                          <pic:cNvPr id="1753" name="Picture 1753"/>
                          <pic:cNvPicPr/>
                        </pic:nvPicPr>
                        <pic:blipFill>
                          <a:blip r:embed="rId29"/>
                          <a:stretch>
                            <a:fillRect/>
                          </a:stretch>
                        </pic:blipFill>
                        <pic:spPr>
                          <a:xfrm>
                            <a:off x="0" y="0"/>
                            <a:ext cx="1098550" cy="1098550"/>
                          </a:xfrm>
                          <a:prstGeom prst="rect">
                            <a:avLst/>
                          </a:prstGeom>
                        </pic:spPr>
                      </pic:pic>
                    </a:graphicData>
                  </a:graphic>
                </wp:inline>
              </w:drawing>
            </w:r>
          </w:p>
          <w:p w14:paraId="3B5BDEA5" w14:textId="77777777" w:rsidR="00AE3A3C" w:rsidRDefault="00000000">
            <w:r>
              <w:rPr>
                <w:b w:val="0"/>
              </w:rPr>
              <w:t xml:space="preserve"> </w:t>
            </w:r>
          </w:p>
        </w:tc>
      </w:tr>
      <w:tr w:rsidR="00AE3A3C" w14:paraId="7B2EADAB" w14:textId="77777777">
        <w:trPr>
          <w:trHeight w:val="401"/>
        </w:trPr>
        <w:tc>
          <w:tcPr>
            <w:tcW w:w="0" w:type="auto"/>
            <w:vMerge/>
            <w:tcBorders>
              <w:top w:val="nil"/>
              <w:left w:val="single" w:sz="4" w:space="0" w:color="000000"/>
              <w:bottom w:val="nil"/>
              <w:right w:val="single" w:sz="4" w:space="0" w:color="000000"/>
            </w:tcBorders>
          </w:tcPr>
          <w:p w14:paraId="1CFDB012" w14:textId="77777777" w:rsidR="00AE3A3C" w:rsidRDefault="00AE3A3C">
            <w:pPr>
              <w:spacing w:after="160"/>
            </w:pPr>
          </w:p>
        </w:tc>
        <w:tc>
          <w:tcPr>
            <w:tcW w:w="0" w:type="auto"/>
            <w:vMerge/>
            <w:tcBorders>
              <w:top w:val="nil"/>
              <w:left w:val="single" w:sz="4" w:space="0" w:color="000000"/>
              <w:bottom w:val="single" w:sz="4" w:space="0" w:color="000000"/>
              <w:right w:val="single" w:sz="4" w:space="0" w:color="000000"/>
            </w:tcBorders>
          </w:tcPr>
          <w:p w14:paraId="4B586201" w14:textId="77777777" w:rsidR="00AE3A3C" w:rsidRDefault="00AE3A3C">
            <w:pPr>
              <w:spacing w:after="160"/>
            </w:pPr>
          </w:p>
        </w:tc>
        <w:tc>
          <w:tcPr>
            <w:tcW w:w="2268" w:type="dxa"/>
            <w:tcBorders>
              <w:top w:val="single" w:sz="4" w:space="0" w:color="000000"/>
              <w:left w:val="single" w:sz="4" w:space="0" w:color="000000"/>
              <w:bottom w:val="single" w:sz="4" w:space="0" w:color="000000"/>
              <w:right w:val="single" w:sz="4" w:space="0" w:color="000000"/>
            </w:tcBorders>
          </w:tcPr>
          <w:p w14:paraId="18B49470" w14:textId="77777777" w:rsidR="00AE3A3C" w:rsidRDefault="00000000">
            <w:r>
              <w:rPr>
                <w:b w:val="0"/>
              </w:rPr>
              <w:t xml:space="preserve">‘This is our House’ by Michael </w:t>
            </w:r>
          </w:p>
          <w:p w14:paraId="62AF3885" w14:textId="77777777" w:rsidR="00AE3A3C" w:rsidRDefault="00000000">
            <w:r>
              <w:rPr>
                <w:b w:val="0"/>
              </w:rPr>
              <w:t xml:space="preserve">Rosen and Bob Graham </w:t>
            </w:r>
          </w:p>
        </w:tc>
        <w:tc>
          <w:tcPr>
            <w:tcW w:w="2269" w:type="dxa"/>
            <w:tcBorders>
              <w:top w:val="single" w:sz="4" w:space="0" w:color="000000"/>
              <w:left w:val="single" w:sz="4" w:space="0" w:color="000000"/>
              <w:bottom w:val="single" w:sz="4" w:space="0" w:color="000000"/>
              <w:right w:val="single" w:sz="4" w:space="0" w:color="000000"/>
            </w:tcBorders>
          </w:tcPr>
          <w:p w14:paraId="77182A1E" w14:textId="77777777" w:rsidR="00AE3A3C" w:rsidRDefault="00000000">
            <w:r>
              <w:rPr>
                <w:b w:val="0"/>
              </w:rPr>
              <w:t xml:space="preserve">‘We’re all Wonders’ by RJ </w:t>
            </w:r>
          </w:p>
          <w:p w14:paraId="7514BF00" w14:textId="77777777" w:rsidR="00AE3A3C" w:rsidRDefault="00000000">
            <w:r>
              <w:rPr>
                <w:b w:val="0"/>
              </w:rPr>
              <w:t xml:space="preserve">Palacio </w:t>
            </w:r>
          </w:p>
        </w:tc>
        <w:tc>
          <w:tcPr>
            <w:tcW w:w="2268" w:type="dxa"/>
            <w:tcBorders>
              <w:top w:val="single" w:sz="4" w:space="0" w:color="000000"/>
              <w:left w:val="single" w:sz="4" w:space="0" w:color="000000"/>
              <w:bottom w:val="single" w:sz="4" w:space="0" w:color="000000"/>
              <w:right w:val="single" w:sz="4" w:space="0" w:color="000000"/>
            </w:tcBorders>
          </w:tcPr>
          <w:p w14:paraId="37F057D0" w14:textId="77777777" w:rsidR="00AE3A3C" w:rsidRDefault="00000000">
            <w:r>
              <w:rPr>
                <w:b w:val="0"/>
              </w:rPr>
              <w:t xml:space="preserve">‘The Truth about old people’ by </w:t>
            </w:r>
          </w:p>
          <w:p w14:paraId="1A65A74C" w14:textId="77777777" w:rsidR="00AE3A3C" w:rsidRDefault="00000000">
            <w:r>
              <w:rPr>
                <w:b w:val="0"/>
              </w:rPr>
              <w:t xml:space="preserve">Elina Ellis </w:t>
            </w:r>
          </w:p>
        </w:tc>
        <w:tc>
          <w:tcPr>
            <w:tcW w:w="2269" w:type="dxa"/>
            <w:tcBorders>
              <w:top w:val="single" w:sz="4" w:space="0" w:color="000000"/>
              <w:left w:val="single" w:sz="4" w:space="0" w:color="000000"/>
              <w:bottom w:val="single" w:sz="4" w:space="0" w:color="000000"/>
              <w:right w:val="single" w:sz="4" w:space="0" w:color="000000"/>
            </w:tcBorders>
          </w:tcPr>
          <w:p w14:paraId="48CFD531" w14:textId="77777777" w:rsidR="00AE3A3C" w:rsidRDefault="00000000">
            <w:r>
              <w:rPr>
                <w:b w:val="0"/>
              </w:rPr>
              <w:t xml:space="preserve">‘I am Nefertiti’ by Annemarie </w:t>
            </w:r>
          </w:p>
          <w:p w14:paraId="683296AF" w14:textId="77777777" w:rsidR="00AE3A3C" w:rsidRDefault="00000000">
            <w:r>
              <w:rPr>
                <w:b w:val="0"/>
              </w:rPr>
              <w:t xml:space="preserve">Anang and Natelle Quek </w:t>
            </w:r>
          </w:p>
        </w:tc>
        <w:tc>
          <w:tcPr>
            <w:tcW w:w="2268" w:type="dxa"/>
            <w:tcBorders>
              <w:top w:val="single" w:sz="4" w:space="0" w:color="000000"/>
              <w:left w:val="single" w:sz="4" w:space="0" w:color="000000"/>
              <w:bottom w:val="single" w:sz="4" w:space="0" w:color="000000"/>
              <w:right w:val="single" w:sz="4" w:space="0" w:color="000000"/>
            </w:tcBorders>
          </w:tcPr>
          <w:p w14:paraId="77CBA843" w14:textId="77777777" w:rsidR="00AE3A3C" w:rsidRDefault="00000000">
            <w:r>
              <w:rPr>
                <w:b w:val="0"/>
              </w:rPr>
              <w:t xml:space="preserve">‘Shu Lin’s Grandpa’ by Matt </w:t>
            </w:r>
          </w:p>
          <w:p w14:paraId="5B0319BC" w14:textId="77777777" w:rsidR="00AE3A3C" w:rsidRDefault="00000000">
            <w:r>
              <w:rPr>
                <w:b w:val="0"/>
              </w:rPr>
              <w:t xml:space="preserve">Goodfellow and Yu Rong </w:t>
            </w:r>
          </w:p>
        </w:tc>
        <w:tc>
          <w:tcPr>
            <w:tcW w:w="2268" w:type="dxa"/>
            <w:tcBorders>
              <w:top w:val="single" w:sz="4" w:space="0" w:color="000000"/>
              <w:left w:val="single" w:sz="4" w:space="0" w:color="000000"/>
              <w:bottom w:val="single" w:sz="4" w:space="0" w:color="000000"/>
              <w:right w:val="single" w:sz="4" w:space="0" w:color="000000"/>
            </w:tcBorders>
          </w:tcPr>
          <w:p w14:paraId="20FF23D4" w14:textId="77777777" w:rsidR="00AE3A3C" w:rsidRDefault="00000000">
            <w:r>
              <w:rPr>
                <w:b w:val="0"/>
              </w:rPr>
              <w:t>‘</w:t>
            </w:r>
            <w:proofErr w:type="spellStart"/>
            <w:r>
              <w:rPr>
                <w:b w:val="0"/>
              </w:rPr>
              <w:t>Aalfred</w:t>
            </w:r>
            <w:proofErr w:type="spellEnd"/>
            <w:r>
              <w:rPr>
                <w:b w:val="0"/>
              </w:rPr>
              <w:t xml:space="preserve"> and Aalbert’ by Morag </w:t>
            </w:r>
          </w:p>
          <w:p w14:paraId="770E5062" w14:textId="77777777" w:rsidR="00AE3A3C" w:rsidRDefault="00000000">
            <w:r>
              <w:rPr>
                <w:b w:val="0"/>
              </w:rPr>
              <w:t xml:space="preserve">Hood </w:t>
            </w:r>
          </w:p>
        </w:tc>
      </w:tr>
      <w:tr w:rsidR="00AE3A3C" w14:paraId="1867B584" w14:textId="77777777">
        <w:trPr>
          <w:trHeight w:val="790"/>
        </w:trPr>
        <w:tc>
          <w:tcPr>
            <w:tcW w:w="0" w:type="auto"/>
            <w:vMerge/>
            <w:tcBorders>
              <w:top w:val="nil"/>
              <w:left w:val="single" w:sz="4" w:space="0" w:color="000000"/>
              <w:bottom w:val="nil"/>
              <w:right w:val="single" w:sz="4" w:space="0" w:color="000000"/>
            </w:tcBorders>
          </w:tcPr>
          <w:p w14:paraId="48C972E1" w14:textId="77777777" w:rsidR="00AE3A3C" w:rsidRDefault="00AE3A3C">
            <w:pPr>
              <w:spacing w:after="160"/>
            </w:pPr>
          </w:p>
        </w:tc>
        <w:tc>
          <w:tcPr>
            <w:tcW w:w="1186" w:type="dxa"/>
            <w:tcBorders>
              <w:top w:val="single" w:sz="4" w:space="0" w:color="000000"/>
              <w:left w:val="single" w:sz="4" w:space="0" w:color="000000"/>
              <w:bottom w:val="single" w:sz="4" w:space="0" w:color="000000"/>
              <w:right w:val="single" w:sz="4" w:space="0" w:color="000000"/>
            </w:tcBorders>
          </w:tcPr>
          <w:p w14:paraId="73490205" w14:textId="77777777" w:rsidR="00AE3A3C" w:rsidRDefault="00000000">
            <w:pPr>
              <w:ind w:right="34"/>
              <w:jc w:val="center"/>
            </w:pPr>
            <w:r>
              <w:t xml:space="preserve">Themes </w:t>
            </w:r>
          </w:p>
        </w:tc>
        <w:tc>
          <w:tcPr>
            <w:tcW w:w="2268" w:type="dxa"/>
            <w:tcBorders>
              <w:top w:val="single" w:sz="4" w:space="0" w:color="000000"/>
              <w:left w:val="single" w:sz="4" w:space="0" w:color="000000"/>
              <w:bottom w:val="single" w:sz="4" w:space="0" w:color="000000"/>
              <w:right w:val="single" w:sz="4" w:space="0" w:color="000000"/>
            </w:tcBorders>
          </w:tcPr>
          <w:p w14:paraId="52DF6351" w14:textId="77777777" w:rsidR="00AE3A3C" w:rsidRDefault="00000000">
            <w:r>
              <w:rPr>
                <w:b w:val="0"/>
              </w:rPr>
              <w:t xml:space="preserve">Understanding discrimination. Making people feel included.  </w:t>
            </w:r>
          </w:p>
        </w:tc>
        <w:tc>
          <w:tcPr>
            <w:tcW w:w="2269" w:type="dxa"/>
            <w:tcBorders>
              <w:top w:val="single" w:sz="4" w:space="0" w:color="000000"/>
              <w:left w:val="single" w:sz="4" w:space="0" w:color="000000"/>
              <w:bottom w:val="single" w:sz="4" w:space="0" w:color="000000"/>
              <w:right w:val="single" w:sz="4" w:space="0" w:color="000000"/>
            </w:tcBorders>
          </w:tcPr>
          <w:p w14:paraId="5EF1EAAC" w14:textId="77777777" w:rsidR="00AE3A3C" w:rsidRDefault="00000000">
            <w:r>
              <w:rPr>
                <w:b w:val="0"/>
              </w:rPr>
              <w:t xml:space="preserve">Being proud.  </w:t>
            </w:r>
          </w:p>
          <w:p w14:paraId="01C4B6EF" w14:textId="77777777" w:rsidR="00AE3A3C" w:rsidRDefault="00000000">
            <w:r>
              <w:rPr>
                <w:b w:val="0"/>
              </w:rPr>
              <w:t xml:space="preserve">We are all different. </w:t>
            </w:r>
          </w:p>
          <w:p w14:paraId="72AA9842" w14:textId="77777777" w:rsidR="00AE3A3C" w:rsidRDefault="00000000">
            <w:r>
              <w:rPr>
                <w:b w:val="0"/>
              </w:rPr>
              <w:t xml:space="preserve">Protected characteristic: Disability </w:t>
            </w:r>
          </w:p>
        </w:tc>
        <w:tc>
          <w:tcPr>
            <w:tcW w:w="2268" w:type="dxa"/>
            <w:tcBorders>
              <w:top w:val="single" w:sz="4" w:space="0" w:color="000000"/>
              <w:left w:val="single" w:sz="4" w:space="0" w:color="000000"/>
              <w:bottom w:val="single" w:sz="4" w:space="0" w:color="000000"/>
              <w:right w:val="single" w:sz="4" w:space="0" w:color="000000"/>
            </w:tcBorders>
          </w:tcPr>
          <w:p w14:paraId="15A006FB" w14:textId="77777777" w:rsidR="00AE3A3C" w:rsidRDefault="00000000">
            <w:pPr>
              <w:spacing w:after="2" w:line="238" w:lineRule="auto"/>
            </w:pPr>
            <w:r>
              <w:rPr>
                <w:b w:val="0"/>
              </w:rPr>
              <w:t xml:space="preserve">Recognising and challenging stereotypes. </w:t>
            </w:r>
          </w:p>
          <w:p w14:paraId="37387E10" w14:textId="77777777" w:rsidR="00AE3A3C" w:rsidRDefault="00000000">
            <w:r>
              <w:rPr>
                <w:b w:val="0"/>
              </w:rPr>
              <w:t xml:space="preserve">Protected characteristic: Age </w:t>
            </w:r>
          </w:p>
        </w:tc>
        <w:tc>
          <w:tcPr>
            <w:tcW w:w="2269" w:type="dxa"/>
            <w:tcBorders>
              <w:top w:val="single" w:sz="4" w:space="0" w:color="000000"/>
              <w:left w:val="single" w:sz="4" w:space="0" w:color="000000"/>
              <w:bottom w:val="single" w:sz="4" w:space="0" w:color="000000"/>
              <w:right w:val="single" w:sz="4" w:space="0" w:color="000000"/>
            </w:tcBorders>
          </w:tcPr>
          <w:p w14:paraId="0D48EC1B" w14:textId="77777777" w:rsidR="00AE3A3C" w:rsidRDefault="00000000">
            <w:r>
              <w:rPr>
                <w:b w:val="0"/>
              </w:rPr>
              <w:t xml:space="preserve">Showing respect. </w:t>
            </w:r>
          </w:p>
          <w:p w14:paraId="41967571" w14:textId="77777777" w:rsidR="00AE3A3C" w:rsidRDefault="00000000">
            <w:r>
              <w:rPr>
                <w:b w:val="0"/>
              </w:rPr>
              <w:t xml:space="preserve">Protected characteristic: race. </w:t>
            </w:r>
          </w:p>
        </w:tc>
        <w:tc>
          <w:tcPr>
            <w:tcW w:w="2268" w:type="dxa"/>
            <w:tcBorders>
              <w:top w:val="single" w:sz="4" w:space="0" w:color="000000"/>
              <w:left w:val="single" w:sz="4" w:space="0" w:color="000000"/>
              <w:bottom w:val="single" w:sz="4" w:space="0" w:color="000000"/>
              <w:right w:val="single" w:sz="4" w:space="0" w:color="000000"/>
            </w:tcBorders>
          </w:tcPr>
          <w:p w14:paraId="44243B47" w14:textId="77777777" w:rsidR="00AE3A3C" w:rsidRDefault="00000000">
            <w:r>
              <w:rPr>
                <w:b w:val="0"/>
              </w:rPr>
              <w:t xml:space="preserve">Showing empathy. </w:t>
            </w:r>
          </w:p>
          <w:p w14:paraId="3D02FAB8" w14:textId="77777777" w:rsidR="00AE3A3C" w:rsidRDefault="00000000">
            <w:r>
              <w:rPr>
                <w:b w:val="0"/>
              </w:rPr>
              <w:t xml:space="preserve">Protected characteristic: race. </w:t>
            </w:r>
          </w:p>
        </w:tc>
        <w:tc>
          <w:tcPr>
            <w:tcW w:w="2268" w:type="dxa"/>
            <w:tcBorders>
              <w:top w:val="single" w:sz="4" w:space="0" w:color="000000"/>
              <w:left w:val="single" w:sz="4" w:space="0" w:color="000000"/>
              <w:bottom w:val="single" w:sz="4" w:space="0" w:color="000000"/>
              <w:right w:val="single" w:sz="4" w:space="0" w:color="000000"/>
            </w:tcBorders>
          </w:tcPr>
          <w:p w14:paraId="36593C36" w14:textId="77777777" w:rsidR="00AE3A3C" w:rsidRDefault="00000000">
            <w:r>
              <w:rPr>
                <w:b w:val="0"/>
              </w:rPr>
              <w:t xml:space="preserve">Having things in common. Community cohesion.  </w:t>
            </w:r>
          </w:p>
        </w:tc>
      </w:tr>
      <w:tr w:rsidR="00AE3A3C" w14:paraId="5310C19E" w14:textId="77777777">
        <w:trPr>
          <w:trHeight w:val="2746"/>
        </w:trPr>
        <w:tc>
          <w:tcPr>
            <w:tcW w:w="0" w:type="auto"/>
            <w:vMerge/>
            <w:tcBorders>
              <w:top w:val="nil"/>
              <w:left w:val="single" w:sz="4" w:space="0" w:color="000000"/>
              <w:bottom w:val="nil"/>
              <w:right w:val="single" w:sz="4" w:space="0" w:color="000000"/>
            </w:tcBorders>
          </w:tcPr>
          <w:p w14:paraId="5DAB50E2" w14:textId="77777777" w:rsidR="00AE3A3C" w:rsidRDefault="00AE3A3C">
            <w:pPr>
              <w:spacing w:after="160"/>
            </w:pPr>
          </w:p>
        </w:tc>
        <w:tc>
          <w:tcPr>
            <w:tcW w:w="1186" w:type="dxa"/>
            <w:tcBorders>
              <w:top w:val="single" w:sz="4" w:space="0" w:color="000000"/>
              <w:left w:val="single" w:sz="4" w:space="0" w:color="000000"/>
              <w:bottom w:val="single" w:sz="4" w:space="0" w:color="000000"/>
              <w:right w:val="single" w:sz="4" w:space="0" w:color="000000"/>
            </w:tcBorders>
          </w:tcPr>
          <w:p w14:paraId="104AD654" w14:textId="77777777" w:rsidR="00AE3A3C" w:rsidRDefault="00000000">
            <w:pPr>
              <w:ind w:right="38"/>
              <w:jc w:val="center"/>
            </w:pPr>
            <w:r>
              <w:t xml:space="preserve">Key Elements </w:t>
            </w:r>
          </w:p>
        </w:tc>
        <w:tc>
          <w:tcPr>
            <w:tcW w:w="2268" w:type="dxa"/>
            <w:tcBorders>
              <w:top w:val="single" w:sz="4" w:space="0" w:color="000000"/>
              <w:left w:val="single" w:sz="4" w:space="0" w:color="000000"/>
              <w:bottom w:val="single" w:sz="4" w:space="0" w:color="000000"/>
              <w:right w:val="single" w:sz="4" w:space="0" w:color="000000"/>
            </w:tcBorders>
          </w:tcPr>
          <w:p w14:paraId="220D2165" w14:textId="77777777" w:rsidR="00AE3A3C" w:rsidRDefault="00000000">
            <w:pPr>
              <w:spacing w:after="2" w:line="238" w:lineRule="auto"/>
              <w:ind w:right="326"/>
            </w:pPr>
            <w:r>
              <w:rPr>
                <w:b w:val="0"/>
              </w:rPr>
              <w:t xml:space="preserve">What is discrimination? I know what discrimination means.  </w:t>
            </w:r>
          </w:p>
          <w:p w14:paraId="6CC6E11A" w14:textId="77777777" w:rsidR="00AE3A3C" w:rsidRDefault="00000000">
            <w:pPr>
              <w:spacing w:line="239" w:lineRule="auto"/>
              <w:ind w:right="38"/>
            </w:pPr>
            <w:r>
              <w:rPr>
                <w:b w:val="0"/>
              </w:rPr>
              <w:t xml:space="preserve">I can recognise discrimination. I know how to make sure discrimination doesn’t happen in our class. </w:t>
            </w:r>
          </w:p>
          <w:p w14:paraId="24B6923E" w14:textId="77777777" w:rsidR="00AE3A3C" w:rsidRDefault="00000000">
            <w:pPr>
              <w:spacing w:line="239" w:lineRule="auto"/>
            </w:pPr>
            <w:r>
              <w:rPr>
                <w:b w:val="0"/>
              </w:rPr>
              <w:t xml:space="preserve">What do we say in our school about differences and discrimination?  </w:t>
            </w:r>
          </w:p>
          <w:p w14:paraId="0B15084D" w14:textId="77777777" w:rsidR="00AE3A3C" w:rsidRDefault="00000000">
            <w:r>
              <w:rPr>
                <w:b w:val="0"/>
              </w:rPr>
              <w:t xml:space="preserve">Why is this book about No Outsiders? </w:t>
            </w:r>
          </w:p>
        </w:tc>
        <w:tc>
          <w:tcPr>
            <w:tcW w:w="2269" w:type="dxa"/>
            <w:tcBorders>
              <w:top w:val="single" w:sz="4" w:space="0" w:color="000000"/>
              <w:left w:val="single" w:sz="4" w:space="0" w:color="000000"/>
              <w:bottom w:val="single" w:sz="4" w:space="0" w:color="000000"/>
              <w:right w:val="single" w:sz="4" w:space="0" w:color="000000"/>
            </w:tcBorders>
          </w:tcPr>
          <w:p w14:paraId="40EC3928" w14:textId="77777777" w:rsidR="00AE3A3C" w:rsidRDefault="00000000">
            <w:pPr>
              <w:spacing w:after="2" w:line="238" w:lineRule="auto"/>
              <w:ind w:right="202"/>
            </w:pPr>
            <w:r>
              <w:rPr>
                <w:b w:val="0"/>
              </w:rPr>
              <w:t xml:space="preserve">I know we are all different.  I know sometimes people try to fit in and I know why. </w:t>
            </w:r>
          </w:p>
          <w:p w14:paraId="41597C70" w14:textId="77777777" w:rsidR="00AE3A3C" w:rsidRDefault="00000000">
            <w:r>
              <w:rPr>
                <w:b w:val="0"/>
              </w:rPr>
              <w:t xml:space="preserve">I can recognise my differences. </w:t>
            </w:r>
          </w:p>
          <w:p w14:paraId="2107A46A" w14:textId="77777777" w:rsidR="00AE3A3C" w:rsidRDefault="00000000">
            <w:pPr>
              <w:spacing w:line="239" w:lineRule="auto"/>
            </w:pPr>
            <w:r>
              <w:rPr>
                <w:b w:val="0"/>
              </w:rPr>
              <w:t xml:space="preserve">I am proud of my differences.  We’re all wonders – what makes us unique? </w:t>
            </w:r>
          </w:p>
          <w:p w14:paraId="3D3B342D" w14:textId="77777777" w:rsidR="00AE3A3C" w:rsidRDefault="00000000">
            <w:pPr>
              <w:ind w:right="127"/>
            </w:pPr>
            <w:r>
              <w:rPr>
                <w:b w:val="0"/>
              </w:rPr>
              <w:t xml:space="preserve">We are all different and we all belong in our class. Why is this about No Outsiders? </w:t>
            </w:r>
          </w:p>
        </w:tc>
        <w:tc>
          <w:tcPr>
            <w:tcW w:w="2268" w:type="dxa"/>
            <w:tcBorders>
              <w:top w:val="single" w:sz="4" w:space="0" w:color="000000"/>
              <w:left w:val="single" w:sz="4" w:space="0" w:color="000000"/>
              <w:bottom w:val="single" w:sz="4" w:space="0" w:color="000000"/>
              <w:right w:val="single" w:sz="4" w:space="0" w:color="000000"/>
            </w:tcBorders>
          </w:tcPr>
          <w:p w14:paraId="234D68A2" w14:textId="77777777" w:rsidR="00AE3A3C" w:rsidRDefault="00000000">
            <w:pPr>
              <w:spacing w:line="239" w:lineRule="auto"/>
              <w:ind w:right="73"/>
            </w:pPr>
            <w:r>
              <w:rPr>
                <w:b w:val="0"/>
              </w:rPr>
              <w:t xml:space="preserve">What is a stereotype? I know what a stereotype is and can recognise stereotypes. I can challenge stereotypes. Where do stereotypes come from? </w:t>
            </w:r>
          </w:p>
          <w:p w14:paraId="6BB3D0DC" w14:textId="77777777" w:rsidR="00AE3A3C" w:rsidRDefault="00000000">
            <w:pPr>
              <w:spacing w:line="239" w:lineRule="auto"/>
            </w:pPr>
            <w:r>
              <w:rPr>
                <w:b w:val="0"/>
              </w:rPr>
              <w:t xml:space="preserve">If we don’t challenge stereotypes, what can happen? Do they become more widely believed? </w:t>
            </w:r>
          </w:p>
          <w:p w14:paraId="6C608919" w14:textId="77777777" w:rsidR="00AE3A3C" w:rsidRDefault="00000000">
            <w:r>
              <w:rPr>
                <w:b w:val="0"/>
              </w:rPr>
              <w:t xml:space="preserve">How is this lesson about No Outsiders? </w:t>
            </w:r>
          </w:p>
        </w:tc>
        <w:tc>
          <w:tcPr>
            <w:tcW w:w="2269" w:type="dxa"/>
            <w:tcBorders>
              <w:top w:val="single" w:sz="4" w:space="0" w:color="000000"/>
              <w:left w:val="single" w:sz="4" w:space="0" w:color="000000"/>
              <w:bottom w:val="single" w:sz="4" w:space="0" w:color="000000"/>
              <w:right w:val="single" w:sz="4" w:space="0" w:color="000000"/>
            </w:tcBorders>
          </w:tcPr>
          <w:p w14:paraId="4E78639D" w14:textId="77777777" w:rsidR="00AE3A3C" w:rsidRDefault="00000000">
            <w:pPr>
              <w:spacing w:after="2" w:line="238" w:lineRule="auto"/>
              <w:ind w:right="353"/>
            </w:pPr>
            <w:r>
              <w:rPr>
                <w:b w:val="0"/>
              </w:rPr>
              <w:t xml:space="preserve">Are names important? I know people’s names are important. </w:t>
            </w:r>
          </w:p>
          <w:p w14:paraId="7B926EA6" w14:textId="77777777" w:rsidR="00AE3A3C" w:rsidRDefault="00000000">
            <w:pPr>
              <w:spacing w:after="2" w:line="238" w:lineRule="auto"/>
            </w:pPr>
            <w:r>
              <w:rPr>
                <w:b w:val="0"/>
              </w:rPr>
              <w:t xml:space="preserve">It’s important to get someone’s name right. </w:t>
            </w:r>
          </w:p>
          <w:p w14:paraId="3BABD6BB" w14:textId="77777777" w:rsidR="00AE3A3C" w:rsidRDefault="00000000">
            <w:pPr>
              <w:spacing w:after="2" w:line="238" w:lineRule="auto"/>
            </w:pPr>
            <w:r>
              <w:rPr>
                <w:b w:val="0"/>
              </w:rPr>
              <w:t xml:space="preserve">If we are unsure how to pronounce a name, what could we do? </w:t>
            </w:r>
          </w:p>
          <w:p w14:paraId="4A59AAA9" w14:textId="77777777" w:rsidR="00AE3A3C" w:rsidRDefault="00000000">
            <w:r>
              <w:rPr>
                <w:b w:val="0"/>
              </w:rPr>
              <w:t xml:space="preserve">How is this lesson about No Outsiders? </w:t>
            </w:r>
          </w:p>
        </w:tc>
        <w:tc>
          <w:tcPr>
            <w:tcW w:w="2268" w:type="dxa"/>
            <w:tcBorders>
              <w:top w:val="single" w:sz="4" w:space="0" w:color="000000"/>
              <w:left w:val="single" w:sz="4" w:space="0" w:color="000000"/>
              <w:bottom w:val="single" w:sz="4" w:space="0" w:color="000000"/>
              <w:right w:val="single" w:sz="4" w:space="0" w:color="000000"/>
            </w:tcBorders>
          </w:tcPr>
          <w:p w14:paraId="6CF4F05B" w14:textId="77777777" w:rsidR="00AE3A3C" w:rsidRDefault="00000000">
            <w:pPr>
              <w:spacing w:line="238" w:lineRule="auto"/>
              <w:ind w:right="27"/>
            </w:pPr>
            <w:r>
              <w:rPr>
                <w:b w:val="0"/>
              </w:rPr>
              <w:t xml:space="preserve">What does it feel like to be new in class? </w:t>
            </w:r>
          </w:p>
          <w:p w14:paraId="0BB5C088" w14:textId="77777777" w:rsidR="00AE3A3C" w:rsidRDefault="00000000">
            <w:pPr>
              <w:spacing w:line="241" w:lineRule="auto"/>
            </w:pPr>
            <w:r>
              <w:rPr>
                <w:b w:val="0"/>
              </w:rPr>
              <w:t xml:space="preserve">How might if feel if you don’t know anyone? </w:t>
            </w:r>
          </w:p>
          <w:p w14:paraId="56A7E36B" w14:textId="77777777" w:rsidR="00AE3A3C" w:rsidRDefault="00000000">
            <w:pPr>
              <w:spacing w:line="239" w:lineRule="auto"/>
            </w:pPr>
            <w:r>
              <w:rPr>
                <w:b w:val="0"/>
              </w:rPr>
              <w:t xml:space="preserve">How might if feel if someone has a different language to everyone else? </w:t>
            </w:r>
          </w:p>
          <w:p w14:paraId="01CC5AB0" w14:textId="77777777" w:rsidR="00AE3A3C" w:rsidRDefault="00000000">
            <w:pPr>
              <w:spacing w:after="2" w:line="239" w:lineRule="auto"/>
              <w:ind w:right="81"/>
            </w:pPr>
            <w:r>
              <w:rPr>
                <w:b w:val="0"/>
              </w:rPr>
              <w:t xml:space="preserve">What does empathy mean and how can we show it? Why is the story about No Outsiders? </w:t>
            </w:r>
          </w:p>
          <w:p w14:paraId="17BFCB1C" w14:textId="77777777" w:rsidR="00AE3A3C" w:rsidRDefault="00000000">
            <w:r>
              <w:rPr>
                <w:b w:val="0"/>
              </w:rPr>
              <w:t xml:space="preserve"> </w:t>
            </w:r>
          </w:p>
          <w:p w14:paraId="33DFBB5B" w14:textId="77777777" w:rsidR="00AE3A3C" w:rsidRDefault="00000000">
            <w:r>
              <w:rPr>
                <w:b w:val="0"/>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292355CC" w14:textId="77777777" w:rsidR="00AE3A3C" w:rsidRDefault="00000000">
            <w:pPr>
              <w:spacing w:line="238" w:lineRule="auto"/>
            </w:pPr>
            <w:r>
              <w:rPr>
                <w:b w:val="0"/>
              </w:rPr>
              <w:t xml:space="preserve">How do we find common ground? </w:t>
            </w:r>
          </w:p>
          <w:p w14:paraId="4B9F2E61" w14:textId="77777777" w:rsidR="00AE3A3C" w:rsidRDefault="00000000">
            <w:pPr>
              <w:spacing w:after="1" w:line="239" w:lineRule="auto"/>
              <w:ind w:right="7"/>
            </w:pPr>
            <w:r>
              <w:rPr>
                <w:b w:val="0"/>
              </w:rPr>
              <w:t xml:space="preserve">I know that there are more things we have in common than divide us. </w:t>
            </w:r>
          </w:p>
          <w:p w14:paraId="34C30CB7" w14:textId="77777777" w:rsidR="00AE3A3C" w:rsidRDefault="00000000">
            <w:pPr>
              <w:spacing w:line="239" w:lineRule="auto"/>
              <w:ind w:right="358"/>
            </w:pPr>
            <w:r>
              <w:rPr>
                <w:b w:val="0"/>
              </w:rPr>
              <w:t xml:space="preserve">What things do we have in common in class? What does community cohesion mean? </w:t>
            </w:r>
          </w:p>
          <w:p w14:paraId="39CB9B47" w14:textId="77777777" w:rsidR="00AE3A3C" w:rsidRDefault="00000000">
            <w:pPr>
              <w:ind w:right="148"/>
            </w:pPr>
            <w:r>
              <w:rPr>
                <w:b w:val="0"/>
              </w:rPr>
              <w:t xml:space="preserve">In what ways are we different where we live and how do we work together.  Why is this about No Outsiders? </w:t>
            </w:r>
          </w:p>
        </w:tc>
      </w:tr>
      <w:tr w:rsidR="00AE3A3C" w14:paraId="2DBF6647" w14:textId="77777777">
        <w:trPr>
          <w:trHeight w:val="4895"/>
        </w:trPr>
        <w:tc>
          <w:tcPr>
            <w:tcW w:w="0" w:type="auto"/>
            <w:vMerge/>
            <w:tcBorders>
              <w:top w:val="nil"/>
              <w:left w:val="single" w:sz="4" w:space="0" w:color="000000"/>
              <w:bottom w:val="single" w:sz="4" w:space="0" w:color="000000"/>
              <w:right w:val="single" w:sz="4" w:space="0" w:color="000000"/>
            </w:tcBorders>
          </w:tcPr>
          <w:p w14:paraId="44E0A789" w14:textId="77777777" w:rsidR="00AE3A3C" w:rsidRDefault="00AE3A3C">
            <w:pPr>
              <w:spacing w:after="160"/>
            </w:pPr>
          </w:p>
        </w:tc>
        <w:tc>
          <w:tcPr>
            <w:tcW w:w="1186" w:type="dxa"/>
            <w:tcBorders>
              <w:top w:val="single" w:sz="4" w:space="0" w:color="000000"/>
              <w:left w:val="single" w:sz="4" w:space="0" w:color="000000"/>
              <w:bottom w:val="single" w:sz="4" w:space="0" w:color="000000"/>
              <w:right w:val="single" w:sz="4" w:space="0" w:color="000000"/>
            </w:tcBorders>
          </w:tcPr>
          <w:p w14:paraId="79880423" w14:textId="77777777" w:rsidR="00AE3A3C" w:rsidRDefault="00000000">
            <w:pPr>
              <w:ind w:right="35"/>
              <w:jc w:val="center"/>
            </w:pPr>
            <w:r>
              <w:t xml:space="preserve">RSE objective </w:t>
            </w:r>
          </w:p>
          <w:p w14:paraId="7213BCF4" w14:textId="77777777" w:rsidR="00AE3A3C" w:rsidRDefault="00000000">
            <w:pPr>
              <w:ind w:right="2"/>
              <w:jc w:val="center"/>
            </w:pPr>
            <w: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7A44E1C9" w14:textId="77777777" w:rsidR="00AE3A3C" w:rsidRDefault="00000000">
            <w:r>
              <w:t xml:space="preserve">Caring Friendships  </w:t>
            </w:r>
          </w:p>
          <w:p w14:paraId="3F96D3AE" w14:textId="77777777" w:rsidR="00AE3A3C" w:rsidRDefault="00000000">
            <w:pPr>
              <w:spacing w:line="240" w:lineRule="auto"/>
            </w:pPr>
            <w:r>
              <w:rPr>
                <w:b w:val="0"/>
              </w:rPr>
              <w:t xml:space="preserve">That healthy friendships are positive and welcoming to others and do not make others feel lonely or excluded. </w:t>
            </w:r>
          </w:p>
          <w:p w14:paraId="18439733" w14:textId="77777777" w:rsidR="00AE3A3C" w:rsidRDefault="00000000">
            <w:r>
              <w:rPr>
                <w:b w:val="0"/>
              </w:rPr>
              <w:t xml:space="preserve"> </w:t>
            </w:r>
          </w:p>
        </w:tc>
        <w:tc>
          <w:tcPr>
            <w:tcW w:w="2269" w:type="dxa"/>
            <w:tcBorders>
              <w:top w:val="single" w:sz="4" w:space="0" w:color="000000"/>
              <w:left w:val="single" w:sz="4" w:space="0" w:color="000000"/>
              <w:bottom w:val="single" w:sz="4" w:space="0" w:color="000000"/>
              <w:right w:val="single" w:sz="4" w:space="0" w:color="000000"/>
            </w:tcBorders>
          </w:tcPr>
          <w:p w14:paraId="740C42F6" w14:textId="77777777" w:rsidR="00AE3A3C" w:rsidRDefault="00000000">
            <w:r>
              <w:t xml:space="preserve">Respectful </w:t>
            </w:r>
          </w:p>
          <w:p w14:paraId="1571C37E" w14:textId="77777777" w:rsidR="00AE3A3C" w:rsidRDefault="00000000">
            <w:r>
              <w:t xml:space="preserve">Relationships </w:t>
            </w:r>
          </w:p>
          <w:p w14:paraId="48657072" w14:textId="77777777" w:rsidR="00AE3A3C" w:rsidRDefault="00000000">
            <w:pPr>
              <w:ind w:right="27"/>
            </w:pPr>
            <w:r>
              <w:rPr>
                <w:b w:val="0"/>
              </w:rPr>
              <w:t xml:space="preserve">The importance of respecting others, even if they are very different from us (for example, physically, in character, personality or background), or make different choices or have different preferences or beliefs. </w:t>
            </w:r>
          </w:p>
        </w:tc>
        <w:tc>
          <w:tcPr>
            <w:tcW w:w="2268" w:type="dxa"/>
            <w:tcBorders>
              <w:top w:val="single" w:sz="4" w:space="0" w:color="000000"/>
              <w:left w:val="single" w:sz="4" w:space="0" w:color="000000"/>
              <w:bottom w:val="single" w:sz="4" w:space="0" w:color="000000"/>
              <w:right w:val="single" w:sz="4" w:space="0" w:color="000000"/>
            </w:tcBorders>
          </w:tcPr>
          <w:p w14:paraId="76979DAD" w14:textId="77777777" w:rsidR="00AE3A3C" w:rsidRDefault="00000000">
            <w:pPr>
              <w:ind w:right="61"/>
            </w:pPr>
            <w:r>
              <w:t xml:space="preserve">Respectful Relationships </w:t>
            </w:r>
            <w:r>
              <w:rPr>
                <w:b w:val="0"/>
              </w:rPr>
              <w:t xml:space="preserve">What a stereotype is, and how stereotypes can be unfair, negative and destructive. </w:t>
            </w:r>
          </w:p>
        </w:tc>
        <w:tc>
          <w:tcPr>
            <w:tcW w:w="2269" w:type="dxa"/>
            <w:tcBorders>
              <w:top w:val="single" w:sz="4" w:space="0" w:color="000000"/>
              <w:left w:val="single" w:sz="4" w:space="0" w:color="000000"/>
              <w:bottom w:val="single" w:sz="4" w:space="0" w:color="000000"/>
              <w:right w:val="single" w:sz="4" w:space="0" w:color="000000"/>
            </w:tcBorders>
          </w:tcPr>
          <w:p w14:paraId="3188F501" w14:textId="77777777" w:rsidR="00AE3A3C" w:rsidRDefault="00000000">
            <w:r>
              <w:t xml:space="preserve">Respectful </w:t>
            </w:r>
          </w:p>
          <w:p w14:paraId="6E2BE447" w14:textId="77777777" w:rsidR="00AE3A3C" w:rsidRDefault="00000000">
            <w:r>
              <w:t xml:space="preserve">Relationships </w:t>
            </w:r>
          </w:p>
          <w:p w14:paraId="24E16B7C" w14:textId="77777777" w:rsidR="00AE3A3C" w:rsidRDefault="00000000">
            <w:pPr>
              <w:spacing w:after="2" w:line="239" w:lineRule="auto"/>
            </w:pPr>
            <w:r>
              <w:rPr>
                <w:b w:val="0"/>
              </w:rPr>
              <w:t>The importance of respecting others, even if they are very different from us (</w:t>
            </w:r>
            <w:proofErr w:type="spellStart"/>
            <w:r>
              <w:rPr>
                <w:b w:val="0"/>
              </w:rPr>
              <w:t>ie</w:t>
            </w:r>
            <w:proofErr w:type="spellEnd"/>
            <w:r>
              <w:rPr>
                <w:b w:val="0"/>
              </w:rPr>
              <w:t xml:space="preserve"> physically, in character, personality or background), or make different choices or have different preferences or beliefs. </w:t>
            </w:r>
          </w:p>
          <w:p w14:paraId="76E538E7" w14:textId="77777777" w:rsidR="00AE3A3C" w:rsidRDefault="00000000">
            <w:pPr>
              <w:spacing w:line="239" w:lineRule="auto"/>
            </w:pPr>
            <w:r>
              <w:rPr>
                <w:b w:val="0"/>
              </w:rPr>
              <w:t xml:space="preserve">Practical steps they can take in a range of contexts to improve or support respectful relationships. </w:t>
            </w:r>
          </w:p>
          <w:p w14:paraId="52C4F359" w14:textId="77777777" w:rsidR="00AE3A3C" w:rsidRDefault="00000000">
            <w:pPr>
              <w:spacing w:after="2" w:line="238" w:lineRule="auto"/>
            </w:pPr>
            <w:r>
              <w:rPr>
                <w:b w:val="0"/>
              </w:rPr>
              <w:t xml:space="preserve">The conventions of courtesy and manners.  </w:t>
            </w:r>
          </w:p>
          <w:p w14:paraId="68B879DE" w14:textId="77777777" w:rsidR="00AE3A3C" w:rsidRDefault="00000000">
            <w:pPr>
              <w:spacing w:line="239" w:lineRule="auto"/>
            </w:pPr>
            <w:r>
              <w:rPr>
                <w:b w:val="0"/>
              </w:rPr>
              <w:t xml:space="preserve">The importance of self-respect and how this links to their own happiness. </w:t>
            </w:r>
          </w:p>
          <w:p w14:paraId="08282001" w14:textId="77777777" w:rsidR="00AE3A3C" w:rsidRDefault="00000000">
            <w:pPr>
              <w:ind w:right="5"/>
            </w:pPr>
            <w:r>
              <w:rPr>
                <w:b w:val="0"/>
              </w:rPr>
              <w:t xml:space="preserve">That in school and wider society they can expect to be treated with respect others, and that, in turn, they should show due respect to others, including those in positions of authority.  </w:t>
            </w:r>
          </w:p>
        </w:tc>
        <w:tc>
          <w:tcPr>
            <w:tcW w:w="2268" w:type="dxa"/>
            <w:tcBorders>
              <w:top w:val="single" w:sz="4" w:space="0" w:color="000000"/>
              <w:left w:val="single" w:sz="4" w:space="0" w:color="000000"/>
              <w:bottom w:val="single" w:sz="4" w:space="0" w:color="000000"/>
              <w:right w:val="single" w:sz="4" w:space="0" w:color="000000"/>
            </w:tcBorders>
          </w:tcPr>
          <w:p w14:paraId="06607E7D" w14:textId="77777777" w:rsidR="00AE3A3C" w:rsidRDefault="00000000">
            <w:r>
              <w:t xml:space="preserve">Caring Friendships  </w:t>
            </w:r>
          </w:p>
          <w:p w14:paraId="3EE136C2" w14:textId="77777777" w:rsidR="00AE3A3C" w:rsidRDefault="00000000">
            <w:pPr>
              <w:spacing w:line="240" w:lineRule="auto"/>
            </w:pPr>
            <w:r>
              <w:rPr>
                <w:b w:val="0"/>
              </w:rPr>
              <w:t xml:space="preserve">That healthy friendships are positive and welcoming to others and do not make others feel lonely or excluded. </w:t>
            </w:r>
          </w:p>
          <w:p w14:paraId="60FE96E7" w14:textId="77777777" w:rsidR="00AE3A3C" w:rsidRDefault="00000000">
            <w:r>
              <w:rPr>
                <w:b w:val="0"/>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21F0015F" w14:textId="77777777" w:rsidR="00AE3A3C" w:rsidRDefault="00000000">
            <w:r>
              <w:t xml:space="preserve">Respectful </w:t>
            </w:r>
          </w:p>
          <w:p w14:paraId="0F71711B" w14:textId="77777777" w:rsidR="00AE3A3C" w:rsidRDefault="00000000">
            <w:r>
              <w:t xml:space="preserve">Relationships </w:t>
            </w:r>
          </w:p>
          <w:p w14:paraId="0E0CD940" w14:textId="77777777" w:rsidR="00AE3A3C" w:rsidRDefault="00000000">
            <w:pPr>
              <w:spacing w:line="239" w:lineRule="auto"/>
            </w:pPr>
            <w:r>
              <w:rPr>
                <w:b w:val="0"/>
              </w:rPr>
              <w:t xml:space="preserve">Practical steps they can take in a range of contexts to improve or support respectful relationships. </w:t>
            </w:r>
          </w:p>
          <w:p w14:paraId="1DF727D2" w14:textId="77777777" w:rsidR="00AE3A3C" w:rsidRDefault="00000000">
            <w:r>
              <w:rPr>
                <w:b w:val="0"/>
              </w:rPr>
              <w:t xml:space="preserve"> </w:t>
            </w:r>
          </w:p>
        </w:tc>
      </w:tr>
    </w:tbl>
    <w:p w14:paraId="22C3741B" w14:textId="77777777" w:rsidR="00AE3A3C" w:rsidRDefault="00AE3A3C">
      <w:pPr>
        <w:ind w:left="-1440" w:right="4420"/>
      </w:pPr>
    </w:p>
    <w:p w14:paraId="32946531" w14:textId="77777777" w:rsidR="00953E2C" w:rsidRDefault="00953E2C">
      <w:pPr>
        <w:ind w:left="-1440" w:right="4420"/>
      </w:pPr>
    </w:p>
    <w:p w14:paraId="11093CED" w14:textId="77777777" w:rsidR="00953E2C" w:rsidRDefault="00953E2C">
      <w:pPr>
        <w:ind w:left="-1440" w:right="4420"/>
      </w:pPr>
    </w:p>
    <w:p w14:paraId="19AD8375" w14:textId="77777777" w:rsidR="00953E2C" w:rsidRDefault="00953E2C">
      <w:pPr>
        <w:ind w:left="-1440" w:right="4420"/>
      </w:pPr>
    </w:p>
    <w:p w14:paraId="7629E794" w14:textId="77777777" w:rsidR="00953E2C" w:rsidRDefault="00953E2C">
      <w:pPr>
        <w:ind w:left="-1440" w:right="4420"/>
      </w:pPr>
    </w:p>
    <w:p w14:paraId="3F71CFE8" w14:textId="77777777" w:rsidR="00953E2C" w:rsidRDefault="00953E2C">
      <w:pPr>
        <w:ind w:left="-1440" w:right="4420"/>
      </w:pPr>
    </w:p>
    <w:p w14:paraId="54200283" w14:textId="77777777" w:rsidR="00953E2C" w:rsidRDefault="00953E2C">
      <w:pPr>
        <w:ind w:left="-1440" w:right="4420"/>
      </w:pPr>
    </w:p>
    <w:p w14:paraId="73AAFB6F" w14:textId="77777777" w:rsidR="00953E2C" w:rsidRDefault="00953E2C">
      <w:pPr>
        <w:ind w:left="-1440" w:right="4420"/>
      </w:pPr>
    </w:p>
    <w:p w14:paraId="2A57129F" w14:textId="77777777" w:rsidR="00953E2C" w:rsidRDefault="00953E2C">
      <w:pPr>
        <w:ind w:left="-1440" w:right="4420"/>
      </w:pPr>
    </w:p>
    <w:p w14:paraId="5C9E19B2" w14:textId="77777777" w:rsidR="00953E2C" w:rsidRDefault="00953E2C">
      <w:pPr>
        <w:ind w:left="-1440" w:right="4420"/>
      </w:pPr>
    </w:p>
    <w:p w14:paraId="71B3AA78" w14:textId="77777777" w:rsidR="00953E2C" w:rsidRDefault="00953E2C">
      <w:pPr>
        <w:ind w:left="-1440" w:right="4420"/>
      </w:pPr>
    </w:p>
    <w:p w14:paraId="4AC060CA" w14:textId="77777777" w:rsidR="00953E2C" w:rsidRDefault="00953E2C">
      <w:pPr>
        <w:ind w:left="-1440" w:right="4420"/>
      </w:pPr>
    </w:p>
    <w:p w14:paraId="3ABA830F" w14:textId="77777777" w:rsidR="00953E2C" w:rsidRDefault="00953E2C">
      <w:pPr>
        <w:ind w:left="-1440" w:right="4420"/>
      </w:pPr>
    </w:p>
    <w:p w14:paraId="365B5C1F" w14:textId="77777777" w:rsidR="00953E2C" w:rsidRDefault="00953E2C">
      <w:pPr>
        <w:ind w:left="-1440" w:right="4420"/>
      </w:pPr>
    </w:p>
    <w:p w14:paraId="4B385549" w14:textId="77777777" w:rsidR="00953E2C" w:rsidRDefault="00953E2C">
      <w:pPr>
        <w:ind w:left="-1440" w:right="4420"/>
      </w:pPr>
    </w:p>
    <w:p w14:paraId="0B01A23F" w14:textId="77777777" w:rsidR="00953E2C" w:rsidRDefault="00953E2C">
      <w:pPr>
        <w:ind w:left="-1440" w:right="4420"/>
      </w:pPr>
    </w:p>
    <w:p w14:paraId="70F8B79F" w14:textId="77777777" w:rsidR="00953E2C" w:rsidRDefault="00953E2C">
      <w:pPr>
        <w:ind w:left="-1440" w:right="4420"/>
      </w:pPr>
    </w:p>
    <w:p w14:paraId="46EBB212" w14:textId="77777777" w:rsidR="00953E2C" w:rsidRDefault="00953E2C">
      <w:pPr>
        <w:ind w:left="-1440" w:right="4420"/>
      </w:pPr>
    </w:p>
    <w:p w14:paraId="3EA011CC" w14:textId="77777777" w:rsidR="00953E2C" w:rsidRDefault="00953E2C">
      <w:pPr>
        <w:ind w:left="-1440" w:right="4420"/>
      </w:pPr>
    </w:p>
    <w:p w14:paraId="73894EA5" w14:textId="77777777" w:rsidR="00953E2C" w:rsidRDefault="00953E2C">
      <w:pPr>
        <w:ind w:left="-1440" w:right="4420"/>
      </w:pPr>
    </w:p>
    <w:tbl>
      <w:tblPr>
        <w:tblStyle w:val="TableGrid"/>
        <w:tblW w:w="15456" w:type="dxa"/>
        <w:tblInd w:w="-994" w:type="dxa"/>
        <w:tblCellMar>
          <w:top w:w="6" w:type="dxa"/>
          <w:left w:w="101" w:type="dxa"/>
          <w:bottom w:w="5" w:type="dxa"/>
          <w:right w:w="74" w:type="dxa"/>
        </w:tblCellMar>
        <w:tblLook w:val="04A0" w:firstRow="1" w:lastRow="0" w:firstColumn="1" w:lastColumn="0" w:noHBand="0" w:noVBand="1"/>
      </w:tblPr>
      <w:tblGrid>
        <w:gridCol w:w="660"/>
        <w:gridCol w:w="1186"/>
        <w:gridCol w:w="2268"/>
        <w:gridCol w:w="2269"/>
        <w:gridCol w:w="2268"/>
        <w:gridCol w:w="2269"/>
        <w:gridCol w:w="2268"/>
        <w:gridCol w:w="2268"/>
      </w:tblGrid>
      <w:tr w:rsidR="00AE3A3C" w14:paraId="5770B94D" w14:textId="77777777">
        <w:trPr>
          <w:trHeight w:val="204"/>
        </w:trPr>
        <w:tc>
          <w:tcPr>
            <w:tcW w:w="660" w:type="dxa"/>
            <w:vMerge w:val="restart"/>
            <w:tcBorders>
              <w:top w:val="single" w:sz="4" w:space="0" w:color="000000"/>
              <w:left w:val="single" w:sz="4" w:space="0" w:color="000000"/>
              <w:bottom w:val="single" w:sz="4" w:space="0" w:color="000000"/>
              <w:right w:val="single" w:sz="4" w:space="0" w:color="000000"/>
            </w:tcBorders>
          </w:tcPr>
          <w:p w14:paraId="3F4A0022" w14:textId="77777777" w:rsidR="00AE3A3C" w:rsidRDefault="00000000">
            <w:pPr>
              <w:ind w:right="27"/>
              <w:jc w:val="center"/>
            </w:pPr>
            <w:r>
              <w:lastRenderedPageBreak/>
              <w:t xml:space="preserve">Y4 </w:t>
            </w:r>
          </w:p>
        </w:tc>
        <w:tc>
          <w:tcPr>
            <w:tcW w:w="1186" w:type="dxa"/>
            <w:tcBorders>
              <w:top w:val="single" w:sz="4" w:space="0" w:color="000000"/>
              <w:left w:val="single" w:sz="4" w:space="0" w:color="000000"/>
              <w:bottom w:val="single" w:sz="4" w:space="0" w:color="000000"/>
              <w:right w:val="single" w:sz="4" w:space="0" w:color="000000"/>
            </w:tcBorders>
          </w:tcPr>
          <w:p w14:paraId="14F3E767" w14:textId="77777777" w:rsidR="00AE3A3C" w:rsidRDefault="00000000">
            <w:pPr>
              <w:ind w:left="7"/>
            </w:pPr>
            <w:r>
              <w:rPr>
                <w:b w:val="0"/>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6C012618" w14:textId="77777777" w:rsidR="00AE3A3C" w:rsidRDefault="00000000">
            <w:pPr>
              <w:ind w:right="27"/>
              <w:jc w:val="center"/>
            </w:pPr>
            <w:r>
              <w:t xml:space="preserve">Autumn 1 </w:t>
            </w:r>
          </w:p>
        </w:tc>
        <w:tc>
          <w:tcPr>
            <w:tcW w:w="2269" w:type="dxa"/>
            <w:tcBorders>
              <w:top w:val="single" w:sz="4" w:space="0" w:color="000000"/>
              <w:left w:val="single" w:sz="4" w:space="0" w:color="000000"/>
              <w:bottom w:val="single" w:sz="4" w:space="0" w:color="000000"/>
              <w:right w:val="single" w:sz="4" w:space="0" w:color="000000"/>
            </w:tcBorders>
          </w:tcPr>
          <w:p w14:paraId="031F5218" w14:textId="77777777" w:rsidR="00AE3A3C" w:rsidRDefault="00000000">
            <w:pPr>
              <w:ind w:right="26"/>
              <w:jc w:val="center"/>
            </w:pPr>
            <w:r>
              <w:t xml:space="preserve">Autumn 2 </w:t>
            </w:r>
          </w:p>
        </w:tc>
        <w:tc>
          <w:tcPr>
            <w:tcW w:w="2268" w:type="dxa"/>
            <w:tcBorders>
              <w:top w:val="single" w:sz="4" w:space="0" w:color="000000"/>
              <w:left w:val="single" w:sz="4" w:space="0" w:color="000000"/>
              <w:bottom w:val="single" w:sz="4" w:space="0" w:color="000000"/>
              <w:right w:val="single" w:sz="4" w:space="0" w:color="000000"/>
            </w:tcBorders>
          </w:tcPr>
          <w:p w14:paraId="639D216F" w14:textId="77777777" w:rsidR="00AE3A3C" w:rsidRDefault="00000000">
            <w:pPr>
              <w:ind w:right="27"/>
              <w:jc w:val="center"/>
            </w:pPr>
            <w:r>
              <w:t xml:space="preserve">Spring 1 </w:t>
            </w:r>
          </w:p>
        </w:tc>
        <w:tc>
          <w:tcPr>
            <w:tcW w:w="2269" w:type="dxa"/>
            <w:tcBorders>
              <w:top w:val="single" w:sz="4" w:space="0" w:color="000000"/>
              <w:left w:val="single" w:sz="4" w:space="0" w:color="000000"/>
              <w:bottom w:val="single" w:sz="4" w:space="0" w:color="000000"/>
              <w:right w:val="single" w:sz="4" w:space="0" w:color="000000"/>
            </w:tcBorders>
          </w:tcPr>
          <w:p w14:paraId="1E187A71" w14:textId="77777777" w:rsidR="00AE3A3C" w:rsidRDefault="00000000">
            <w:pPr>
              <w:ind w:right="28"/>
              <w:jc w:val="center"/>
            </w:pPr>
            <w:r>
              <w:t xml:space="preserve">Spring 2 </w:t>
            </w:r>
          </w:p>
        </w:tc>
        <w:tc>
          <w:tcPr>
            <w:tcW w:w="2268" w:type="dxa"/>
            <w:tcBorders>
              <w:top w:val="single" w:sz="4" w:space="0" w:color="000000"/>
              <w:left w:val="single" w:sz="4" w:space="0" w:color="000000"/>
              <w:bottom w:val="single" w:sz="4" w:space="0" w:color="000000"/>
              <w:right w:val="single" w:sz="4" w:space="0" w:color="000000"/>
            </w:tcBorders>
          </w:tcPr>
          <w:p w14:paraId="2C1E06BC" w14:textId="77777777" w:rsidR="00AE3A3C" w:rsidRDefault="00000000">
            <w:pPr>
              <w:ind w:right="27"/>
              <w:jc w:val="center"/>
            </w:pPr>
            <w:r>
              <w:t xml:space="preserve">Summer 1 </w:t>
            </w:r>
          </w:p>
        </w:tc>
        <w:tc>
          <w:tcPr>
            <w:tcW w:w="2268" w:type="dxa"/>
            <w:tcBorders>
              <w:top w:val="single" w:sz="4" w:space="0" w:color="000000"/>
              <w:left w:val="single" w:sz="4" w:space="0" w:color="000000"/>
              <w:bottom w:val="single" w:sz="4" w:space="0" w:color="000000"/>
              <w:right w:val="single" w:sz="4" w:space="0" w:color="000000"/>
            </w:tcBorders>
          </w:tcPr>
          <w:p w14:paraId="16F5314B" w14:textId="77777777" w:rsidR="00AE3A3C" w:rsidRDefault="00000000">
            <w:pPr>
              <w:ind w:right="27"/>
              <w:jc w:val="center"/>
            </w:pPr>
            <w:r>
              <w:t xml:space="preserve">Summer 2 </w:t>
            </w:r>
          </w:p>
        </w:tc>
      </w:tr>
      <w:tr w:rsidR="00AE3A3C" w14:paraId="21288E81" w14:textId="77777777">
        <w:trPr>
          <w:trHeight w:val="2158"/>
        </w:trPr>
        <w:tc>
          <w:tcPr>
            <w:tcW w:w="0" w:type="auto"/>
            <w:vMerge/>
            <w:tcBorders>
              <w:top w:val="nil"/>
              <w:left w:val="single" w:sz="4" w:space="0" w:color="000000"/>
              <w:bottom w:val="nil"/>
              <w:right w:val="single" w:sz="4" w:space="0" w:color="000000"/>
            </w:tcBorders>
          </w:tcPr>
          <w:p w14:paraId="1A819B83" w14:textId="77777777" w:rsidR="00AE3A3C" w:rsidRDefault="00AE3A3C">
            <w:pPr>
              <w:spacing w:after="160"/>
            </w:pPr>
          </w:p>
        </w:tc>
        <w:tc>
          <w:tcPr>
            <w:tcW w:w="1186" w:type="dxa"/>
            <w:vMerge w:val="restart"/>
            <w:tcBorders>
              <w:top w:val="single" w:sz="4" w:space="0" w:color="000000"/>
              <w:left w:val="single" w:sz="4" w:space="0" w:color="000000"/>
              <w:bottom w:val="single" w:sz="4" w:space="0" w:color="000000"/>
              <w:right w:val="single" w:sz="4" w:space="0" w:color="000000"/>
            </w:tcBorders>
          </w:tcPr>
          <w:p w14:paraId="7937B093" w14:textId="77777777" w:rsidR="00AE3A3C" w:rsidRDefault="00000000">
            <w:pPr>
              <w:ind w:right="26"/>
              <w:jc w:val="center"/>
            </w:pPr>
            <w:r>
              <w:t>Book</w:t>
            </w:r>
            <w:r>
              <w:rPr>
                <w:b w:val="0"/>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687DFC40" w14:textId="77777777" w:rsidR="00AE3A3C" w:rsidRDefault="00000000">
            <w:pPr>
              <w:ind w:left="357"/>
            </w:pPr>
            <w:r>
              <w:rPr>
                <w:noProof/>
              </w:rPr>
              <w:drawing>
                <wp:inline distT="0" distB="0" distL="0" distR="0" wp14:anchorId="35AA3B1D" wp14:editId="5EAAA9B1">
                  <wp:extent cx="784225" cy="1085850"/>
                  <wp:effectExtent l="0" t="0" r="0" b="0"/>
                  <wp:docPr id="2292" name="Picture 2292"/>
                  <wp:cNvGraphicFramePr/>
                  <a:graphic xmlns:a="http://schemas.openxmlformats.org/drawingml/2006/main">
                    <a:graphicData uri="http://schemas.openxmlformats.org/drawingml/2006/picture">
                      <pic:pic xmlns:pic="http://schemas.openxmlformats.org/drawingml/2006/picture">
                        <pic:nvPicPr>
                          <pic:cNvPr id="2292" name="Picture 2292"/>
                          <pic:cNvPicPr/>
                        </pic:nvPicPr>
                        <pic:blipFill>
                          <a:blip r:embed="rId30"/>
                          <a:stretch>
                            <a:fillRect/>
                          </a:stretch>
                        </pic:blipFill>
                        <pic:spPr>
                          <a:xfrm>
                            <a:off x="0" y="0"/>
                            <a:ext cx="784225" cy="1085850"/>
                          </a:xfrm>
                          <a:prstGeom prst="rect">
                            <a:avLst/>
                          </a:prstGeom>
                        </pic:spPr>
                      </pic:pic>
                    </a:graphicData>
                  </a:graphic>
                </wp:inline>
              </w:drawing>
            </w:r>
          </w:p>
        </w:tc>
        <w:tc>
          <w:tcPr>
            <w:tcW w:w="2269" w:type="dxa"/>
            <w:tcBorders>
              <w:top w:val="single" w:sz="4" w:space="0" w:color="000000"/>
              <w:left w:val="single" w:sz="4" w:space="0" w:color="000000"/>
              <w:bottom w:val="single" w:sz="4" w:space="0" w:color="000000"/>
              <w:right w:val="single" w:sz="4" w:space="0" w:color="000000"/>
            </w:tcBorders>
            <w:vAlign w:val="bottom"/>
          </w:tcPr>
          <w:p w14:paraId="4442FF0A" w14:textId="77777777" w:rsidR="00AE3A3C" w:rsidRDefault="00000000">
            <w:pPr>
              <w:ind w:left="6"/>
            </w:pPr>
            <w:r>
              <w:rPr>
                <w:noProof/>
              </w:rPr>
              <w:drawing>
                <wp:inline distT="0" distB="0" distL="0" distR="0" wp14:anchorId="543CC331" wp14:editId="3A190B1D">
                  <wp:extent cx="1104900" cy="1258913"/>
                  <wp:effectExtent l="0" t="0" r="0" b="0"/>
                  <wp:docPr id="2288" name="Picture 2288"/>
                  <wp:cNvGraphicFramePr/>
                  <a:graphic xmlns:a="http://schemas.openxmlformats.org/drawingml/2006/main">
                    <a:graphicData uri="http://schemas.openxmlformats.org/drawingml/2006/picture">
                      <pic:pic xmlns:pic="http://schemas.openxmlformats.org/drawingml/2006/picture">
                        <pic:nvPicPr>
                          <pic:cNvPr id="2288" name="Picture 2288"/>
                          <pic:cNvPicPr/>
                        </pic:nvPicPr>
                        <pic:blipFill>
                          <a:blip r:embed="rId31"/>
                          <a:stretch>
                            <a:fillRect/>
                          </a:stretch>
                        </pic:blipFill>
                        <pic:spPr>
                          <a:xfrm>
                            <a:off x="0" y="0"/>
                            <a:ext cx="1104900" cy="1258913"/>
                          </a:xfrm>
                          <a:prstGeom prst="rect">
                            <a:avLst/>
                          </a:prstGeom>
                        </pic:spPr>
                      </pic:pic>
                    </a:graphicData>
                  </a:graphic>
                </wp:inline>
              </w:drawing>
            </w:r>
            <w:r>
              <w:rPr>
                <w:b w:val="0"/>
              </w:rPr>
              <w:t xml:space="preserve"> </w:t>
            </w:r>
          </w:p>
        </w:tc>
        <w:tc>
          <w:tcPr>
            <w:tcW w:w="2268" w:type="dxa"/>
            <w:tcBorders>
              <w:top w:val="single" w:sz="4" w:space="0" w:color="000000"/>
              <w:left w:val="single" w:sz="4" w:space="0" w:color="000000"/>
              <w:bottom w:val="single" w:sz="4" w:space="0" w:color="000000"/>
              <w:right w:val="single" w:sz="4" w:space="0" w:color="000000"/>
            </w:tcBorders>
            <w:vAlign w:val="bottom"/>
          </w:tcPr>
          <w:p w14:paraId="593EE9AA" w14:textId="77777777" w:rsidR="00AE3A3C" w:rsidRDefault="00000000">
            <w:pPr>
              <w:ind w:right="5"/>
              <w:jc w:val="right"/>
            </w:pPr>
            <w:r>
              <w:rPr>
                <w:noProof/>
              </w:rPr>
              <w:drawing>
                <wp:inline distT="0" distB="0" distL="0" distR="0" wp14:anchorId="6DCC28FB" wp14:editId="4C4D1008">
                  <wp:extent cx="1298321" cy="1193800"/>
                  <wp:effectExtent l="0" t="0" r="0" b="0"/>
                  <wp:docPr id="2290" name="Picture 2290"/>
                  <wp:cNvGraphicFramePr/>
                  <a:graphic xmlns:a="http://schemas.openxmlformats.org/drawingml/2006/main">
                    <a:graphicData uri="http://schemas.openxmlformats.org/drawingml/2006/picture">
                      <pic:pic xmlns:pic="http://schemas.openxmlformats.org/drawingml/2006/picture">
                        <pic:nvPicPr>
                          <pic:cNvPr id="2290" name="Picture 2290"/>
                          <pic:cNvPicPr/>
                        </pic:nvPicPr>
                        <pic:blipFill>
                          <a:blip r:embed="rId32"/>
                          <a:stretch>
                            <a:fillRect/>
                          </a:stretch>
                        </pic:blipFill>
                        <pic:spPr>
                          <a:xfrm>
                            <a:off x="0" y="0"/>
                            <a:ext cx="1298321" cy="1193800"/>
                          </a:xfrm>
                          <a:prstGeom prst="rect">
                            <a:avLst/>
                          </a:prstGeom>
                        </pic:spPr>
                      </pic:pic>
                    </a:graphicData>
                  </a:graphic>
                </wp:inline>
              </w:drawing>
            </w:r>
            <w:r>
              <w:rPr>
                <w:b w:val="0"/>
              </w:rPr>
              <w:t xml:space="preserve"> </w:t>
            </w:r>
          </w:p>
        </w:tc>
        <w:tc>
          <w:tcPr>
            <w:tcW w:w="2269" w:type="dxa"/>
            <w:tcBorders>
              <w:top w:val="single" w:sz="4" w:space="0" w:color="000000"/>
              <w:left w:val="single" w:sz="4" w:space="0" w:color="000000"/>
              <w:bottom w:val="single" w:sz="4" w:space="0" w:color="000000"/>
              <w:right w:val="single" w:sz="4" w:space="0" w:color="000000"/>
            </w:tcBorders>
            <w:vAlign w:val="bottom"/>
          </w:tcPr>
          <w:p w14:paraId="5D970017" w14:textId="77777777" w:rsidR="00AE3A3C" w:rsidRDefault="00000000">
            <w:pPr>
              <w:spacing w:after="32"/>
              <w:ind w:left="129"/>
            </w:pPr>
            <w:r>
              <w:rPr>
                <w:noProof/>
              </w:rPr>
              <w:drawing>
                <wp:inline distT="0" distB="0" distL="0" distR="0" wp14:anchorId="436CDDA5" wp14:editId="427FDB82">
                  <wp:extent cx="1048385" cy="1239228"/>
                  <wp:effectExtent l="0" t="0" r="0" b="0"/>
                  <wp:docPr id="2294" name="Picture 2294"/>
                  <wp:cNvGraphicFramePr/>
                  <a:graphic xmlns:a="http://schemas.openxmlformats.org/drawingml/2006/main">
                    <a:graphicData uri="http://schemas.openxmlformats.org/drawingml/2006/picture">
                      <pic:pic xmlns:pic="http://schemas.openxmlformats.org/drawingml/2006/picture">
                        <pic:nvPicPr>
                          <pic:cNvPr id="2294" name="Picture 2294"/>
                          <pic:cNvPicPr/>
                        </pic:nvPicPr>
                        <pic:blipFill>
                          <a:blip r:embed="rId33"/>
                          <a:stretch>
                            <a:fillRect/>
                          </a:stretch>
                        </pic:blipFill>
                        <pic:spPr>
                          <a:xfrm>
                            <a:off x="0" y="0"/>
                            <a:ext cx="1048385" cy="1239228"/>
                          </a:xfrm>
                          <a:prstGeom prst="rect">
                            <a:avLst/>
                          </a:prstGeom>
                        </pic:spPr>
                      </pic:pic>
                    </a:graphicData>
                  </a:graphic>
                </wp:inline>
              </w:drawing>
            </w:r>
          </w:p>
          <w:p w14:paraId="04EB4A53" w14:textId="77777777" w:rsidR="00AE3A3C" w:rsidRDefault="00000000">
            <w:pPr>
              <w:ind w:left="7"/>
            </w:pPr>
            <w:r>
              <w:rPr>
                <w:b w:val="0"/>
              </w:rPr>
              <w:t xml:space="preserve"> </w:t>
            </w:r>
          </w:p>
        </w:tc>
        <w:tc>
          <w:tcPr>
            <w:tcW w:w="2268" w:type="dxa"/>
            <w:tcBorders>
              <w:top w:val="single" w:sz="4" w:space="0" w:color="000000"/>
              <w:left w:val="single" w:sz="4" w:space="0" w:color="000000"/>
              <w:bottom w:val="single" w:sz="4" w:space="0" w:color="000000"/>
              <w:right w:val="single" w:sz="4" w:space="0" w:color="000000"/>
            </w:tcBorders>
            <w:vAlign w:val="bottom"/>
          </w:tcPr>
          <w:p w14:paraId="518F0F11" w14:textId="77777777" w:rsidR="00AE3A3C" w:rsidRDefault="00000000">
            <w:pPr>
              <w:spacing w:after="30"/>
            </w:pPr>
            <w:r>
              <w:rPr>
                <w:noProof/>
              </w:rPr>
              <w:drawing>
                <wp:inline distT="0" distB="0" distL="0" distR="0" wp14:anchorId="3E14D887" wp14:editId="40C385C4">
                  <wp:extent cx="1321435" cy="935355"/>
                  <wp:effectExtent l="0" t="0" r="0" b="0"/>
                  <wp:docPr id="2296" name="Picture 2296"/>
                  <wp:cNvGraphicFramePr/>
                  <a:graphic xmlns:a="http://schemas.openxmlformats.org/drawingml/2006/main">
                    <a:graphicData uri="http://schemas.openxmlformats.org/drawingml/2006/picture">
                      <pic:pic xmlns:pic="http://schemas.openxmlformats.org/drawingml/2006/picture">
                        <pic:nvPicPr>
                          <pic:cNvPr id="2296" name="Picture 2296"/>
                          <pic:cNvPicPr/>
                        </pic:nvPicPr>
                        <pic:blipFill>
                          <a:blip r:embed="rId34"/>
                          <a:stretch>
                            <a:fillRect/>
                          </a:stretch>
                        </pic:blipFill>
                        <pic:spPr>
                          <a:xfrm>
                            <a:off x="0" y="0"/>
                            <a:ext cx="1321435" cy="935355"/>
                          </a:xfrm>
                          <a:prstGeom prst="rect">
                            <a:avLst/>
                          </a:prstGeom>
                        </pic:spPr>
                      </pic:pic>
                    </a:graphicData>
                  </a:graphic>
                </wp:inline>
              </w:drawing>
            </w:r>
          </w:p>
          <w:p w14:paraId="7841F2DD" w14:textId="77777777" w:rsidR="00AE3A3C" w:rsidRDefault="00000000">
            <w:pPr>
              <w:ind w:left="7"/>
            </w:pPr>
            <w:r>
              <w:rPr>
                <w:b w:val="0"/>
              </w:rPr>
              <w:t xml:space="preserve"> </w:t>
            </w:r>
          </w:p>
        </w:tc>
        <w:tc>
          <w:tcPr>
            <w:tcW w:w="2268" w:type="dxa"/>
            <w:tcBorders>
              <w:top w:val="single" w:sz="4" w:space="0" w:color="000000"/>
              <w:left w:val="single" w:sz="4" w:space="0" w:color="000000"/>
              <w:bottom w:val="single" w:sz="4" w:space="0" w:color="000000"/>
              <w:right w:val="single" w:sz="4" w:space="0" w:color="000000"/>
            </w:tcBorders>
            <w:vAlign w:val="bottom"/>
          </w:tcPr>
          <w:p w14:paraId="150EF383" w14:textId="77777777" w:rsidR="00AE3A3C" w:rsidRDefault="00000000">
            <w:pPr>
              <w:spacing w:after="40"/>
              <w:ind w:left="235"/>
            </w:pPr>
            <w:r>
              <w:rPr>
                <w:noProof/>
              </w:rPr>
              <w:drawing>
                <wp:inline distT="0" distB="0" distL="0" distR="0" wp14:anchorId="27EF7810" wp14:editId="28DDB8B5">
                  <wp:extent cx="1018591" cy="1022985"/>
                  <wp:effectExtent l="0" t="0" r="0" b="0"/>
                  <wp:docPr id="2298" name="Picture 2298"/>
                  <wp:cNvGraphicFramePr/>
                  <a:graphic xmlns:a="http://schemas.openxmlformats.org/drawingml/2006/main">
                    <a:graphicData uri="http://schemas.openxmlformats.org/drawingml/2006/picture">
                      <pic:pic xmlns:pic="http://schemas.openxmlformats.org/drawingml/2006/picture">
                        <pic:nvPicPr>
                          <pic:cNvPr id="2298" name="Picture 2298"/>
                          <pic:cNvPicPr/>
                        </pic:nvPicPr>
                        <pic:blipFill>
                          <a:blip r:embed="rId35"/>
                          <a:stretch>
                            <a:fillRect/>
                          </a:stretch>
                        </pic:blipFill>
                        <pic:spPr>
                          <a:xfrm>
                            <a:off x="0" y="0"/>
                            <a:ext cx="1018591" cy="1022985"/>
                          </a:xfrm>
                          <a:prstGeom prst="rect">
                            <a:avLst/>
                          </a:prstGeom>
                        </pic:spPr>
                      </pic:pic>
                    </a:graphicData>
                  </a:graphic>
                </wp:inline>
              </w:drawing>
            </w:r>
          </w:p>
          <w:p w14:paraId="79A0995D" w14:textId="77777777" w:rsidR="00AE3A3C" w:rsidRDefault="00000000">
            <w:pPr>
              <w:ind w:left="7"/>
            </w:pPr>
            <w:r>
              <w:rPr>
                <w:b w:val="0"/>
              </w:rPr>
              <w:t xml:space="preserve"> </w:t>
            </w:r>
          </w:p>
        </w:tc>
      </w:tr>
      <w:tr w:rsidR="00AE3A3C" w14:paraId="07477E9A" w14:textId="77777777">
        <w:trPr>
          <w:trHeight w:val="401"/>
        </w:trPr>
        <w:tc>
          <w:tcPr>
            <w:tcW w:w="0" w:type="auto"/>
            <w:vMerge/>
            <w:tcBorders>
              <w:top w:val="nil"/>
              <w:left w:val="single" w:sz="4" w:space="0" w:color="000000"/>
              <w:bottom w:val="nil"/>
              <w:right w:val="single" w:sz="4" w:space="0" w:color="000000"/>
            </w:tcBorders>
          </w:tcPr>
          <w:p w14:paraId="2BEFBF4F" w14:textId="77777777" w:rsidR="00AE3A3C" w:rsidRDefault="00AE3A3C">
            <w:pPr>
              <w:spacing w:after="160"/>
            </w:pPr>
          </w:p>
        </w:tc>
        <w:tc>
          <w:tcPr>
            <w:tcW w:w="0" w:type="auto"/>
            <w:vMerge/>
            <w:tcBorders>
              <w:top w:val="nil"/>
              <w:left w:val="single" w:sz="4" w:space="0" w:color="000000"/>
              <w:bottom w:val="single" w:sz="4" w:space="0" w:color="000000"/>
              <w:right w:val="single" w:sz="4" w:space="0" w:color="000000"/>
            </w:tcBorders>
          </w:tcPr>
          <w:p w14:paraId="278B0860" w14:textId="77777777" w:rsidR="00AE3A3C" w:rsidRDefault="00AE3A3C">
            <w:pPr>
              <w:spacing w:after="160"/>
            </w:pPr>
          </w:p>
        </w:tc>
        <w:tc>
          <w:tcPr>
            <w:tcW w:w="2268" w:type="dxa"/>
            <w:tcBorders>
              <w:top w:val="single" w:sz="4" w:space="0" w:color="000000"/>
              <w:left w:val="single" w:sz="4" w:space="0" w:color="000000"/>
              <w:bottom w:val="single" w:sz="4" w:space="0" w:color="000000"/>
              <w:right w:val="single" w:sz="4" w:space="0" w:color="000000"/>
            </w:tcBorders>
          </w:tcPr>
          <w:p w14:paraId="1BCD1A14" w14:textId="77777777" w:rsidR="00AE3A3C" w:rsidRDefault="00000000">
            <w:pPr>
              <w:ind w:left="7"/>
            </w:pPr>
            <w:r>
              <w:rPr>
                <w:b w:val="0"/>
              </w:rPr>
              <w:t xml:space="preserve">‘Red: A Crayon’s Story’ by </w:t>
            </w:r>
          </w:p>
          <w:p w14:paraId="266E2485" w14:textId="77777777" w:rsidR="00AE3A3C" w:rsidRDefault="00000000">
            <w:pPr>
              <w:ind w:left="7"/>
            </w:pPr>
            <w:r>
              <w:rPr>
                <w:b w:val="0"/>
              </w:rPr>
              <w:t xml:space="preserve">Michael Hall </w:t>
            </w:r>
          </w:p>
        </w:tc>
        <w:tc>
          <w:tcPr>
            <w:tcW w:w="2269" w:type="dxa"/>
            <w:tcBorders>
              <w:top w:val="single" w:sz="4" w:space="0" w:color="000000"/>
              <w:left w:val="single" w:sz="4" w:space="0" w:color="000000"/>
              <w:bottom w:val="single" w:sz="4" w:space="0" w:color="000000"/>
              <w:right w:val="single" w:sz="4" w:space="0" w:color="000000"/>
            </w:tcBorders>
          </w:tcPr>
          <w:p w14:paraId="6A7BBF15" w14:textId="77777777" w:rsidR="00AE3A3C" w:rsidRDefault="00000000">
            <w:pPr>
              <w:ind w:left="7"/>
            </w:pPr>
            <w:r>
              <w:rPr>
                <w:b w:val="0"/>
              </w:rPr>
              <w:t xml:space="preserve">‘When Sadness Comes to Call’ by Eva Eland </w:t>
            </w:r>
          </w:p>
        </w:tc>
        <w:tc>
          <w:tcPr>
            <w:tcW w:w="2268" w:type="dxa"/>
            <w:tcBorders>
              <w:top w:val="single" w:sz="4" w:space="0" w:color="000000"/>
              <w:left w:val="single" w:sz="4" w:space="0" w:color="000000"/>
              <w:bottom w:val="single" w:sz="4" w:space="0" w:color="000000"/>
              <w:right w:val="single" w:sz="4" w:space="0" w:color="000000"/>
            </w:tcBorders>
          </w:tcPr>
          <w:p w14:paraId="285E6E62" w14:textId="77777777" w:rsidR="00AE3A3C" w:rsidRDefault="00000000">
            <w:pPr>
              <w:ind w:left="7"/>
            </w:pPr>
            <w:r>
              <w:rPr>
                <w:b w:val="0"/>
              </w:rPr>
              <w:t xml:space="preserve">‘Julian is a mermaid’ by Jessica </w:t>
            </w:r>
          </w:p>
          <w:p w14:paraId="49BD72B4" w14:textId="77777777" w:rsidR="00AE3A3C" w:rsidRDefault="00000000">
            <w:pPr>
              <w:ind w:left="7"/>
            </w:pPr>
            <w:r>
              <w:rPr>
                <w:b w:val="0"/>
              </w:rPr>
              <w:t xml:space="preserve">Love </w:t>
            </w:r>
          </w:p>
        </w:tc>
        <w:tc>
          <w:tcPr>
            <w:tcW w:w="2269" w:type="dxa"/>
            <w:tcBorders>
              <w:top w:val="single" w:sz="4" w:space="0" w:color="000000"/>
              <w:left w:val="single" w:sz="4" w:space="0" w:color="000000"/>
              <w:bottom w:val="single" w:sz="4" w:space="0" w:color="000000"/>
              <w:right w:val="single" w:sz="4" w:space="0" w:color="000000"/>
            </w:tcBorders>
          </w:tcPr>
          <w:p w14:paraId="03E639B6" w14:textId="77777777" w:rsidR="00AE3A3C" w:rsidRDefault="00000000">
            <w:pPr>
              <w:ind w:left="7"/>
            </w:pPr>
            <w:r>
              <w:rPr>
                <w:b w:val="0"/>
              </w:rPr>
              <w:t xml:space="preserve">‘My Beautiful Voice’ by Joseph </w:t>
            </w:r>
          </w:p>
          <w:p w14:paraId="3240B82F" w14:textId="77777777" w:rsidR="00AE3A3C" w:rsidRDefault="00000000">
            <w:pPr>
              <w:ind w:left="7"/>
            </w:pPr>
            <w:r>
              <w:rPr>
                <w:b w:val="0"/>
              </w:rPr>
              <w:t xml:space="preserve">Coelho and Alison Colpoys </w:t>
            </w:r>
          </w:p>
        </w:tc>
        <w:tc>
          <w:tcPr>
            <w:tcW w:w="2268" w:type="dxa"/>
            <w:tcBorders>
              <w:top w:val="single" w:sz="4" w:space="0" w:color="000000"/>
              <w:left w:val="single" w:sz="4" w:space="0" w:color="000000"/>
              <w:bottom w:val="single" w:sz="4" w:space="0" w:color="000000"/>
              <w:right w:val="single" w:sz="4" w:space="0" w:color="000000"/>
            </w:tcBorders>
          </w:tcPr>
          <w:p w14:paraId="77E6BE55" w14:textId="77777777" w:rsidR="00AE3A3C" w:rsidRDefault="00000000">
            <w:pPr>
              <w:ind w:left="7"/>
            </w:pPr>
            <w:r>
              <w:rPr>
                <w:b w:val="0"/>
              </w:rPr>
              <w:t xml:space="preserve">‘Remixed’ by </w:t>
            </w:r>
            <w:proofErr w:type="spellStart"/>
            <w:r>
              <w:rPr>
                <w:b w:val="0"/>
              </w:rPr>
              <w:t>Arree</w:t>
            </w:r>
            <w:proofErr w:type="spellEnd"/>
            <w:r>
              <w:rPr>
                <w:b w:val="0"/>
              </w:rPr>
              <w:t xml:space="preserve"> Chung </w:t>
            </w:r>
          </w:p>
        </w:tc>
        <w:tc>
          <w:tcPr>
            <w:tcW w:w="2268" w:type="dxa"/>
            <w:tcBorders>
              <w:top w:val="single" w:sz="4" w:space="0" w:color="000000"/>
              <w:left w:val="single" w:sz="4" w:space="0" w:color="000000"/>
              <w:bottom w:val="single" w:sz="4" w:space="0" w:color="000000"/>
              <w:right w:val="single" w:sz="4" w:space="0" w:color="000000"/>
            </w:tcBorders>
          </w:tcPr>
          <w:p w14:paraId="6A20CC38" w14:textId="77777777" w:rsidR="00AE3A3C" w:rsidRDefault="00000000">
            <w:pPr>
              <w:ind w:left="7"/>
            </w:pPr>
            <w:r>
              <w:rPr>
                <w:b w:val="0"/>
              </w:rPr>
              <w:t xml:space="preserve">‘My brother George’ by Kelly and Zoey Allen </w:t>
            </w:r>
          </w:p>
        </w:tc>
      </w:tr>
      <w:tr w:rsidR="00AE3A3C" w14:paraId="519B90A5" w14:textId="77777777">
        <w:trPr>
          <w:trHeight w:val="987"/>
        </w:trPr>
        <w:tc>
          <w:tcPr>
            <w:tcW w:w="0" w:type="auto"/>
            <w:vMerge/>
            <w:tcBorders>
              <w:top w:val="nil"/>
              <w:left w:val="single" w:sz="4" w:space="0" w:color="000000"/>
              <w:bottom w:val="nil"/>
              <w:right w:val="single" w:sz="4" w:space="0" w:color="000000"/>
            </w:tcBorders>
          </w:tcPr>
          <w:p w14:paraId="5CD08FE4" w14:textId="77777777" w:rsidR="00AE3A3C" w:rsidRDefault="00AE3A3C">
            <w:pPr>
              <w:spacing w:after="160"/>
            </w:pPr>
          </w:p>
        </w:tc>
        <w:tc>
          <w:tcPr>
            <w:tcW w:w="1186" w:type="dxa"/>
            <w:tcBorders>
              <w:top w:val="single" w:sz="4" w:space="0" w:color="000000"/>
              <w:left w:val="single" w:sz="4" w:space="0" w:color="000000"/>
              <w:bottom w:val="single" w:sz="4" w:space="0" w:color="000000"/>
              <w:right w:val="single" w:sz="4" w:space="0" w:color="000000"/>
            </w:tcBorders>
          </w:tcPr>
          <w:p w14:paraId="482D15A3" w14:textId="77777777" w:rsidR="00AE3A3C" w:rsidRDefault="00000000">
            <w:pPr>
              <w:ind w:right="28"/>
              <w:jc w:val="center"/>
            </w:pPr>
            <w:r>
              <w:t>Themes</w:t>
            </w:r>
            <w:r>
              <w:rPr>
                <w:b w:val="0"/>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04A3F911" w14:textId="77777777" w:rsidR="00AE3A3C" w:rsidRDefault="00000000">
            <w:pPr>
              <w:ind w:left="7" w:right="22"/>
            </w:pPr>
            <w:r>
              <w:rPr>
                <w:b w:val="0"/>
              </w:rPr>
              <w:t xml:space="preserve">Identity and being who you are. </w:t>
            </w:r>
          </w:p>
        </w:tc>
        <w:tc>
          <w:tcPr>
            <w:tcW w:w="2269" w:type="dxa"/>
            <w:tcBorders>
              <w:top w:val="single" w:sz="4" w:space="0" w:color="000000"/>
              <w:left w:val="single" w:sz="4" w:space="0" w:color="000000"/>
              <w:bottom w:val="single" w:sz="4" w:space="0" w:color="000000"/>
              <w:right w:val="single" w:sz="4" w:space="0" w:color="000000"/>
            </w:tcBorders>
          </w:tcPr>
          <w:p w14:paraId="2196B567" w14:textId="77777777" w:rsidR="00AE3A3C" w:rsidRDefault="00000000">
            <w:pPr>
              <w:ind w:left="7"/>
              <w:jc w:val="both"/>
            </w:pPr>
            <w:r>
              <w:rPr>
                <w:b w:val="0"/>
              </w:rPr>
              <w:t xml:space="preserve">Understanding and managing mental health and wellbeing. </w:t>
            </w:r>
          </w:p>
        </w:tc>
        <w:tc>
          <w:tcPr>
            <w:tcW w:w="2268" w:type="dxa"/>
            <w:tcBorders>
              <w:top w:val="single" w:sz="4" w:space="0" w:color="000000"/>
              <w:left w:val="single" w:sz="4" w:space="0" w:color="000000"/>
              <w:bottom w:val="single" w:sz="4" w:space="0" w:color="000000"/>
              <w:right w:val="single" w:sz="4" w:space="0" w:color="000000"/>
            </w:tcBorders>
          </w:tcPr>
          <w:p w14:paraId="2DB9FB0C" w14:textId="77777777" w:rsidR="00AE3A3C" w:rsidRDefault="00000000">
            <w:pPr>
              <w:spacing w:line="241" w:lineRule="auto"/>
              <w:ind w:left="7"/>
            </w:pPr>
            <w:r>
              <w:rPr>
                <w:b w:val="0"/>
              </w:rPr>
              <w:t xml:space="preserve">Accepting and understanding differences.  </w:t>
            </w:r>
          </w:p>
          <w:p w14:paraId="52E0D1E7" w14:textId="77777777" w:rsidR="00AE3A3C" w:rsidRDefault="00000000">
            <w:pPr>
              <w:ind w:left="7"/>
            </w:pPr>
            <w:r>
              <w:rPr>
                <w:b w:val="0"/>
              </w:rPr>
              <w:t xml:space="preserve">Being non-judgemental.  </w:t>
            </w:r>
          </w:p>
        </w:tc>
        <w:tc>
          <w:tcPr>
            <w:tcW w:w="2269" w:type="dxa"/>
            <w:tcBorders>
              <w:top w:val="single" w:sz="4" w:space="0" w:color="000000"/>
              <w:left w:val="single" w:sz="4" w:space="0" w:color="000000"/>
              <w:bottom w:val="single" w:sz="4" w:space="0" w:color="000000"/>
              <w:right w:val="single" w:sz="4" w:space="0" w:color="000000"/>
            </w:tcBorders>
          </w:tcPr>
          <w:p w14:paraId="15E15CE4" w14:textId="77777777" w:rsidR="00AE3A3C" w:rsidRDefault="00000000">
            <w:pPr>
              <w:ind w:left="7"/>
            </w:pPr>
            <w:r>
              <w:rPr>
                <w:b w:val="0"/>
              </w:rPr>
              <w:t xml:space="preserve">Finding our voices to speak up.  </w:t>
            </w:r>
          </w:p>
        </w:tc>
        <w:tc>
          <w:tcPr>
            <w:tcW w:w="2268" w:type="dxa"/>
            <w:tcBorders>
              <w:top w:val="single" w:sz="4" w:space="0" w:color="000000"/>
              <w:left w:val="single" w:sz="4" w:space="0" w:color="000000"/>
              <w:bottom w:val="single" w:sz="4" w:space="0" w:color="000000"/>
              <w:right w:val="single" w:sz="4" w:space="0" w:color="000000"/>
            </w:tcBorders>
          </w:tcPr>
          <w:p w14:paraId="01B565BB" w14:textId="77777777" w:rsidR="00AE3A3C" w:rsidRDefault="00000000">
            <w:pPr>
              <w:ind w:left="7"/>
            </w:pPr>
            <w:r>
              <w:rPr>
                <w:b w:val="0"/>
              </w:rPr>
              <w:t xml:space="preserve">Families are all different. </w:t>
            </w:r>
          </w:p>
          <w:p w14:paraId="270C74AD" w14:textId="77777777" w:rsidR="00AE3A3C" w:rsidRDefault="00000000">
            <w:pPr>
              <w:ind w:left="7"/>
            </w:pPr>
            <w:r>
              <w:rPr>
                <w:b w:val="0"/>
              </w:rPr>
              <w:t xml:space="preserve">Changing families. </w:t>
            </w:r>
          </w:p>
          <w:p w14:paraId="23E4DE1A" w14:textId="77777777" w:rsidR="00AE3A3C" w:rsidRDefault="00000000">
            <w:pPr>
              <w:ind w:left="7"/>
            </w:pPr>
            <w:r>
              <w:rPr>
                <w:b w:val="0"/>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1E296057" w14:textId="77777777" w:rsidR="00AE3A3C" w:rsidRDefault="00000000">
            <w:pPr>
              <w:spacing w:line="241" w:lineRule="auto"/>
              <w:ind w:left="7"/>
            </w:pPr>
            <w:r>
              <w:rPr>
                <w:b w:val="0"/>
              </w:rPr>
              <w:t xml:space="preserve">How language chosen affects others;   </w:t>
            </w:r>
          </w:p>
          <w:p w14:paraId="3461BBBA" w14:textId="77777777" w:rsidR="00AE3A3C" w:rsidRDefault="00000000">
            <w:pPr>
              <w:ind w:left="7"/>
            </w:pPr>
            <w:r>
              <w:rPr>
                <w:b w:val="0"/>
              </w:rPr>
              <w:t xml:space="preserve">Being non-judgemental. </w:t>
            </w:r>
          </w:p>
          <w:p w14:paraId="246BAB69" w14:textId="77777777" w:rsidR="00AE3A3C" w:rsidRDefault="00000000">
            <w:pPr>
              <w:ind w:left="7"/>
            </w:pPr>
            <w:r>
              <w:rPr>
                <w:b w:val="0"/>
              </w:rPr>
              <w:t xml:space="preserve">Protected characteristics: Sex/ gender </w:t>
            </w:r>
          </w:p>
        </w:tc>
      </w:tr>
      <w:tr w:rsidR="00AE3A3C" w14:paraId="5552FF39" w14:textId="77777777">
        <w:trPr>
          <w:trHeight w:val="3526"/>
        </w:trPr>
        <w:tc>
          <w:tcPr>
            <w:tcW w:w="0" w:type="auto"/>
            <w:vMerge/>
            <w:tcBorders>
              <w:top w:val="nil"/>
              <w:left w:val="single" w:sz="4" w:space="0" w:color="000000"/>
              <w:bottom w:val="nil"/>
              <w:right w:val="single" w:sz="4" w:space="0" w:color="000000"/>
            </w:tcBorders>
          </w:tcPr>
          <w:p w14:paraId="5808D7F1" w14:textId="77777777" w:rsidR="00AE3A3C" w:rsidRDefault="00AE3A3C">
            <w:pPr>
              <w:spacing w:after="160"/>
            </w:pPr>
          </w:p>
        </w:tc>
        <w:tc>
          <w:tcPr>
            <w:tcW w:w="1186" w:type="dxa"/>
            <w:tcBorders>
              <w:top w:val="single" w:sz="4" w:space="0" w:color="000000"/>
              <w:left w:val="single" w:sz="4" w:space="0" w:color="000000"/>
              <w:bottom w:val="single" w:sz="4" w:space="0" w:color="000000"/>
              <w:right w:val="single" w:sz="4" w:space="0" w:color="000000"/>
            </w:tcBorders>
          </w:tcPr>
          <w:p w14:paraId="665115C2" w14:textId="77777777" w:rsidR="00AE3A3C" w:rsidRDefault="00000000">
            <w:pPr>
              <w:ind w:right="31"/>
              <w:jc w:val="center"/>
            </w:pPr>
            <w:r>
              <w:t>Key Elements</w:t>
            </w:r>
            <w:r>
              <w:rPr>
                <w:b w:val="0"/>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4FBCB22E" w14:textId="77777777" w:rsidR="00AE3A3C" w:rsidRDefault="00000000">
            <w:pPr>
              <w:ind w:left="7"/>
            </w:pPr>
            <w:r>
              <w:rPr>
                <w:b w:val="0"/>
              </w:rPr>
              <w:t xml:space="preserve">I know some people change. </w:t>
            </w:r>
          </w:p>
          <w:p w14:paraId="150C6E79" w14:textId="77777777" w:rsidR="00AE3A3C" w:rsidRDefault="00000000">
            <w:pPr>
              <w:spacing w:after="2" w:line="238" w:lineRule="auto"/>
              <w:ind w:left="7" w:right="293"/>
            </w:pPr>
            <w:r>
              <w:rPr>
                <w:b w:val="0"/>
              </w:rPr>
              <w:t xml:space="preserve">I know what judgement is. I know how to be nonjudgemental. </w:t>
            </w:r>
          </w:p>
          <w:p w14:paraId="18F6D0AE" w14:textId="77777777" w:rsidR="00AE3A3C" w:rsidRDefault="00000000">
            <w:pPr>
              <w:spacing w:after="2" w:line="238" w:lineRule="auto"/>
              <w:ind w:left="7" w:right="5"/>
            </w:pPr>
            <w:r>
              <w:rPr>
                <w:b w:val="0"/>
              </w:rPr>
              <w:t xml:space="preserve">Is it my job to tell someone who they are? </w:t>
            </w:r>
          </w:p>
          <w:p w14:paraId="4FB069F1" w14:textId="77777777" w:rsidR="00AE3A3C" w:rsidRDefault="00000000">
            <w:pPr>
              <w:ind w:left="7"/>
            </w:pPr>
            <w:r>
              <w:rPr>
                <w:b w:val="0"/>
              </w:rPr>
              <w:t xml:space="preserve">What is the story about? </w:t>
            </w:r>
          </w:p>
          <w:p w14:paraId="3DDD2E60" w14:textId="77777777" w:rsidR="00AE3A3C" w:rsidRDefault="00000000">
            <w:pPr>
              <w:ind w:left="7"/>
            </w:pPr>
            <w:r>
              <w:rPr>
                <w:b w:val="0"/>
              </w:rPr>
              <w:t xml:space="preserve">What is the story’s message? </w:t>
            </w:r>
          </w:p>
          <w:p w14:paraId="6948DAF6" w14:textId="77777777" w:rsidR="00AE3A3C" w:rsidRDefault="00000000">
            <w:pPr>
              <w:ind w:left="7"/>
            </w:pPr>
            <w:r>
              <w:rPr>
                <w:b w:val="0"/>
              </w:rPr>
              <w:t xml:space="preserve">Why is it about No Outsiders? </w:t>
            </w:r>
          </w:p>
        </w:tc>
        <w:tc>
          <w:tcPr>
            <w:tcW w:w="2269" w:type="dxa"/>
            <w:tcBorders>
              <w:top w:val="single" w:sz="4" w:space="0" w:color="000000"/>
              <w:left w:val="single" w:sz="4" w:space="0" w:color="000000"/>
              <w:bottom w:val="single" w:sz="4" w:space="0" w:color="000000"/>
              <w:right w:val="single" w:sz="4" w:space="0" w:color="000000"/>
            </w:tcBorders>
          </w:tcPr>
          <w:p w14:paraId="2B04F126" w14:textId="77777777" w:rsidR="00AE3A3C" w:rsidRDefault="00000000">
            <w:pPr>
              <w:spacing w:line="239" w:lineRule="auto"/>
              <w:ind w:left="7" w:right="212"/>
            </w:pPr>
            <w:r>
              <w:rPr>
                <w:b w:val="0"/>
              </w:rPr>
              <w:t xml:space="preserve">What is good mental health? I can recognise when I am feeling sad or unhappy. I have strategies to make myself feel better. </w:t>
            </w:r>
          </w:p>
          <w:p w14:paraId="77A41A37" w14:textId="77777777" w:rsidR="00AE3A3C" w:rsidRDefault="00000000">
            <w:pPr>
              <w:spacing w:line="239" w:lineRule="auto"/>
              <w:ind w:left="7" w:right="14"/>
            </w:pPr>
            <w:r>
              <w:rPr>
                <w:b w:val="0"/>
              </w:rPr>
              <w:t xml:space="preserve">How can we help someone who is dealing with sadness? Why might someone pretend to be happy when they are sad? </w:t>
            </w:r>
          </w:p>
          <w:p w14:paraId="6D8EA0E5" w14:textId="77777777" w:rsidR="00AE3A3C" w:rsidRDefault="00000000">
            <w:pPr>
              <w:spacing w:after="2" w:line="238" w:lineRule="auto"/>
              <w:ind w:left="7"/>
            </w:pPr>
            <w:r>
              <w:rPr>
                <w:b w:val="0"/>
              </w:rPr>
              <w:t xml:space="preserve">Why is good mental health important? </w:t>
            </w:r>
          </w:p>
          <w:p w14:paraId="13BF6735" w14:textId="77777777" w:rsidR="00AE3A3C" w:rsidRDefault="00000000">
            <w:pPr>
              <w:ind w:left="7" w:right="31"/>
            </w:pPr>
            <w:r>
              <w:rPr>
                <w:b w:val="0"/>
              </w:rPr>
              <w:t xml:space="preserve">How can feelings of sadness make you feel like an outsider? How can we make sure that nobody in our class feels like an outsider? </w:t>
            </w:r>
          </w:p>
        </w:tc>
        <w:tc>
          <w:tcPr>
            <w:tcW w:w="2268" w:type="dxa"/>
            <w:tcBorders>
              <w:top w:val="single" w:sz="4" w:space="0" w:color="000000"/>
              <w:left w:val="single" w:sz="4" w:space="0" w:color="000000"/>
              <w:bottom w:val="single" w:sz="4" w:space="0" w:color="000000"/>
              <w:right w:val="single" w:sz="4" w:space="0" w:color="000000"/>
            </w:tcBorders>
          </w:tcPr>
          <w:p w14:paraId="30E71307" w14:textId="77777777" w:rsidR="00AE3A3C" w:rsidRDefault="00000000">
            <w:pPr>
              <w:spacing w:line="239" w:lineRule="auto"/>
              <w:ind w:left="7" w:right="43"/>
            </w:pPr>
            <w:r>
              <w:rPr>
                <w:b w:val="0"/>
              </w:rPr>
              <w:t xml:space="preserve">How do I show acceptance? I know people can choose what to wear. </w:t>
            </w:r>
          </w:p>
          <w:p w14:paraId="2BD1C4EB" w14:textId="77777777" w:rsidR="00AE3A3C" w:rsidRDefault="00000000">
            <w:pPr>
              <w:spacing w:after="1" w:line="239" w:lineRule="auto"/>
              <w:ind w:left="7"/>
            </w:pPr>
            <w:r>
              <w:rPr>
                <w:b w:val="0"/>
              </w:rPr>
              <w:t xml:space="preserve">I know that people in my community wear different things. </w:t>
            </w:r>
          </w:p>
          <w:p w14:paraId="297C28E4" w14:textId="77777777" w:rsidR="00AE3A3C" w:rsidRDefault="00000000">
            <w:pPr>
              <w:spacing w:line="238" w:lineRule="auto"/>
              <w:ind w:left="7"/>
            </w:pPr>
            <w:r>
              <w:rPr>
                <w:b w:val="0"/>
              </w:rPr>
              <w:t xml:space="preserve">I can be accepting of differences.  </w:t>
            </w:r>
          </w:p>
          <w:p w14:paraId="1B396B2D" w14:textId="77777777" w:rsidR="00AE3A3C" w:rsidRDefault="00000000">
            <w:pPr>
              <w:spacing w:after="1" w:line="239" w:lineRule="auto"/>
              <w:ind w:left="7"/>
            </w:pPr>
            <w:r>
              <w:rPr>
                <w:b w:val="0"/>
              </w:rPr>
              <w:t xml:space="preserve">What can we do in our school to make sure that everyone feels accepted for the person they are? </w:t>
            </w:r>
          </w:p>
          <w:p w14:paraId="04D1679B" w14:textId="77777777" w:rsidR="00AE3A3C" w:rsidRDefault="00000000">
            <w:pPr>
              <w:ind w:left="7" w:right="5"/>
            </w:pPr>
            <w:r>
              <w:rPr>
                <w:b w:val="0"/>
              </w:rPr>
              <w:t xml:space="preserve">Why is this about No Outsiders? </w:t>
            </w:r>
          </w:p>
        </w:tc>
        <w:tc>
          <w:tcPr>
            <w:tcW w:w="2269" w:type="dxa"/>
            <w:tcBorders>
              <w:top w:val="single" w:sz="4" w:space="0" w:color="000000"/>
              <w:left w:val="single" w:sz="4" w:space="0" w:color="000000"/>
              <w:bottom w:val="single" w:sz="4" w:space="0" w:color="000000"/>
              <w:right w:val="single" w:sz="4" w:space="0" w:color="000000"/>
            </w:tcBorders>
          </w:tcPr>
          <w:p w14:paraId="70805902" w14:textId="77777777" w:rsidR="00AE3A3C" w:rsidRDefault="00000000">
            <w:pPr>
              <w:spacing w:line="241" w:lineRule="auto"/>
              <w:ind w:left="7"/>
            </w:pPr>
            <w:r>
              <w:rPr>
                <w:b w:val="0"/>
              </w:rPr>
              <w:t xml:space="preserve">How do I find my pupil voice to speak up? </w:t>
            </w:r>
          </w:p>
          <w:p w14:paraId="06E3884F" w14:textId="77777777" w:rsidR="00AE3A3C" w:rsidRDefault="00000000">
            <w:pPr>
              <w:spacing w:line="239" w:lineRule="auto"/>
              <w:ind w:left="7" w:right="61"/>
            </w:pPr>
            <w:r>
              <w:rPr>
                <w:b w:val="0"/>
              </w:rPr>
              <w:t xml:space="preserve">I know that I have a voice. I can choose to use my voice to add my ideas. </w:t>
            </w:r>
          </w:p>
          <w:p w14:paraId="61F0E56F" w14:textId="77777777" w:rsidR="00AE3A3C" w:rsidRDefault="00000000">
            <w:pPr>
              <w:spacing w:line="241" w:lineRule="auto"/>
              <w:ind w:left="7"/>
            </w:pPr>
            <w:r>
              <w:rPr>
                <w:b w:val="0"/>
              </w:rPr>
              <w:t xml:space="preserve">I know that sometimes it feels hard to speak out. </w:t>
            </w:r>
          </w:p>
          <w:p w14:paraId="719ED001" w14:textId="77777777" w:rsidR="00AE3A3C" w:rsidRDefault="00000000">
            <w:pPr>
              <w:spacing w:after="2" w:line="238" w:lineRule="auto"/>
              <w:ind w:left="7"/>
            </w:pPr>
            <w:r>
              <w:rPr>
                <w:b w:val="0"/>
              </w:rPr>
              <w:t xml:space="preserve">I can find ways to speak up when I am nervous. </w:t>
            </w:r>
          </w:p>
          <w:p w14:paraId="749E99CA" w14:textId="77777777" w:rsidR="00AE3A3C" w:rsidRDefault="00000000">
            <w:pPr>
              <w:ind w:left="7" w:right="31"/>
            </w:pPr>
            <w:r>
              <w:rPr>
                <w:b w:val="0"/>
              </w:rPr>
              <w:t xml:space="preserve">How can we make sure that nobody in our class feels like an outsider? </w:t>
            </w:r>
          </w:p>
        </w:tc>
        <w:tc>
          <w:tcPr>
            <w:tcW w:w="2268" w:type="dxa"/>
            <w:tcBorders>
              <w:top w:val="single" w:sz="4" w:space="0" w:color="000000"/>
              <w:left w:val="single" w:sz="4" w:space="0" w:color="000000"/>
              <w:bottom w:val="single" w:sz="4" w:space="0" w:color="000000"/>
              <w:right w:val="single" w:sz="4" w:space="0" w:color="000000"/>
            </w:tcBorders>
          </w:tcPr>
          <w:p w14:paraId="037EDC16" w14:textId="77777777" w:rsidR="00AE3A3C" w:rsidRDefault="00000000">
            <w:pPr>
              <w:spacing w:after="2" w:line="239" w:lineRule="auto"/>
              <w:ind w:left="7" w:right="26"/>
            </w:pPr>
            <w:r>
              <w:rPr>
                <w:b w:val="0"/>
              </w:rPr>
              <w:t xml:space="preserve">I know how families can change and this can be hard to manage. How can families change? </w:t>
            </w:r>
          </w:p>
          <w:p w14:paraId="34CDFBA7" w14:textId="77777777" w:rsidR="00AE3A3C" w:rsidRDefault="00000000">
            <w:pPr>
              <w:spacing w:after="2" w:line="239" w:lineRule="auto"/>
              <w:ind w:left="7" w:right="104"/>
            </w:pPr>
            <w:r>
              <w:rPr>
                <w:b w:val="0"/>
              </w:rPr>
              <w:t xml:space="preserve">I understand that family changes are out of my control.  What do families look like and how are they different? Some families are extended – what does this mean? What happens when families split up or divorce? </w:t>
            </w:r>
          </w:p>
          <w:p w14:paraId="5D3C1054" w14:textId="77777777" w:rsidR="00AE3A3C" w:rsidRDefault="00000000">
            <w:pPr>
              <w:spacing w:after="2" w:line="238" w:lineRule="auto"/>
              <w:ind w:left="7"/>
            </w:pPr>
            <w:r>
              <w:rPr>
                <w:b w:val="0"/>
              </w:rPr>
              <w:t xml:space="preserve">If parents find new partners, what can happen then? </w:t>
            </w:r>
          </w:p>
          <w:p w14:paraId="644B5E79" w14:textId="77777777" w:rsidR="00AE3A3C" w:rsidRDefault="00000000">
            <w:pPr>
              <w:ind w:left="7"/>
            </w:pPr>
            <w:r>
              <w:rPr>
                <w:b w:val="0"/>
              </w:rPr>
              <w:t xml:space="preserve">Families are </w:t>
            </w:r>
            <w:proofErr w:type="spellStart"/>
            <w:r>
              <w:rPr>
                <w:b w:val="0"/>
              </w:rPr>
              <w:t>vey</w:t>
            </w:r>
            <w:proofErr w:type="spellEnd"/>
            <w:r>
              <w:rPr>
                <w:b w:val="0"/>
              </w:rPr>
              <w:t xml:space="preserve"> different and there isn’t a best model of this. What do you think is the most important thing a family has? </w:t>
            </w:r>
          </w:p>
        </w:tc>
        <w:tc>
          <w:tcPr>
            <w:tcW w:w="2268" w:type="dxa"/>
            <w:tcBorders>
              <w:top w:val="single" w:sz="4" w:space="0" w:color="000000"/>
              <w:left w:val="single" w:sz="4" w:space="0" w:color="000000"/>
              <w:bottom w:val="single" w:sz="4" w:space="0" w:color="000000"/>
              <w:right w:val="single" w:sz="4" w:space="0" w:color="000000"/>
            </w:tcBorders>
          </w:tcPr>
          <w:p w14:paraId="3A7440BE" w14:textId="77777777" w:rsidR="00AE3A3C" w:rsidRDefault="00000000">
            <w:pPr>
              <w:spacing w:line="241" w:lineRule="auto"/>
              <w:ind w:left="7"/>
            </w:pPr>
            <w:r>
              <w:rPr>
                <w:b w:val="0"/>
              </w:rPr>
              <w:t xml:space="preserve">How does the language that I use affect others? </w:t>
            </w:r>
          </w:p>
          <w:p w14:paraId="18E48B5F" w14:textId="77777777" w:rsidR="00AE3A3C" w:rsidRDefault="00000000">
            <w:pPr>
              <w:spacing w:after="2" w:line="239" w:lineRule="auto"/>
              <w:ind w:left="7" w:right="40"/>
            </w:pPr>
            <w:r>
              <w:rPr>
                <w:b w:val="0"/>
              </w:rPr>
              <w:t xml:space="preserve">I know that we are all different. I know what judgement is. I understand what it is to be non-judgemental.  </w:t>
            </w:r>
          </w:p>
          <w:p w14:paraId="12C386E5" w14:textId="77777777" w:rsidR="00AE3A3C" w:rsidRDefault="00000000">
            <w:pPr>
              <w:spacing w:line="238" w:lineRule="auto"/>
              <w:ind w:left="7"/>
            </w:pPr>
            <w:r>
              <w:rPr>
                <w:b w:val="0"/>
              </w:rPr>
              <w:t xml:space="preserve">I know I can choose to respond in a situation. </w:t>
            </w:r>
          </w:p>
          <w:p w14:paraId="721AA853" w14:textId="77777777" w:rsidR="00AE3A3C" w:rsidRDefault="00000000">
            <w:pPr>
              <w:spacing w:line="239" w:lineRule="auto"/>
              <w:ind w:left="7" w:right="142"/>
            </w:pPr>
            <w:r>
              <w:rPr>
                <w:b w:val="0"/>
              </w:rPr>
              <w:t xml:space="preserve">When might a person feel like they were being judged? Is gender always obvious? What can we learn from the character in the story? Why is this about No Outsiders? </w:t>
            </w:r>
          </w:p>
          <w:p w14:paraId="03B86DA5" w14:textId="77777777" w:rsidR="00AE3A3C" w:rsidRDefault="00000000">
            <w:pPr>
              <w:ind w:left="7"/>
            </w:pPr>
            <w:r>
              <w:rPr>
                <w:b w:val="0"/>
              </w:rPr>
              <w:t xml:space="preserve"> </w:t>
            </w:r>
          </w:p>
        </w:tc>
      </w:tr>
      <w:tr w:rsidR="00AE3A3C" w14:paraId="008A4D52" w14:textId="77777777">
        <w:trPr>
          <w:trHeight w:val="3918"/>
        </w:trPr>
        <w:tc>
          <w:tcPr>
            <w:tcW w:w="0" w:type="auto"/>
            <w:vMerge/>
            <w:tcBorders>
              <w:top w:val="nil"/>
              <w:left w:val="single" w:sz="4" w:space="0" w:color="000000"/>
              <w:bottom w:val="single" w:sz="4" w:space="0" w:color="000000"/>
              <w:right w:val="single" w:sz="4" w:space="0" w:color="000000"/>
            </w:tcBorders>
          </w:tcPr>
          <w:p w14:paraId="6C1614F5" w14:textId="77777777" w:rsidR="00AE3A3C" w:rsidRDefault="00AE3A3C">
            <w:pPr>
              <w:spacing w:after="160"/>
            </w:pPr>
          </w:p>
        </w:tc>
        <w:tc>
          <w:tcPr>
            <w:tcW w:w="1186" w:type="dxa"/>
            <w:tcBorders>
              <w:top w:val="single" w:sz="4" w:space="0" w:color="000000"/>
              <w:left w:val="single" w:sz="4" w:space="0" w:color="000000"/>
              <w:bottom w:val="single" w:sz="4" w:space="0" w:color="000000"/>
              <w:right w:val="single" w:sz="4" w:space="0" w:color="000000"/>
            </w:tcBorders>
          </w:tcPr>
          <w:p w14:paraId="262EE062" w14:textId="77777777" w:rsidR="00AE3A3C" w:rsidRDefault="00000000">
            <w:pPr>
              <w:ind w:right="28"/>
              <w:jc w:val="center"/>
            </w:pPr>
            <w:r>
              <w:t xml:space="preserve">RSE objective </w:t>
            </w:r>
          </w:p>
          <w:p w14:paraId="6F62E04C" w14:textId="77777777" w:rsidR="00AE3A3C" w:rsidRDefault="00000000">
            <w:pPr>
              <w:ind w:left="7"/>
            </w:pPr>
            <w:r>
              <w:rPr>
                <w:b w:val="0"/>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3F43B580" w14:textId="77777777" w:rsidR="00AE3A3C" w:rsidRDefault="00000000">
            <w:pPr>
              <w:spacing w:line="239" w:lineRule="auto"/>
              <w:ind w:left="7" w:right="144"/>
            </w:pPr>
            <w:r>
              <w:t xml:space="preserve">Caring Friendships </w:t>
            </w:r>
            <w:r>
              <w:rPr>
                <w:b w:val="0"/>
              </w:rPr>
              <w:t xml:space="preserve">The characteristics of friendships, including mutual respect, truthfulness, trustworthiness, loyalty, kindness, generosity, trust, sharing interests and experiences and support with interests and experiences and support with problems and difficulties. </w:t>
            </w:r>
          </w:p>
          <w:p w14:paraId="2396CCF0" w14:textId="77777777" w:rsidR="00AE3A3C" w:rsidRDefault="00000000">
            <w:pPr>
              <w:ind w:left="7" w:right="29"/>
            </w:pPr>
            <w:r>
              <w:rPr>
                <w:b w:val="0"/>
              </w:rPr>
              <w:t xml:space="preserve">How to recognise who to trust and who not to trust, how to judge when a friendship is making them unhappy or uncomfortable, how to manage conflict, how to manage these situations and how to seek help or advice from others if needed.  </w:t>
            </w:r>
          </w:p>
        </w:tc>
        <w:tc>
          <w:tcPr>
            <w:tcW w:w="2269" w:type="dxa"/>
            <w:tcBorders>
              <w:top w:val="single" w:sz="4" w:space="0" w:color="000000"/>
              <w:left w:val="single" w:sz="4" w:space="0" w:color="000000"/>
              <w:bottom w:val="single" w:sz="4" w:space="0" w:color="000000"/>
              <w:right w:val="single" w:sz="4" w:space="0" w:color="000000"/>
            </w:tcBorders>
          </w:tcPr>
          <w:p w14:paraId="6B40DA11" w14:textId="77777777" w:rsidR="00AE3A3C" w:rsidRDefault="00000000">
            <w:pPr>
              <w:spacing w:line="239" w:lineRule="auto"/>
              <w:ind w:left="7" w:right="144"/>
            </w:pPr>
            <w:r>
              <w:t xml:space="preserve">Caring Friendships </w:t>
            </w:r>
            <w:r>
              <w:rPr>
                <w:b w:val="0"/>
              </w:rPr>
              <w:t xml:space="preserve">The characteristics of friendships, including mutual respect, truthfulness, trustworthiness, loyalty, kindness, generosity, trust, sharing interests and experiences and support with interests and experiences and support with problems and difficulties. </w:t>
            </w:r>
          </w:p>
          <w:p w14:paraId="31FAB7EF" w14:textId="77777777" w:rsidR="00AE3A3C" w:rsidRDefault="00000000">
            <w:pPr>
              <w:ind w:left="7"/>
            </w:pPr>
            <w:r>
              <w:rPr>
                <w:b w:val="0"/>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7A6F2C1B" w14:textId="77777777" w:rsidR="00AE3A3C" w:rsidRDefault="00000000">
            <w:pPr>
              <w:ind w:left="7"/>
            </w:pPr>
            <w:r>
              <w:t xml:space="preserve">Respectful </w:t>
            </w:r>
          </w:p>
          <w:p w14:paraId="15FBF14F" w14:textId="77777777" w:rsidR="00AE3A3C" w:rsidRDefault="00000000">
            <w:pPr>
              <w:ind w:left="7"/>
            </w:pPr>
            <w:r>
              <w:t xml:space="preserve">Relationships </w:t>
            </w:r>
          </w:p>
          <w:p w14:paraId="7D6533F2" w14:textId="77777777" w:rsidR="00AE3A3C" w:rsidRDefault="00000000">
            <w:pPr>
              <w:ind w:left="7" w:right="27"/>
            </w:pPr>
            <w:r>
              <w:rPr>
                <w:b w:val="0"/>
              </w:rPr>
              <w:t xml:space="preserve">The importance of respecting others, even if they are very different from us (for example, physically, in character, personality or background), or make different choices or have different preferences or beliefs. </w:t>
            </w:r>
          </w:p>
        </w:tc>
        <w:tc>
          <w:tcPr>
            <w:tcW w:w="2269" w:type="dxa"/>
            <w:tcBorders>
              <w:top w:val="single" w:sz="4" w:space="0" w:color="000000"/>
              <w:left w:val="single" w:sz="4" w:space="0" w:color="000000"/>
              <w:bottom w:val="single" w:sz="4" w:space="0" w:color="000000"/>
              <w:right w:val="single" w:sz="4" w:space="0" w:color="000000"/>
            </w:tcBorders>
          </w:tcPr>
          <w:p w14:paraId="2E86B95C" w14:textId="77777777" w:rsidR="00AE3A3C" w:rsidRDefault="00000000">
            <w:pPr>
              <w:ind w:left="7" w:right="83"/>
            </w:pPr>
            <w:r>
              <w:t xml:space="preserve">Respectful </w:t>
            </w:r>
            <w:proofErr w:type="gramStart"/>
            <w:r>
              <w:t>Relationships</w:t>
            </w:r>
            <w:r>
              <w:rPr>
                <w:b w:val="0"/>
              </w:rPr>
              <w:t xml:space="preserve">  The</w:t>
            </w:r>
            <w:proofErr w:type="gramEnd"/>
            <w:r>
              <w:rPr>
                <w:b w:val="0"/>
              </w:rPr>
              <w:t xml:space="preserve"> importance of self-respect and how this links to their own happiness. </w:t>
            </w:r>
          </w:p>
        </w:tc>
        <w:tc>
          <w:tcPr>
            <w:tcW w:w="2268" w:type="dxa"/>
            <w:tcBorders>
              <w:top w:val="single" w:sz="4" w:space="0" w:color="000000"/>
              <w:left w:val="single" w:sz="4" w:space="0" w:color="000000"/>
              <w:bottom w:val="single" w:sz="4" w:space="0" w:color="000000"/>
              <w:right w:val="single" w:sz="4" w:space="0" w:color="000000"/>
            </w:tcBorders>
          </w:tcPr>
          <w:p w14:paraId="0181CE60" w14:textId="77777777" w:rsidR="00AE3A3C" w:rsidRDefault="00000000">
            <w:pPr>
              <w:spacing w:line="241" w:lineRule="auto"/>
              <w:ind w:left="7"/>
            </w:pPr>
            <w:r>
              <w:t xml:space="preserve">Families and People Who Care for Me </w:t>
            </w:r>
          </w:p>
          <w:p w14:paraId="6BD6E515" w14:textId="77777777" w:rsidR="00AE3A3C" w:rsidRDefault="00000000">
            <w:pPr>
              <w:ind w:left="7" w:right="12"/>
            </w:pPr>
            <w:r>
              <w:rPr>
                <w:b w:val="0"/>
              </w:rPr>
              <w:t xml:space="preserve">The characteristics of healthy family life, commitment to each other including times of difficulty, protection and care for children and other family members, the importance of spending time together and sharing each other’s lives.  </w:t>
            </w:r>
          </w:p>
        </w:tc>
        <w:tc>
          <w:tcPr>
            <w:tcW w:w="2268" w:type="dxa"/>
            <w:tcBorders>
              <w:top w:val="single" w:sz="4" w:space="0" w:color="000000"/>
              <w:left w:val="single" w:sz="4" w:space="0" w:color="000000"/>
              <w:bottom w:val="single" w:sz="4" w:space="0" w:color="000000"/>
              <w:right w:val="single" w:sz="4" w:space="0" w:color="000000"/>
            </w:tcBorders>
          </w:tcPr>
          <w:p w14:paraId="2E1F36EA" w14:textId="77777777" w:rsidR="00AE3A3C" w:rsidRDefault="00000000">
            <w:pPr>
              <w:ind w:left="7"/>
            </w:pPr>
            <w:r>
              <w:t xml:space="preserve">Caring Friendships  </w:t>
            </w:r>
          </w:p>
          <w:p w14:paraId="7E8A7DC1" w14:textId="77777777" w:rsidR="00AE3A3C" w:rsidRDefault="00000000">
            <w:pPr>
              <w:spacing w:line="239" w:lineRule="auto"/>
              <w:ind w:left="7"/>
            </w:pPr>
            <w:r>
              <w:rPr>
                <w:b w:val="0"/>
              </w:rPr>
              <w:t xml:space="preserve">That healthy friendships are positive and welcoming to others and do not make others feel lonely or excluded. </w:t>
            </w:r>
          </w:p>
          <w:p w14:paraId="220751A5" w14:textId="77777777" w:rsidR="00AE3A3C" w:rsidRDefault="00000000">
            <w:pPr>
              <w:ind w:left="7"/>
            </w:pPr>
            <w:r>
              <w:t xml:space="preserve">Respectful </w:t>
            </w:r>
          </w:p>
          <w:p w14:paraId="0DD3FC96" w14:textId="77777777" w:rsidR="00AE3A3C" w:rsidRDefault="00000000">
            <w:pPr>
              <w:ind w:left="7"/>
            </w:pPr>
            <w:r>
              <w:t xml:space="preserve">Relationships </w:t>
            </w:r>
          </w:p>
          <w:p w14:paraId="188DD193" w14:textId="77777777" w:rsidR="00AE3A3C" w:rsidRDefault="00000000">
            <w:pPr>
              <w:spacing w:after="2" w:line="239" w:lineRule="auto"/>
              <w:ind w:left="7"/>
            </w:pPr>
            <w:r>
              <w:rPr>
                <w:b w:val="0"/>
              </w:rPr>
              <w:t xml:space="preserve">The importance of respecting others, even if they are very different from us (i.e. physically, in character, personality or background), or make different choices or preferences or beliefs. </w:t>
            </w:r>
          </w:p>
          <w:p w14:paraId="13ADA808" w14:textId="77777777" w:rsidR="00AE3A3C" w:rsidRDefault="00000000">
            <w:pPr>
              <w:spacing w:after="2" w:line="238" w:lineRule="auto"/>
              <w:ind w:left="7"/>
            </w:pPr>
            <w:r>
              <w:rPr>
                <w:b w:val="0"/>
              </w:rPr>
              <w:t xml:space="preserve">The importance of self-respect and how this links to their own happiness. </w:t>
            </w:r>
          </w:p>
          <w:p w14:paraId="0813F428" w14:textId="77777777" w:rsidR="00AE3A3C" w:rsidRDefault="00000000">
            <w:pPr>
              <w:ind w:left="7"/>
            </w:pPr>
            <w:r>
              <w:rPr>
                <w:b w:val="0"/>
              </w:rPr>
              <w:t xml:space="preserve">What a stereotype is, and how stereotypes can be unfair, negative and destructive. </w:t>
            </w:r>
          </w:p>
        </w:tc>
      </w:tr>
    </w:tbl>
    <w:p w14:paraId="54C4EB66" w14:textId="77777777" w:rsidR="00AE3A3C" w:rsidRDefault="00AE3A3C">
      <w:pPr>
        <w:ind w:left="-1440" w:right="1997"/>
      </w:pPr>
    </w:p>
    <w:p w14:paraId="5662E8CF" w14:textId="77777777" w:rsidR="00953E2C" w:rsidRDefault="00953E2C">
      <w:pPr>
        <w:ind w:left="-1440" w:right="1997"/>
      </w:pPr>
    </w:p>
    <w:p w14:paraId="6F616CC8" w14:textId="77777777" w:rsidR="00953E2C" w:rsidRDefault="00953E2C">
      <w:pPr>
        <w:ind w:left="-1440" w:right="1997"/>
      </w:pPr>
    </w:p>
    <w:p w14:paraId="4F636734" w14:textId="77777777" w:rsidR="00953E2C" w:rsidRDefault="00953E2C">
      <w:pPr>
        <w:ind w:left="-1440" w:right="1997"/>
      </w:pPr>
    </w:p>
    <w:p w14:paraId="11EF37EE" w14:textId="77777777" w:rsidR="00953E2C" w:rsidRDefault="00953E2C">
      <w:pPr>
        <w:ind w:left="-1440" w:right="1997"/>
      </w:pPr>
    </w:p>
    <w:p w14:paraId="634B5D5E" w14:textId="77777777" w:rsidR="00953E2C" w:rsidRDefault="00953E2C">
      <w:pPr>
        <w:ind w:left="-1440" w:right="1997"/>
      </w:pPr>
    </w:p>
    <w:p w14:paraId="70CBEDC2" w14:textId="77777777" w:rsidR="00953E2C" w:rsidRDefault="00953E2C">
      <w:pPr>
        <w:ind w:left="-1440" w:right="1997"/>
      </w:pPr>
    </w:p>
    <w:p w14:paraId="2A1499D1" w14:textId="77777777" w:rsidR="00953E2C" w:rsidRDefault="00953E2C">
      <w:pPr>
        <w:ind w:left="-1440" w:right="1997"/>
      </w:pPr>
    </w:p>
    <w:p w14:paraId="6DF299CC" w14:textId="77777777" w:rsidR="00953E2C" w:rsidRDefault="00953E2C">
      <w:pPr>
        <w:ind w:left="-1440" w:right="1997"/>
      </w:pPr>
    </w:p>
    <w:p w14:paraId="03986163" w14:textId="77777777" w:rsidR="00953E2C" w:rsidRDefault="00953E2C">
      <w:pPr>
        <w:ind w:left="-1440" w:right="1997"/>
      </w:pPr>
    </w:p>
    <w:p w14:paraId="3BF20C02" w14:textId="77777777" w:rsidR="00953E2C" w:rsidRDefault="00953E2C">
      <w:pPr>
        <w:ind w:left="-1440" w:right="1997"/>
      </w:pPr>
    </w:p>
    <w:p w14:paraId="18EAF811" w14:textId="77777777" w:rsidR="00953E2C" w:rsidRDefault="00953E2C">
      <w:pPr>
        <w:ind w:left="-1440" w:right="1997"/>
      </w:pPr>
    </w:p>
    <w:p w14:paraId="48AC24A7" w14:textId="77777777" w:rsidR="00953E2C" w:rsidRDefault="00953E2C">
      <w:pPr>
        <w:ind w:left="-1440" w:right="1997"/>
      </w:pPr>
    </w:p>
    <w:p w14:paraId="1A128310" w14:textId="77777777" w:rsidR="00953E2C" w:rsidRDefault="00953E2C">
      <w:pPr>
        <w:ind w:left="-1440" w:right="1997"/>
      </w:pPr>
    </w:p>
    <w:p w14:paraId="106117D7" w14:textId="77777777" w:rsidR="00953E2C" w:rsidRDefault="00953E2C">
      <w:pPr>
        <w:ind w:left="-1440" w:right="1997"/>
      </w:pPr>
    </w:p>
    <w:p w14:paraId="5775C058" w14:textId="77777777" w:rsidR="00953E2C" w:rsidRDefault="00953E2C">
      <w:pPr>
        <w:ind w:left="-1440" w:right="1997"/>
      </w:pPr>
    </w:p>
    <w:p w14:paraId="2D8680B7" w14:textId="77777777" w:rsidR="00953E2C" w:rsidRDefault="00953E2C">
      <w:pPr>
        <w:ind w:left="-1440" w:right="1997"/>
      </w:pPr>
    </w:p>
    <w:p w14:paraId="7AF1AF39" w14:textId="77777777" w:rsidR="00953E2C" w:rsidRDefault="00953E2C">
      <w:pPr>
        <w:ind w:left="-1440" w:right="1997"/>
      </w:pPr>
    </w:p>
    <w:p w14:paraId="27BFB012" w14:textId="77777777" w:rsidR="00953E2C" w:rsidRDefault="00953E2C">
      <w:pPr>
        <w:ind w:left="-1440" w:right="1997"/>
      </w:pPr>
    </w:p>
    <w:p w14:paraId="46C9E021" w14:textId="77777777" w:rsidR="00953E2C" w:rsidRDefault="00953E2C">
      <w:pPr>
        <w:ind w:left="-1440" w:right="1997"/>
      </w:pPr>
    </w:p>
    <w:p w14:paraId="534A39D3" w14:textId="77777777" w:rsidR="00953E2C" w:rsidRDefault="00953E2C">
      <w:pPr>
        <w:ind w:left="-1440" w:right="1997"/>
      </w:pPr>
    </w:p>
    <w:p w14:paraId="4EE5B040" w14:textId="77777777" w:rsidR="00953E2C" w:rsidRDefault="00953E2C">
      <w:pPr>
        <w:ind w:left="-1440" w:right="1997"/>
      </w:pPr>
    </w:p>
    <w:p w14:paraId="1F8BDB44" w14:textId="77777777" w:rsidR="00953E2C" w:rsidRDefault="00953E2C">
      <w:pPr>
        <w:ind w:left="-1440" w:right="1997"/>
      </w:pPr>
    </w:p>
    <w:p w14:paraId="464C9442" w14:textId="77777777" w:rsidR="00953E2C" w:rsidRDefault="00953E2C">
      <w:pPr>
        <w:ind w:left="-1440" w:right="1997"/>
      </w:pPr>
    </w:p>
    <w:p w14:paraId="78E40BFA" w14:textId="77777777" w:rsidR="00953E2C" w:rsidRDefault="00953E2C">
      <w:pPr>
        <w:ind w:left="-1440" w:right="1997"/>
      </w:pPr>
    </w:p>
    <w:p w14:paraId="730291D7" w14:textId="77777777" w:rsidR="00953E2C" w:rsidRDefault="00953E2C">
      <w:pPr>
        <w:ind w:left="-1440" w:right="1997"/>
      </w:pPr>
    </w:p>
    <w:p w14:paraId="0EE19C50" w14:textId="77777777" w:rsidR="00953E2C" w:rsidRDefault="00953E2C">
      <w:pPr>
        <w:ind w:left="-1440" w:right="1997"/>
      </w:pPr>
    </w:p>
    <w:tbl>
      <w:tblPr>
        <w:tblStyle w:val="TableGrid"/>
        <w:tblW w:w="15456" w:type="dxa"/>
        <w:tblInd w:w="-994" w:type="dxa"/>
        <w:tblCellMar>
          <w:top w:w="6" w:type="dxa"/>
          <w:left w:w="101" w:type="dxa"/>
          <w:bottom w:w="5" w:type="dxa"/>
          <w:right w:w="40" w:type="dxa"/>
        </w:tblCellMar>
        <w:tblLook w:val="04A0" w:firstRow="1" w:lastRow="0" w:firstColumn="1" w:lastColumn="0" w:noHBand="0" w:noVBand="1"/>
      </w:tblPr>
      <w:tblGrid>
        <w:gridCol w:w="660"/>
        <w:gridCol w:w="1186"/>
        <w:gridCol w:w="2268"/>
        <w:gridCol w:w="2269"/>
        <w:gridCol w:w="2268"/>
        <w:gridCol w:w="2269"/>
        <w:gridCol w:w="2268"/>
        <w:gridCol w:w="2268"/>
      </w:tblGrid>
      <w:tr w:rsidR="00AE3A3C" w14:paraId="7D4E7C2D" w14:textId="77777777">
        <w:trPr>
          <w:trHeight w:val="204"/>
        </w:trPr>
        <w:tc>
          <w:tcPr>
            <w:tcW w:w="660" w:type="dxa"/>
            <w:vMerge w:val="restart"/>
            <w:tcBorders>
              <w:top w:val="single" w:sz="4" w:space="0" w:color="000000"/>
              <w:left w:val="single" w:sz="4" w:space="0" w:color="000000"/>
              <w:bottom w:val="single" w:sz="4" w:space="0" w:color="000000"/>
              <w:right w:val="single" w:sz="4" w:space="0" w:color="000000"/>
            </w:tcBorders>
          </w:tcPr>
          <w:p w14:paraId="21879321" w14:textId="77777777" w:rsidR="00AE3A3C" w:rsidRDefault="00000000">
            <w:pPr>
              <w:ind w:right="61"/>
              <w:jc w:val="center"/>
            </w:pPr>
            <w:r>
              <w:t xml:space="preserve">Y5 </w:t>
            </w:r>
          </w:p>
        </w:tc>
        <w:tc>
          <w:tcPr>
            <w:tcW w:w="1186" w:type="dxa"/>
            <w:tcBorders>
              <w:top w:val="single" w:sz="4" w:space="0" w:color="000000"/>
              <w:left w:val="single" w:sz="4" w:space="0" w:color="000000"/>
              <w:bottom w:val="single" w:sz="4" w:space="0" w:color="000000"/>
              <w:right w:val="single" w:sz="4" w:space="0" w:color="000000"/>
            </w:tcBorders>
          </w:tcPr>
          <w:p w14:paraId="69242D95" w14:textId="77777777" w:rsidR="00AE3A3C" w:rsidRDefault="00000000">
            <w:pPr>
              <w:ind w:left="7"/>
            </w:pPr>
            <w:r>
              <w:rPr>
                <w:b w:val="0"/>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2BF589BE" w14:textId="77777777" w:rsidR="00AE3A3C" w:rsidRDefault="00000000">
            <w:pPr>
              <w:ind w:right="61"/>
              <w:jc w:val="center"/>
            </w:pPr>
            <w:r>
              <w:t xml:space="preserve">Autumn 1 </w:t>
            </w:r>
          </w:p>
        </w:tc>
        <w:tc>
          <w:tcPr>
            <w:tcW w:w="2269" w:type="dxa"/>
            <w:tcBorders>
              <w:top w:val="single" w:sz="4" w:space="0" w:color="000000"/>
              <w:left w:val="single" w:sz="4" w:space="0" w:color="000000"/>
              <w:bottom w:val="single" w:sz="4" w:space="0" w:color="000000"/>
              <w:right w:val="single" w:sz="4" w:space="0" w:color="000000"/>
            </w:tcBorders>
          </w:tcPr>
          <w:p w14:paraId="05B204FC" w14:textId="77777777" w:rsidR="00AE3A3C" w:rsidRDefault="00000000">
            <w:pPr>
              <w:ind w:right="60"/>
              <w:jc w:val="center"/>
            </w:pPr>
            <w:r>
              <w:t xml:space="preserve">Autumn 2 </w:t>
            </w:r>
          </w:p>
        </w:tc>
        <w:tc>
          <w:tcPr>
            <w:tcW w:w="2268" w:type="dxa"/>
            <w:tcBorders>
              <w:top w:val="single" w:sz="4" w:space="0" w:color="000000"/>
              <w:left w:val="single" w:sz="4" w:space="0" w:color="000000"/>
              <w:bottom w:val="single" w:sz="4" w:space="0" w:color="000000"/>
              <w:right w:val="single" w:sz="4" w:space="0" w:color="000000"/>
            </w:tcBorders>
          </w:tcPr>
          <w:p w14:paraId="1975EB8D" w14:textId="77777777" w:rsidR="00AE3A3C" w:rsidRDefault="00000000">
            <w:pPr>
              <w:ind w:right="61"/>
              <w:jc w:val="center"/>
            </w:pPr>
            <w:r>
              <w:t xml:space="preserve">Spring 1 </w:t>
            </w:r>
          </w:p>
        </w:tc>
        <w:tc>
          <w:tcPr>
            <w:tcW w:w="2269" w:type="dxa"/>
            <w:tcBorders>
              <w:top w:val="single" w:sz="4" w:space="0" w:color="000000"/>
              <w:left w:val="single" w:sz="4" w:space="0" w:color="000000"/>
              <w:bottom w:val="single" w:sz="4" w:space="0" w:color="000000"/>
              <w:right w:val="single" w:sz="4" w:space="0" w:color="000000"/>
            </w:tcBorders>
          </w:tcPr>
          <w:p w14:paraId="5BDA35F2" w14:textId="77777777" w:rsidR="00AE3A3C" w:rsidRDefault="00000000">
            <w:pPr>
              <w:ind w:right="61"/>
              <w:jc w:val="center"/>
            </w:pPr>
            <w:r>
              <w:t xml:space="preserve">Spring 2 </w:t>
            </w:r>
          </w:p>
        </w:tc>
        <w:tc>
          <w:tcPr>
            <w:tcW w:w="2268" w:type="dxa"/>
            <w:tcBorders>
              <w:top w:val="single" w:sz="4" w:space="0" w:color="000000"/>
              <w:left w:val="single" w:sz="4" w:space="0" w:color="000000"/>
              <w:bottom w:val="single" w:sz="4" w:space="0" w:color="000000"/>
              <w:right w:val="single" w:sz="4" w:space="0" w:color="000000"/>
            </w:tcBorders>
          </w:tcPr>
          <w:p w14:paraId="5D5467D1" w14:textId="77777777" w:rsidR="00AE3A3C" w:rsidRDefault="00000000">
            <w:pPr>
              <w:ind w:right="61"/>
              <w:jc w:val="center"/>
            </w:pPr>
            <w:r>
              <w:t xml:space="preserve">Summer 1 </w:t>
            </w:r>
          </w:p>
        </w:tc>
        <w:tc>
          <w:tcPr>
            <w:tcW w:w="2268" w:type="dxa"/>
            <w:tcBorders>
              <w:top w:val="single" w:sz="4" w:space="0" w:color="000000"/>
              <w:left w:val="single" w:sz="4" w:space="0" w:color="000000"/>
              <w:bottom w:val="single" w:sz="4" w:space="0" w:color="000000"/>
              <w:right w:val="single" w:sz="4" w:space="0" w:color="000000"/>
            </w:tcBorders>
          </w:tcPr>
          <w:p w14:paraId="0A1FB424" w14:textId="77777777" w:rsidR="00AE3A3C" w:rsidRDefault="00000000">
            <w:pPr>
              <w:ind w:right="60"/>
              <w:jc w:val="center"/>
            </w:pPr>
            <w:r>
              <w:t xml:space="preserve">Summer 2 </w:t>
            </w:r>
          </w:p>
        </w:tc>
      </w:tr>
      <w:tr w:rsidR="00AE3A3C" w14:paraId="2AE5734C" w14:textId="77777777">
        <w:trPr>
          <w:trHeight w:val="1827"/>
        </w:trPr>
        <w:tc>
          <w:tcPr>
            <w:tcW w:w="0" w:type="auto"/>
            <w:vMerge/>
            <w:tcBorders>
              <w:top w:val="nil"/>
              <w:left w:val="single" w:sz="4" w:space="0" w:color="000000"/>
              <w:bottom w:val="nil"/>
              <w:right w:val="single" w:sz="4" w:space="0" w:color="000000"/>
            </w:tcBorders>
          </w:tcPr>
          <w:p w14:paraId="46FEC5E8" w14:textId="77777777" w:rsidR="00AE3A3C" w:rsidRDefault="00AE3A3C">
            <w:pPr>
              <w:spacing w:after="160"/>
            </w:pPr>
          </w:p>
        </w:tc>
        <w:tc>
          <w:tcPr>
            <w:tcW w:w="1186" w:type="dxa"/>
            <w:vMerge w:val="restart"/>
            <w:tcBorders>
              <w:top w:val="single" w:sz="4" w:space="0" w:color="000000"/>
              <w:left w:val="single" w:sz="4" w:space="0" w:color="000000"/>
              <w:bottom w:val="single" w:sz="4" w:space="0" w:color="000000"/>
              <w:right w:val="single" w:sz="4" w:space="0" w:color="000000"/>
            </w:tcBorders>
          </w:tcPr>
          <w:p w14:paraId="36FB1CFD" w14:textId="77777777" w:rsidR="00AE3A3C" w:rsidRDefault="00000000">
            <w:pPr>
              <w:ind w:right="60"/>
              <w:jc w:val="center"/>
            </w:pPr>
            <w:r>
              <w:t>Book</w:t>
            </w:r>
            <w:r>
              <w:rPr>
                <w:b w:val="0"/>
              </w:rPr>
              <w:t xml:space="preserve"> </w:t>
            </w:r>
          </w:p>
        </w:tc>
        <w:tc>
          <w:tcPr>
            <w:tcW w:w="2268" w:type="dxa"/>
            <w:tcBorders>
              <w:top w:val="single" w:sz="4" w:space="0" w:color="000000"/>
              <w:left w:val="single" w:sz="4" w:space="0" w:color="000000"/>
              <w:bottom w:val="single" w:sz="4" w:space="0" w:color="000000"/>
              <w:right w:val="single" w:sz="4" w:space="0" w:color="000000"/>
            </w:tcBorders>
            <w:vAlign w:val="bottom"/>
          </w:tcPr>
          <w:p w14:paraId="5A93E93B" w14:textId="77777777" w:rsidR="00AE3A3C" w:rsidRDefault="00000000">
            <w:pPr>
              <w:spacing w:after="30"/>
              <w:ind w:left="273"/>
            </w:pPr>
            <w:r>
              <w:rPr>
                <w:noProof/>
              </w:rPr>
              <w:drawing>
                <wp:inline distT="0" distB="0" distL="0" distR="0" wp14:anchorId="5D03C8C0" wp14:editId="75395526">
                  <wp:extent cx="944245" cy="941705"/>
                  <wp:effectExtent l="0" t="0" r="0" b="0"/>
                  <wp:docPr id="2854" name="Picture 2854"/>
                  <wp:cNvGraphicFramePr/>
                  <a:graphic xmlns:a="http://schemas.openxmlformats.org/drawingml/2006/main">
                    <a:graphicData uri="http://schemas.openxmlformats.org/drawingml/2006/picture">
                      <pic:pic xmlns:pic="http://schemas.openxmlformats.org/drawingml/2006/picture">
                        <pic:nvPicPr>
                          <pic:cNvPr id="2854" name="Picture 2854"/>
                          <pic:cNvPicPr/>
                        </pic:nvPicPr>
                        <pic:blipFill>
                          <a:blip r:embed="rId36"/>
                          <a:stretch>
                            <a:fillRect/>
                          </a:stretch>
                        </pic:blipFill>
                        <pic:spPr>
                          <a:xfrm>
                            <a:off x="0" y="0"/>
                            <a:ext cx="944245" cy="941705"/>
                          </a:xfrm>
                          <a:prstGeom prst="rect">
                            <a:avLst/>
                          </a:prstGeom>
                        </pic:spPr>
                      </pic:pic>
                    </a:graphicData>
                  </a:graphic>
                </wp:inline>
              </w:drawing>
            </w:r>
          </w:p>
          <w:p w14:paraId="776755AC" w14:textId="77777777" w:rsidR="00AE3A3C" w:rsidRDefault="00000000">
            <w:pPr>
              <w:ind w:left="7"/>
            </w:pPr>
            <w:r>
              <w:rPr>
                <w:b w:val="0"/>
              </w:rPr>
              <w:t xml:space="preserve"> </w:t>
            </w:r>
          </w:p>
        </w:tc>
        <w:tc>
          <w:tcPr>
            <w:tcW w:w="2269" w:type="dxa"/>
            <w:tcBorders>
              <w:top w:val="single" w:sz="4" w:space="0" w:color="000000"/>
              <w:left w:val="single" w:sz="4" w:space="0" w:color="000000"/>
              <w:bottom w:val="single" w:sz="4" w:space="0" w:color="000000"/>
              <w:right w:val="single" w:sz="4" w:space="0" w:color="000000"/>
            </w:tcBorders>
            <w:vAlign w:val="bottom"/>
          </w:tcPr>
          <w:p w14:paraId="524E8E23" w14:textId="77777777" w:rsidR="00AE3A3C" w:rsidRDefault="00000000">
            <w:pPr>
              <w:spacing w:after="30"/>
              <w:ind w:left="141"/>
            </w:pPr>
            <w:r>
              <w:rPr>
                <w:noProof/>
              </w:rPr>
              <w:drawing>
                <wp:inline distT="0" distB="0" distL="0" distR="0" wp14:anchorId="3384861F" wp14:editId="7E1A1BB7">
                  <wp:extent cx="1029335" cy="1028700"/>
                  <wp:effectExtent l="0" t="0" r="0" b="0"/>
                  <wp:docPr id="2858" name="Picture 2858"/>
                  <wp:cNvGraphicFramePr/>
                  <a:graphic xmlns:a="http://schemas.openxmlformats.org/drawingml/2006/main">
                    <a:graphicData uri="http://schemas.openxmlformats.org/drawingml/2006/picture">
                      <pic:pic xmlns:pic="http://schemas.openxmlformats.org/drawingml/2006/picture">
                        <pic:nvPicPr>
                          <pic:cNvPr id="2858" name="Picture 2858"/>
                          <pic:cNvPicPr/>
                        </pic:nvPicPr>
                        <pic:blipFill>
                          <a:blip r:embed="rId37"/>
                          <a:stretch>
                            <a:fillRect/>
                          </a:stretch>
                        </pic:blipFill>
                        <pic:spPr>
                          <a:xfrm>
                            <a:off x="0" y="0"/>
                            <a:ext cx="1029335" cy="1028700"/>
                          </a:xfrm>
                          <a:prstGeom prst="rect">
                            <a:avLst/>
                          </a:prstGeom>
                        </pic:spPr>
                      </pic:pic>
                    </a:graphicData>
                  </a:graphic>
                </wp:inline>
              </w:drawing>
            </w:r>
          </w:p>
          <w:p w14:paraId="2AAFA8DC" w14:textId="77777777" w:rsidR="00AE3A3C" w:rsidRDefault="00000000">
            <w:pPr>
              <w:ind w:left="7"/>
            </w:pPr>
            <w:r>
              <w:rPr>
                <w:b w:val="0"/>
              </w:rPr>
              <w:t xml:space="preserve"> </w:t>
            </w:r>
          </w:p>
        </w:tc>
        <w:tc>
          <w:tcPr>
            <w:tcW w:w="2268" w:type="dxa"/>
            <w:tcBorders>
              <w:top w:val="single" w:sz="4" w:space="0" w:color="000000"/>
              <w:left w:val="single" w:sz="4" w:space="0" w:color="000000"/>
              <w:bottom w:val="single" w:sz="4" w:space="0" w:color="000000"/>
              <w:right w:val="single" w:sz="4" w:space="0" w:color="000000"/>
            </w:tcBorders>
            <w:vAlign w:val="bottom"/>
          </w:tcPr>
          <w:p w14:paraId="2FEDD916" w14:textId="77777777" w:rsidR="00AE3A3C" w:rsidRDefault="00000000">
            <w:pPr>
              <w:jc w:val="right"/>
            </w:pPr>
            <w:r>
              <w:rPr>
                <w:noProof/>
              </w:rPr>
              <w:drawing>
                <wp:inline distT="0" distB="0" distL="0" distR="0" wp14:anchorId="4AA62E1F" wp14:editId="644431CD">
                  <wp:extent cx="1323086" cy="1021715"/>
                  <wp:effectExtent l="0" t="0" r="0" b="0"/>
                  <wp:docPr id="2852" name="Picture 2852"/>
                  <wp:cNvGraphicFramePr/>
                  <a:graphic xmlns:a="http://schemas.openxmlformats.org/drawingml/2006/main">
                    <a:graphicData uri="http://schemas.openxmlformats.org/drawingml/2006/picture">
                      <pic:pic xmlns:pic="http://schemas.openxmlformats.org/drawingml/2006/picture">
                        <pic:nvPicPr>
                          <pic:cNvPr id="2852" name="Picture 2852"/>
                          <pic:cNvPicPr/>
                        </pic:nvPicPr>
                        <pic:blipFill>
                          <a:blip r:embed="rId38"/>
                          <a:stretch>
                            <a:fillRect/>
                          </a:stretch>
                        </pic:blipFill>
                        <pic:spPr>
                          <a:xfrm>
                            <a:off x="0" y="0"/>
                            <a:ext cx="1323086" cy="1021715"/>
                          </a:xfrm>
                          <a:prstGeom prst="rect">
                            <a:avLst/>
                          </a:prstGeom>
                        </pic:spPr>
                      </pic:pic>
                    </a:graphicData>
                  </a:graphic>
                </wp:inline>
              </w:drawing>
            </w:r>
            <w:r>
              <w:rPr>
                <w:b w:val="0"/>
              </w:rPr>
              <w:t xml:space="preserve"> </w:t>
            </w:r>
          </w:p>
        </w:tc>
        <w:tc>
          <w:tcPr>
            <w:tcW w:w="2269" w:type="dxa"/>
            <w:tcBorders>
              <w:top w:val="single" w:sz="4" w:space="0" w:color="000000"/>
              <w:left w:val="single" w:sz="4" w:space="0" w:color="000000"/>
              <w:bottom w:val="single" w:sz="4" w:space="0" w:color="000000"/>
              <w:right w:val="single" w:sz="4" w:space="0" w:color="000000"/>
            </w:tcBorders>
            <w:vAlign w:val="bottom"/>
          </w:tcPr>
          <w:p w14:paraId="52AE00AD" w14:textId="77777777" w:rsidR="00AE3A3C" w:rsidRDefault="00000000">
            <w:pPr>
              <w:spacing w:after="32"/>
              <w:ind w:left="304"/>
            </w:pPr>
            <w:r>
              <w:rPr>
                <w:noProof/>
              </w:rPr>
              <w:drawing>
                <wp:inline distT="0" distB="0" distL="0" distR="0" wp14:anchorId="27377DCF" wp14:editId="16E23D1A">
                  <wp:extent cx="904240" cy="994410"/>
                  <wp:effectExtent l="0" t="0" r="0" b="0"/>
                  <wp:docPr id="2860" name="Picture 2860"/>
                  <wp:cNvGraphicFramePr/>
                  <a:graphic xmlns:a="http://schemas.openxmlformats.org/drawingml/2006/main">
                    <a:graphicData uri="http://schemas.openxmlformats.org/drawingml/2006/picture">
                      <pic:pic xmlns:pic="http://schemas.openxmlformats.org/drawingml/2006/picture">
                        <pic:nvPicPr>
                          <pic:cNvPr id="2860" name="Picture 2860"/>
                          <pic:cNvPicPr/>
                        </pic:nvPicPr>
                        <pic:blipFill>
                          <a:blip r:embed="rId39"/>
                          <a:stretch>
                            <a:fillRect/>
                          </a:stretch>
                        </pic:blipFill>
                        <pic:spPr>
                          <a:xfrm>
                            <a:off x="0" y="0"/>
                            <a:ext cx="904240" cy="994410"/>
                          </a:xfrm>
                          <a:prstGeom prst="rect">
                            <a:avLst/>
                          </a:prstGeom>
                        </pic:spPr>
                      </pic:pic>
                    </a:graphicData>
                  </a:graphic>
                </wp:inline>
              </w:drawing>
            </w:r>
          </w:p>
          <w:p w14:paraId="785CC4F6" w14:textId="77777777" w:rsidR="00AE3A3C" w:rsidRDefault="00000000">
            <w:pPr>
              <w:ind w:left="7"/>
            </w:pPr>
            <w:r>
              <w:rPr>
                <w:b w:val="0"/>
              </w:rPr>
              <w:t xml:space="preserve"> </w:t>
            </w:r>
          </w:p>
        </w:tc>
        <w:tc>
          <w:tcPr>
            <w:tcW w:w="2268" w:type="dxa"/>
            <w:tcBorders>
              <w:top w:val="single" w:sz="4" w:space="0" w:color="000000"/>
              <w:left w:val="single" w:sz="4" w:space="0" w:color="000000"/>
              <w:bottom w:val="single" w:sz="4" w:space="0" w:color="000000"/>
              <w:right w:val="single" w:sz="4" w:space="0" w:color="000000"/>
            </w:tcBorders>
            <w:vAlign w:val="bottom"/>
          </w:tcPr>
          <w:p w14:paraId="19FD0296" w14:textId="77777777" w:rsidR="00AE3A3C" w:rsidRDefault="00000000">
            <w:pPr>
              <w:spacing w:after="31"/>
              <w:ind w:left="5"/>
            </w:pPr>
            <w:r>
              <w:rPr>
                <w:noProof/>
              </w:rPr>
              <w:drawing>
                <wp:inline distT="0" distB="0" distL="0" distR="0" wp14:anchorId="004ECC31" wp14:editId="69FC1AB0">
                  <wp:extent cx="1224915" cy="979170"/>
                  <wp:effectExtent l="0" t="0" r="0" b="0"/>
                  <wp:docPr id="2856" name="Picture 2856"/>
                  <wp:cNvGraphicFramePr/>
                  <a:graphic xmlns:a="http://schemas.openxmlformats.org/drawingml/2006/main">
                    <a:graphicData uri="http://schemas.openxmlformats.org/drawingml/2006/picture">
                      <pic:pic xmlns:pic="http://schemas.openxmlformats.org/drawingml/2006/picture">
                        <pic:nvPicPr>
                          <pic:cNvPr id="2856" name="Picture 2856"/>
                          <pic:cNvPicPr/>
                        </pic:nvPicPr>
                        <pic:blipFill>
                          <a:blip r:embed="rId40"/>
                          <a:stretch>
                            <a:fillRect/>
                          </a:stretch>
                        </pic:blipFill>
                        <pic:spPr>
                          <a:xfrm>
                            <a:off x="0" y="0"/>
                            <a:ext cx="1224915" cy="979170"/>
                          </a:xfrm>
                          <a:prstGeom prst="rect">
                            <a:avLst/>
                          </a:prstGeom>
                        </pic:spPr>
                      </pic:pic>
                    </a:graphicData>
                  </a:graphic>
                </wp:inline>
              </w:drawing>
            </w:r>
          </w:p>
          <w:p w14:paraId="1A58F9A7" w14:textId="77777777" w:rsidR="00AE3A3C" w:rsidRDefault="00000000">
            <w:pPr>
              <w:ind w:left="7"/>
            </w:pPr>
            <w:r>
              <w:rPr>
                <w:b w:val="0"/>
              </w:rPr>
              <w:t xml:space="preserve"> </w:t>
            </w:r>
          </w:p>
        </w:tc>
        <w:tc>
          <w:tcPr>
            <w:tcW w:w="2268" w:type="dxa"/>
            <w:tcBorders>
              <w:top w:val="single" w:sz="4" w:space="0" w:color="000000"/>
              <w:left w:val="single" w:sz="4" w:space="0" w:color="000000"/>
              <w:bottom w:val="single" w:sz="4" w:space="0" w:color="000000"/>
              <w:right w:val="single" w:sz="4" w:space="0" w:color="000000"/>
            </w:tcBorders>
            <w:vAlign w:val="bottom"/>
          </w:tcPr>
          <w:p w14:paraId="626E483E" w14:textId="77777777" w:rsidR="00AE3A3C" w:rsidRDefault="00000000">
            <w:pPr>
              <w:spacing w:after="31"/>
            </w:pPr>
            <w:r>
              <w:rPr>
                <w:noProof/>
              </w:rPr>
              <w:drawing>
                <wp:inline distT="0" distB="0" distL="0" distR="0" wp14:anchorId="0798B632" wp14:editId="08925F61">
                  <wp:extent cx="1305560" cy="994410"/>
                  <wp:effectExtent l="0" t="0" r="0" b="0"/>
                  <wp:docPr id="2862" name="Picture 2862"/>
                  <wp:cNvGraphicFramePr/>
                  <a:graphic xmlns:a="http://schemas.openxmlformats.org/drawingml/2006/main">
                    <a:graphicData uri="http://schemas.openxmlformats.org/drawingml/2006/picture">
                      <pic:pic xmlns:pic="http://schemas.openxmlformats.org/drawingml/2006/picture">
                        <pic:nvPicPr>
                          <pic:cNvPr id="2862" name="Picture 2862"/>
                          <pic:cNvPicPr/>
                        </pic:nvPicPr>
                        <pic:blipFill>
                          <a:blip r:embed="rId41"/>
                          <a:stretch>
                            <a:fillRect/>
                          </a:stretch>
                        </pic:blipFill>
                        <pic:spPr>
                          <a:xfrm>
                            <a:off x="0" y="0"/>
                            <a:ext cx="1305560" cy="994410"/>
                          </a:xfrm>
                          <a:prstGeom prst="rect">
                            <a:avLst/>
                          </a:prstGeom>
                        </pic:spPr>
                      </pic:pic>
                    </a:graphicData>
                  </a:graphic>
                </wp:inline>
              </w:drawing>
            </w:r>
          </w:p>
          <w:p w14:paraId="3BD664CA" w14:textId="77777777" w:rsidR="00AE3A3C" w:rsidRDefault="00000000">
            <w:pPr>
              <w:ind w:left="7"/>
            </w:pPr>
            <w:r>
              <w:rPr>
                <w:b w:val="0"/>
              </w:rPr>
              <w:t xml:space="preserve"> </w:t>
            </w:r>
          </w:p>
        </w:tc>
      </w:tr>
      <w:tr w:rsidR="00AE3A3C" w14:paraId="5643C001" w14:textId="77777777">
        <w:trPr>
          <w:trHeight w:val="595"/>
        </w:trPr>
        <w:tc>
          <w:tcPr>
            <w:tcW w:w="0" w:type="auto"/>
            <w:vMerge/>
            <w:tcBorders>
              <w:top w:val="nil"/>
              <w:left w:val="single" w:sz="4" w:space="0" w:color="000000"/>
              <w:bottom w:val="nil"/>
              <w:right w:val="single" w:sz="4" w:space="0" w:color="000000"/>
            </w:tcBorders>
          </w:tcPr>
          <w:p w14:paraId="3F850340" w14:textId="77777777" w:rsidR="00AE3A3C" w:rsidRDefault="00AE3A3C">
            <w:pPr>
              <w:spacing w:after="160"/>
            </w:pPr>
          </w:p>
        </w:tc>
        <w:tc>
          <w:tcPr>
            <w:tcW w:w="0" w:type="auto"/>
            <w:vMerge/>
            <w:tcBorders>
              <w:top w:val="nil"/>
              <w:left w:val="single" w:sz="4" w:space="0" w:color="000000"/>
              <w:bottom w:val="single" w:sz="4" w:space="0" w:color="000000"/>
              <w:right w:val="single" w:sz="4" w:space="0" w:color="000000"/>
            </w:tcBorders>
          </w:tcPr>
          <w:p w14:paraId="6CDA8384" w14:textId="77777777" w:rsidR="00AE3A3C" w:rsidRDefault="00AE3A3C">
            <w:pPr>
              <w:spacing w:after="160"/>
            </w:pPr>
          </w:p>
        </w:tc>
        <w:tc>
          <w:tcPr>
            <w:tcW w:w="2268" w:type="dxa"/>
            <w:tcBorders>
              <w:top w:val="single" w:sz="4" w:space="0" w:color="000000"/>
              <w:left w:val="single" w:sz="4" w:space="0" w:color="000000"/>
              <w:bottom w:val="single" w:sz="4" w:space="0" w:color="000000"/>
              <w:right w:val="single" w:sz="4" w:space="0" w:color="000000"/>
            </w:tcBorders>
          </w:tcPr>
          <w:p w14:paraId="15F453EB" w14:textId="77777777" w:rsidR="00AE3A3C" w:rsidRDefault="00000000">
            <w:pPr>
              <w:ind w:left="7"/>
            </w:pPr>
            <w:r>
              <w:rPr>
                <w:b w:val="0"/>
              </w:rPr>
              <w:t xml:space="preserve">‘The Girls’ by Lauren Ace and </w:t>
            </w:r>
          </w:p>
          <w:p w14:paraId="594426AD" w14:textId="77777777" w:rsidR="00AE3A3C" w:rsidRDefault="00000000">
            <w:pPr>
              <w:ind w:left="7"/>
            </w:pPr>
            <w:r>
              <w:rPr>
                <w:b w:val="0"/>
              </w:rPr>
              <w:t xml:space="preserve">Jenny Lovlie </w:t>
            </w:r>
          </w:p>
        </w:tc>
        <w:tc>
          <w:tcPr>
            <w:tcW w:w="2269" w:type="dxa"/>
            <w:tcBorders>
              <w:top w:val="single" w:sz="4" w:space="0" w:color="000000"/>
              <w:left w:val="single" w:sz="4" w:space="0" w:color="000000"/>
              <w:bottom w:val="single" w:sz="4" w:space="0" w:color="000000"/>
              <w:right w:val="single" w:sz="4" w:space="0" w:color="000000"/>
            </w:tcBorders>
          </w:tcPr>
          <w:p w14:paraId="268C9F8E" w14:textId="77777777" w:rsidR="00AE3A3C" w:rsidRDefault="00000000">
            <w:pPr>
              <w:ind w:left="7"/>
            </w:pPr>
            <w:r>
              <w:rPr>
                <w:b w:val="0"/>
              </w:rPr>
              <w:t xml:space="preserve">‘The Boys’ by Lauren Ace and </w:t>
            </w:r>
          </w:p>
          <w:p w14:paraId="7BD1C2DB" w14:textId="77777777" w:rsidR="00AE3A3C" w:rsidRDefault="00000000">
            <w:pPr>
              <w:ind w:left="7"/>
            </w:pPr>
            <w:r>
              <w:rPr>
                <w:b w:val="0"/>
              </w:rPr>
              <w:t xml:space="preserve">Jenny Lovlie </w:t>
            </w:r>
          </w:p>
        </w:tc>
        <w:tc>
          <w:tcPr>
            <w:tcW w:w="2268" w:type="dxa"/>
            <w:tcBorders>
              <w:top w:val="single" w:sz="4" w:space="0" w:color="000000"/>
              <w:left w:val="single" w:sz="4" w:space="0" w:color="000000"/>
              <w:bottom w:val="single" w:sz="4" w:space="0" w:color="000000"/>
              <w:right w:val="single" w:sz="4" w:space="0" w:color="000000"/>
            </w:tcBorders>
          </w:tcPr>
          <w:p w14:paraId="392D3535" w14:textId="77777777" w:rsidR="00AE3A3C" w:rsidRDefault="00000000">
            <w:pPr>
              <w:ind w:left="7"/>
            </w:pPr>
            <w:r>
              <w:rPr>
                <w:b w:val="0"/>
              </w:rPr>
              <w:t xml:space="preserve">‘And Tango Makes Three’ by </w:t>
            </w:r>
          </w:p>
          <w:p w14:paraId="165F1097" w14:textId="77777777" w:rsidR="00AE3A3C" w:rsidRDefault="00000000">
            <w:pPr>
              <w:ind w:left="7"/>
            </w:pPr>
            <w:r>
              <w:rPr>
                <w:b w:val="0"/>
              </w:rPr>
              <w:t xml:space="preserve">Justin Richardson and Peter Parnell </w:t>
            </w:r>
          </w:p>
        </w:tc>
        <w:tc>
          <w:tcPr>
            <w:tcW w:w="2269" w:type="dxa"/>
            <w:tcBorders>
              <w:top w:val="single" w:sz="4" w:space="0" w:color="000000"/>
              <w:left w:val="single" w:sz="4" w:space="0" w:color="000000"/>
              <w:bottom w:val="single" w:sz="4" w:space="0" w:color="000000"/>
              <w:right w:val="single" w:sz="4" w:space="0" w:color="000000"/>
            </w:tcBorders>
          </w:tcPr>
          <w:p w14:paraId="580C3EA1" w14:textId="77777777" w:rsidR="00AE3A3C" w:rsidRDefault="00000000">
            <w:pPr>
              <w:ind w:left="7"/>
            </w:pPr>
            <w:r>
              <w:rPr>
                <w:b w:val="0"/>
              </w:rPr>
              <w:t xml:space="preserve">‘My Shadow is Pink’ by Scott </w:t>
            </w:r>
          </w:p>
          <w:p w14:paraId="68CB9528" w14:textId="77777777" w:rsidR="00AE3A3C" w:rsidRDefault="00000000">
            <w:pPr>
              <w:ind w:left="7"/>
            </w:pPr>
            <w:r>
              <w:rPr>
                <w:b w:val="0"/>
              </w:rPr>
              <w:t xml:space="preserve">Stuart </w:t>
            </w:r>
          </w:p>
        </w:tc>
        <w:tc>
          <w:tcPr>
            <w:tcW w:w="2268" w:type="dxa"/>
            <w:tcBorders>
              <w:top w:val="single" w:sz="4" w:space="0" w:color="000000"/>
              <w:left w:val="single" w:sz="4" w:space="0" w:color="000000"/>
              <w:bottom w:val="single" w:sz="4" w:space="0" w:color="000000"/>
              <w:right w:val="single" w:sz="4" w:space="0" w:color="000000"/>
            </w:tcBorders>
          </w:tcPr>
          <w:p w14:paraId="6526043C" w14:textId="77777777" w:rsidR="00AE3A3C" w:rsidRDefault="00000000">
            <w:pPr>
              <w:ind w:left="7"/>
            </w:pPr>
            <w:r>
              <w:rPr>
                <w:b w:val="0"/>
              </w:rPr>
              <w:t xml:space="preserve">‘Mixed’ by </w:t>
            </w:r>
            <w:proofErr w:type="spellStart"/>
            <w:r>
              <w:rPr>
                <w:b w:val="0"/>
              </w:rPr>
              <w:t>Arree</w:t>
            </w:r>
            <w:proofErr w:type="spellEnd"/>
            <w:r>
              <w:rPr>
                <w:b w:val="0"/>
              </w:rPr>
              <w:t xml:space="preserve"> Chung </w:t>
            </w:r>
          </w:p>
        </w:tc>
        <w:tc>
          <w:tcPr>
            <w:tcW w:w="2268" w:type="dxa"/>
            <w:tcBorders>
              <w:top w:val="single" w:sz="4" w:space="0" w:color="000000"/>
              <w:left w:val="single" w:sz="4" w:space="0" w:color="000000"/>
              <w:bottom w:val="single" w:sz="4" w:space="0" w:color="000000"/>
              <w:right w:val="single" w:sz="4" w:space="0" w:color="000000"/>
            </w:tcBorders>
          </w:tcPr>
          <w:p w14:paraId="7E7D506E" w14:textId="77777777" w:rsidR="00AE3A3C" w:rsidRDefault="00000000">
            <w:pPr>
              <w:ind w:left="7"/>
            </w:pPr>
            <w:r>
              <w:rPr>
                <w:b w:val="0"/>
              </w:rPr>
              <w:t xml:space="preserve">‘Milo Imagines the World’ by </w:t>
            </w:r>
          </w:p>
          <w:p w14:paraId="2883759D" w14:textId="77777777" w:rsidR="00AE3A3C" w:rsidRDefault="00000000">
            <w:pPr>
              <w:ind w:left="7"/>
            </w:pPr>
            <w:r>
              <w:rPr>
                <w:b w:val="0"/>
              </w:rPr>
              <w:t xml:space="preserve">Matt de la Pena and Christian Robinson </w:t>
            </w:r>
          </w:p>
        </w:tc>
      </w:tr>
      <w:tr w:rsidR="00AE3A3C" w14:paraId="2A6BDF4F" w14:textId="77777777">
        <w:trPr>
          <w:trHeight w:val="1378"/>
        </w:trPr>
        <w:tc>
          <w:tcPr>
            <w:tcW w:w="0" w:type="auto"/>
            <w:vMerge/>
            <w:tcBorders>
              <w:top w:val="nil"/>
              <w:left w:val="single" w:sz="4" w:space="0" w:color="000000"/>
              <w:bottom w:val="nil"/>
              <w:right w:val="single" w:sz="4" w:space="0" w:color="000000"/>
            </w:tcBorders>
          </w:tcPr>
          <w:p w14:paraId="0029DA82" w14:textId="77777777" w:rsidR="00AE3A3C" w:rsidRDefault="00AE3A3C">
            <w:pPr>
              <w:spacing w:after="160"/>
            </w:pPr>
          </w:p>
        </w:tc>
        <w:tc>
          <w:tcPr>
            <w:tcW w:w="1186" w:type="dxa"/>
            <w:tcBorders>
              <w:top w:val="single" w:sz="4" w:space="0" w:color="000000"/>
              <w:left w:val="single" w:sz="4" w:space="0" w:color="000000"/>
              <w:bottom w:val="single" w:sz="4" w:space="0" w:color="000000"/>
              <w:right w:val="single" w:sz="4" w:space="0" w:color="000000"/>
            </w:tcBorders>
          </w:tcPr>
          <w:p w14:paraId="60B04F2B" w14:textId="77777777" w:rsidR="00AE3A3C" w:rsidRDefault="00000000">
            <w:pPr>
              <w:ind w:right="61"/>
              <w:jc w:val="center"/>
            </w:pPr>
            <w:r>
              <w:t>Themes</w:t>
            </w:r>
            <w:r>
              <w:rPr>
                <w:b w:val="0"/>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66DA0953" w14:textId="77777777" w:rsidR="00AE3A3C" w:rsidRDefault="00000000">
            <w:pPr>
              <w:ind w:left="7"/>
            </w:pPr>
            <w:r>
              <w:rPr>
                <w:b w:val="0"/>
              </w:rPr>
              <w:t xml:space="preserve">Exploring friendships. </w:t>
            </w:r>
          </w:p>
          <w:p w14:paraId="55A4A22C" w14:textId="77777777" w:rsidR="00AE3A3C" w:rsidRDefault="00000000">
            <w:pPr>
              <w:ind w:left="7"/>
            </w:pPr>
            <w:r>
              <w:rPr>
                <w:b w:val="0"/>
              </w:rPr>
              <w:t xml:space="preserve">Exploring gender: girls. </w:t>
            </w:r>
          </w:p>
        </w:tc>
        <w:tc>
          <w:tcPr>
            <w:tcW w:w="2269" w:type="dxa"/>
            <w:tcBorders>
              <w:top w:val="single" w:sz="4" w:space="0" w:color="000000"/>
              <w:left w:val="single" w:sz="4" w:space="0" w:color="000000"/>
              <w:bottom w:val="single" w:sz="4" w:space="0" w:color="000000"/>
              <w:right w:val="single" w:sz="4" w:space="0" w:color="000000"/>
            </w:tcBorders>
          </w:tcPr>
          <w:p w14:paraId="27EE56D7" w14:textId="77777777" w:rsidR="00AE3A3C" w:rsidRDefault="00000000">
            <w:pPr>
              <w:ind w:left="7"/>
            </w:pPr>
            <w:r>
              <w:rPr>
                <w:b w:val="0"/>
              </w:rPr>
              <w:t xml:space="preserve">Exploring friendships. </w:t>
            </w:r>
          </w:p>
          <w:p w14:paraId="7D863C4F" w14:textId="77777777" w:rsidR="00AE3A3C" w:rsidRDefault="00000000">
            <w:pPr>
              <w:ind w:left="7"/>
            </w:pPr>
            <w:r>
              <w:rPr>
                <w:b w:val="0"/>
              </w:rPr>
              <w:t xml:space="preserve">Checking in on people. </w:t>
            </w:r>
          </w:p>
          <w:p w14:paraId="21C4AA79" w14:textId="77777777" w:rsidR="00AE3A3C" w:rsidRDefault="00000000">
            <w:pPr>
              <w:ind w:left="7"/>
            </w:pPr>
            <w:r>
              <w:rPr>
                <w:b w:val="0"/>
              </w:rPr>
              <w:t xml:space="preserve">Exploring gender: boys. </w:t>
            </w:r>
          </w:p>
        </w:tc>
        <w:tc>
          <w:tcPr>
            <w:tcW w:w="2268" w:type="dxa"/>
            <w:tcBorders>
              <w:top w:val="single" w:sz="4" w:space="0" w:color="000000"/>
              <w:left w:val="single" w:sz="4" w:space="0" w:color="000000"/>
              <w:bottom w:val="single" w:sz="4" w:space="0" w:color="000000"/>
              <w:right w:val="single" w:sz="4" w:space="0" w:color="000000"/>
            </w:tcBorders>
          </w:tcPr>
          <w:p w14:paraId="10CC9C88" w14:textId="77777777" w:rsidR="00AE3A3C" w:rsidRDefault="00000000">
            <w:pPr>
              <w:spacing w:line="241" w:lineRule="auto"/>
              <w:ind w:left="7"/>
            </w:pPr>
            <w:r>
              <w:rPr>
                <w:b w:val="0"/>
              </w:rPr>
              <w:t xml:space="preserve">Different relationships and families.  </w:t>
            </w:r>
          </w:p>
          <w:p w14:paraId="149DC634" w14:textId="77777777" w:rsidR="00AE3A3C" w:rsidRDefault="00000000">
            <w:pPr>
              <w:ind w:left="7" w:right="81"/>
            </w:pPr>
            <w:r>
              <w:rPr>
                <w:b w:val="0"/>
              </w:rPr>
              <w:t xml:space="preserve">Expressing opinions. LGBT+ equality, protected characteristics &amp; Equality Act.  Protected characteristic: sexual orientation. </w:t>
            </w:r>
          </w:p>
        </w:tc>
        <w:tc>
          <w:tcPr>
            <w:tcW w:w="2269" w:type="dxa"/>
            <w:tcBorders>
              <w:top w:val="single" w:sz="4" w:space="0" w:color="000000"/>
              <w:left w:val="single" w:sz="4" w:space="0" w:color="000000"/>
              <w:bottom w:val="single" w:sz="4" w:space="0" w:color="000000"/>
              <w:right w:val="single" w:sz="4" w:space="0" w:color="000000"/>
            </w:tcBorders>
          </w:tcPr>
          <w:p w14:paraId="03C98698" w14:textId="77777777" w:rsidR="00AE3A3C" w:rsidRDefault="00000000">
            <w:pPr>
              <w:ind w:left="7"/>
            </w:pPr>
            <w:r>
              <w:rPr>
                <w:b w:val="0"/>
              </w:rPr>
              <w:t xml:space="preserve">Finding self-acceptance and </w:t>
            </w:r>
          </w:p>
          <w:p w14:paraId="653D368E" w14:textId="77777777" w:rsidR="00AE3A3C" w:rsidRDefault="00000000">
            <w:pPr>
              <w:ind w:left="7"/>
            </w:pPr>
            <w:r>
              <w:rPr>
                <w:b w:val="0"/>
              </w:rPr>
              <w:t>‘</w:t>
            </w:r>
            <w:proofErr w:type="gramStart"/>
            <w:r>
              <w:rPr>
                <w:b w:val="0"/>
              </w:rPr>
              <w:t>fitting</w:t>
            </w:r>
            <w:proofErr w:type="gramEnd"/>
            <w:r>
              <w:rPr>
                <w:b w:val="0"/>
              </w:rPr>
              <w:t xml:space="preserve"> in’. </w:t>
            </w:r>
          </w:p>
          <w:p w14:paraId="7862CE68" w14:textId="77777777" w:rsidR="00AE3A3C" w:rsidRDefault="00000000">
            <w:pPr>
              <w:spacing w:line="240" w:lineRule="auto"/>
              <w:ind w:left="7"/>
            </w:pPr>
            <w:r>
              <w:rPr>
                <w:b w:val="0"/>
              </w:rPr>
              <w:t xml:space="preserve">Challenging stereotypes. Accepting and understanding differences. </w:t>
            </w:r>
          </w:p>
          <w:p w14:paraId="01957069" w14:textId="77777777" w:rsidR="00AE3A3C" w:rsidRDefault="00000000">
            <w:pPr>
              <w:ind w:left="7"/>
            </w:pPr>
            <w:r>
              <w:rPr>
                <w:b w:val="0"/>
              </w:rPr>
              <w:t xml:space="preserve">Being non-judgemental. </w:t>
            </w:r>
          </w:p>
        </w:tc>
        <w:tc>
          <w:tcPr>
            <w:tcW w:w="2268" w:type="dxa"/>
            <w:tcBorders>
              <w:top w:val="single" w:sz="4" w:space="0" w:color="000000"/>
              <w:left w:val="single" w:sz="4" w:space="0" w:color="000000"/>
              <w:bottom w:val="single" w:sz="4" w:space="0" w:color="000000"/>
              <w:right w:val="single" w:sz="4" w:space="0" w:color="000000"/>
            </w:tcBorders>
          </w:tcPr>
          <w:p w14:paraId="5D060CBD" w14:textId="77777777" w:rsidR="00AE3A3C" w:rsidRDefault="00000000">
            <w:pPr>
              <w:spacing w:line="239" w:lineRule="auto"/>
              <w:ind w:left="7" w:right="39"/>
            </w:pPr>
            <w:r>
              <w:rPr>
                <w:b w:val="0"/>
              </w:rPr>
              <w:t xml:space="preserve">Recognising racism. Considering responses to racism. </w:t>
            </w:r>
          </w:p>
          <w:p w14:paraId="4C238906" w14:textId="77777777" w:rsidR="00AE3A3C" w:rsidRDefault="00000000">
            <w:pPr>
              <w:ind w:left="7"/>
            </w:pPr>
            <w:r>
              <w:rPr>
                <w:b w:val="0"/>
              </w:rPr>
              <w:t xml:space="preserve">Protected characteristic: race </w:t>
            </w:r>
          </w:p>
        </w:tc>
        <w:tc>
          <w:tcPr>
            <w:tcW w:w="2268" w:type="dxa"/>
            <w:tcBorders>
              <w:top w:val="single" w:sz="4" w:space="0" w:color="000000"/>
              <w:left w:val="single" w:sz="4" w:space="0" w:color="000000"/>
              <w:bottom w:val="single" w:sz="4" w:space="0" w:color="000000"/>
              <w:right w:val="single" w:sz="4" w:space="0" w:color="000000"/>
            </w:tcBorders>
          </w:tcPr>
          <w:p w14:paraId="0A4C92BC" w14:textId="77777777" w:rsidR="00AE3A3C" w:rsidRDefault="00000000">
            <w:pPr>
              <w:spacing w:line="241" w:lineRule="auto"/>
              <w:ind w:left="7"/>
            </w:pPr>
            <w:r>
              <w:rPr>
                <w:b w:val="0"/>
              </w:rPr>
              <w:t xml:space="preserve">Issues with judging by appearance. </w:t>
            </w:r>
          </w:p>
          <w:p w14:paraId="36A5EAD3" w14:textId="77777777" w:rsidR="00AE3A3C" w:rsidRDefault="00000000">
            <w:pPr>
              <w:ind w:left="7"/>
            </w:pPr>
            <w:r>
              <w:rPr>
                <w:b w:val="0"/>
              </w:rPr>
              <w:t xml:space="preserve">Being non-judgemental. </w:t>
            </w:r>
          </w:p>
          <w:p w14:paraId="162E60CB" w14:textId="77777777" w:rsidR="00AE3A3C" w:rsidRDefault="00000000">
            <w:pPr>
              <w:ind w:left="7"/>
            </w:pPr>
            <w:r>
              <w:rPr>
                <w:b w:val="0"/>
              </w:rPr>
              <w:t xml:space="preserve">Challenging stereotypes. </w:t>
            </w:r>
          </w:p>
          <w:p w14:paraId="0C4411CF" w14:textId="77777777" w:rsidR="00AE3A3C" w:rsidRDefault="00000000">
            <w:pPr>
              <w:ind w:left="7"/>
            </w:pPr>
            <w:r>
              <w:rPr>
                <w:b w:val="0"/>
              </w:rPr>
              <w:t xml:space="preserve"> </w:t>
            </w:r>
          </w:p>
        </w:tc>
      </w:tr>
      <w:tr w:rsidR="00AE3A3C" w14:paraId="024039B0" w14:textId="77777777">
        <w:trPr>
          <w:trHeight w:val="3332"/>
        </w:trPr>
        <w:tc>
          <w:tcPr>
            <w:tcW w:w="0" w:type="auto"/>
            <w:vMerge/>
            <w:tcBorders>
              <w:top w:val="nil"/>
              <w:left w:val="single" w:sz="4" w:space="0" w:color="000000"/>
              <w:bottom w:val="nil"/>
              <w:right w:val="single" w:sz="4" w:space="0" w:color="000000"/>
            </w:tcBorders>
          </w:tcPr>
          <w:p w14:paraId="07629A84" w14:textId="77777777" w:rsidR="00AE3A3C" w:rsidRDefault="00AE3A3C">
            <w:pPr>
              <w:spacing w:after="160"/>
            </w:pPr>
          </w:p>
        </w:tc>
        <w:tc>
          <w:tcPr>
            <w:tcW w:w="1186" w:type="dxa"/>
            <w:tcBorders>
              <w:top w:val="single" w:sz="4" w:space="0" w:color="000000"/>
              <w:left w:val="single" w:sz="4" w:space="0" w:color="000000"/>
              <w:bottom w:val="single" w:sz="4" w:space="0" w:color="000000"/>
              <w:right w:val="single" w:sz="4" w:space="0" w:color="000000"/>
            </w:tcBorders>
          </w:tcPr>
          <w:p w14:paraId="6CCE71FF" w14:textId="77777777" w:rsidR="00AE3A3C" w:rsidRDefault="00000000">
            <w:pPr>
              <w:ind w:right="65"/>
              <w:jc w:val="center"/>
            </w:pPr>
            <w:r>
              <w:t>Key Elements</w:t>
            </w:r>
            <w:r>
              <w:rPr>
                <w:b w:val="0"/>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46F83EBE" w14:textId="77777777" w:rsidR="00AE3A3C" w:rsidRDefault="00000000">
            <w:pPr>
              <w:ind w:left="7"/>
            </w:pPr>
            <w:r>
              <w:rPr>
                <w:b w:val="0"/>
              </w:rPr>
              <w:t xml:space="preserve">What is a good friend? </w:t>
            </w:r>
          </w:p>
          <w:p w14:paraId="3C8BE9A6" w14:textId="77777777" w:rsidR="00AE3A3C" w:rsidRDefault="00000000">
            <w:pPr>
              <w:spacing w:after="1" w:line="239" w:lineRule="auto"/>
              <w:ind w:left="7" w:right="132"/>
            </w:pPr>
            <w:r>
              <w:rPr>
                <w:b w:val="0"/>
              </w:rPr>
              <w:t xml:space="preserve">I know what a good friend is.  I know how important friendship is. </w:t>
            </w:r>
          </w:p>
          <w:p w14:paraId="5E8F4AFD" w14:textId="77777777" w:rsidR="00AE3A3C" w:rsidRDefault="00000000">
            <w:pPr>
              <w:spacing w:line="238" w:lineRule="auto"/>
              <w:ind w:left="7" w:right="167"/>
            </w:pPr>
            <w:r>
              <w:rPr>
                <w:b w:val="0"/>
              </w:rPr>
              <w:t xml:space="preserve">I know sometimes that friendship can go wrong.  I value the people around me. How do you become friends with someone? </w:t>
            </w:r>
          </w:p>
          <w:p w14:paraId="3A3CA2E7" w14:textId="77777777" w:rsidR="00AE3A3C" w:rsidRDefault="00000000">
            <w:pPr>
              <w:spacing w:line="241" w:lineRule="auto"/>
              <w:ind w:left="7"/>
            </w:pPr>
            <w:r>
              <w:rPr>
                <w:b w:val="0"/>
              </w:rPr>
              <w:t xml:space="preserve">How does friendship change over time? </w:t>
            </w:r>
          </w:p>
          <w:p w14:paraId="43424D56" w14:textId="77777777" w:rsidR="00AE3A3C" w:rsidRDefault="00000000">
            <w:pPr>
              <w:spacing w:line="239" w:lineRule="auto"/>
              <w:ind w:left="7"/>
            </w:pPr>
            <w:r>
              <w:rPr>
                <w:b w:val="0"/>
              </w:rPr>
              <w:t xml:space="preserve">Why does celebrating someone’s success make you a good friend? </w:t>
            </w:r>
          </w:p>
          <w:p w14:paraId="619DB8C7" w14:textId="77777777" w:rsidR="00AE3A3C" w:rsidRDefault="00000000">
            <w:pPr>
              <w:ind w:left="7"/>
            </w:pPr>
            <w:r>
              <w:rPr>
                <w:b w:val="0"/>
              </w:rPr>
              <w:t xml:space="preserve">Why is this book about No Outsiders? </w:t>
            </w:r>
          </w:p>
        </w:tc>
        <w:tc>
          <w:tcPr>
            <w:tcW w:w="2269" w:type="dxa"/>
            <w:tcBorders>
              <w:top w:val="single" w:sz="4" w:space="0" w:color="000000"/>
              <w:left w:val="single" w:sz="4" w:space="0" w:color="000000"/>
              <w:bottom w:val="single" w:sz="4" w:space="0" w:color="000000"/>
              <w:right w:val="single" w:sz="4" w:space="0" w:color="000000"/>
            </w:tcBorders>
          </w:tcPr>
          <w:p w14:paraId="7AC690A4" w14:textId="77777777" w:rsidR="00AE3A3C" w:rsidRDefault="00000000">
            <w:pPr>
              <w:ind w:left="7"/>
            </w:pPr>
            <w:r>
              <w:rPr>
                <w:b w:val="0"/>
              </w:rPr>
              <w:t xml:space="preserve">To check in with people. </w:t>
            </w:r>
          </w:p>
          <w:p w14:paraId="2EA7E86D" w14:textId="77777777" w:rsidR="00AE3A3C" w:rsidRDefault="00000000">
            <w:pPr>
              <w:spacing w:after="1" w:line="239" w:lineRule="auto"/>
              <w:ind w:left="7" w:right="51"/>
            </w:pPr>
            <w:r>
              <w:rPr>
                <w:b w:val="0"/>
              </w:rPr>
              <w:t xml:space="preserve">I know how to work as a team. I know how mental health can be affected by friendship. </w:t>
            </w:r>
          </w:p>
          <w:p w14:paraId="7A8C7962" w14:textId="77777777" w:rsidR="00AE3A3C" w:rsidRDefault="00000000">
            <w:pPr>
              <w:spacing w:line="238" w:lineRule="auto"/>
              <w:ind w:left="7"/>
            </w:pPr>
            <w:r>
              <w:rPr>
                <w:b w:val="0"/>
              </w:rPr>
              <w:t xml:space="preserve">I know how to make someone feel valued. </w:t>
            </w:r>
          </w:p>
          <w:p w14:paraId="7A1991FE" w14:textId="77777777" w:rsidR="00AE3A3C" w:rsidRDefault="00000000">
            <w:pPr>
              <w:spacing w:line="241" w:lineRule="auto"/>
              <w:ind w:left="7"/>
            </w:pPr>
            <w:r>
              <w:rPr>
                <w:b w:val="0"/>
              </w:rPr>
              <w:t xml:space="preserve">How would you define friendship?  </w:t>
            </w:r>
          </w:p>
          <w:p w14:paraId="4202C4F8" w14:textId="77777777" w:rsidR="00AE3A3C" w:rsidRDefault="00000000">
            <w:pPr>
              <w:spacing w:line="239" w:lineRule="auto"/>
              <w:ind w:left="7" w:right="182"/>
            </w:pPr>
            <w:r>
              <w:rPr>
                <w:b w:val="0"/>
              </w:rPr>
              <w:t xml:space="preserve">Is friendship always easy? Are friendships different for girls and boys? </w:t>
            </w:r>
          </w:p>
          <w:p w14:paraId="7F4B3622" w14:textId="77777777" w:rsidR="00AE3A3C" w:rsidRDefault="00000000">
            <w:pPr>
              <w:spacing w:line="239" w:lineRule="auto"/>
              <w:ind w:left="7" w:right="14"/>
            </w:pPr>
            <w:r>
              <w:rPr>
                <w:b w:val="0"/>
              </w:rPr>
              <w:t xml:space="preserve">Compare the book to ‘The Girls’. Why did the authors separate them into gender? </w:t>
            </w:r>
          </w:p>
          <w:p w14:paraId="0368A09B" w14:textId="77777777" w:rsidR="00AE3A3C" w:rsidRDefault="00000000">
            <w:pPr>
              <w:ind w:left="7"/>
            </w:pPr>
            <w:r>
              <w:rPr>
                <w:b w:val="0"/>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5FE5FD4C" w14:textId="77777777" w:rsidR="00AE3A3C" w:rsidRDefault="00000000">
            <w:pPr>
              <w:spacing w:line="239" w:lineRule="auto"/>
              <w:ind w:left="7"/>
            </w:pPr>
            <w:r>
              <w:rPr>
                <w:b w:val="0"/>
              </w:rPr>
              <w:t xml:space="preserve">I know there are different opinions about equality around the world. </w:t>
            </w:r>
          </w:p>
          <w:p w14:paraId="15334625" w14:textId="77777777" w:rsidR="00AE3A3C" w:rsidRDefault="00000000">
            <w:pPr>
              <w:spacing w:line="241" w:lineRule="auto"/>
              <w:ind w:left="7"/>
            </w:pPr>
            <w:r>
              <w:rPr>
                <w:b w:val="0"/>
              </w:rPr>
              <w:t xml:space="preserve">I can listen, respond and show respect if I disagree. </w:t>
            </w:r>
          </w:p>
          <w:p w14:paraId="6B16C4BE" w14:textId="77777777" w:rsidR="00AE3A3C" w:rsidRDefault="00000000">
            <w:pPr>
              <w:ind w:left="7"/>
            </w:pPr>
            <w:r>
              <w:rPr>
                <w:b w:val="0"/>
              </w:rPr>
              <w:t xml:space="preserve">I know it’s ok to disagree. </w:t>
            </w:r>
          </w:p>
          <w:p w14:paraId="63869BEA" w14:textId="77777777" w:rsidR="00AE3A3C" w:rsidRDefault="00000000">
            <w:pPr>
              <w:spacing w:line="239" w:lineRule="auto"/>
              <w:ind w:left="7" w:right="22"/>
            </w:pPr>
            <w:r>
              <w:rPr>
                <w:b w:val="0"/>
              </w:rPr>
              <w:t xml:space="preserve">Why might a book be banned? Is it ok for a book to be banned? </w:t>
            </w:r>
          </w:p>
          <w:p w14:paraId="3E18599E" w14:textId="77777777" w:rsidR="00AE3A3C" w:rsidRDefault="00000000">
            <w:pPr>
              <w:spacing w:after="1" w:line="239" w:lineRule="auto"/>
              <w:ind w:left="7" w:right="36"/>
            </w:pPr>
            <w:r>
              <w:rPr>
                <w:b w:val="0"/>
              </w:rPr>
              <w:t xml:space="preserve">Why do you think that this book was banned in some countries? </w:t>
            </w:r>
          </w:p>
          <w:p w14:paraId="4732D4AB" w14:textId="77777777" w:rsidR="00AE3A3C" w:rsidRDefault="00000000">
            <w:pPr>
              <w:ind w:left="7" w:right="94"/>
            </w:pPr>
            <w:r>
              <w:rPr>
                <w:b w:val="0"/>
              </w:rPr>
              <w:t xml:space="preserve">What do we say at our school about being LGBT+ and protected characteristics? How is this lesson about No Outsiders? </w:t>
            </w:r>
          </w:p>
        </w:tc>
        <w:tc>
          <w:tcPr>
            <w:tcW w:w="2269" w:type="dxa"/>
            <w:tcBorders>
              <w:top w:val="single" w:sz="4" w:space="0" w:color="000000"/>
              <w:left w:val="single" w:sz="4" w:space="0" w:color="000000"/>
              <w:bottom w:val="single" w:sz="4" w:space="0" w:color="000000"/>
              <w:right w:val="single" w:sz="4" w:space="0" w:color="000000"/>
            </w:tcBorders>
          </w:tcPr>
          <w:p w14:paraId="04158EE6" w14:textId="77777777" w:rsidR="00AE3A3C" w:rsidRDefault="00000000">
            <w:pPr>
              <w:ind w:left="7"/>
            </w:pPr>
            <w:r>
              <w:rPr>
                <w:b w:val="0"/>
              </w:rPr>
              <w:t xml:space="preserve">I know we are all different.  </w:t>
            </w:r>
          </w:p>
          <w:p w14:paraId="4A17BAD0" w14:textId="77777777" w:rsidR="00AE3A3C" w:rsidRDefault="00000000">
            <w:pPr>
              <w:spacing w:line="241" w:lineRule="auto"/>
              <w:ind w:left="7"/>
            </w:pPr>
            <w:r>
              <w:rPr>
                <w:b w:val="0"/>
              </w:rPr>
              <w:t xml:space="preserve">I know some people hide who they really are. </w:t>
            </w:r>
          </w:p>
          <w:p w14:paraId="0B668C51" w14:textId="77777777" w:rsidR="00AE3A3C" w:rsidRDefault="00000000">
            <w:pPr>
              <w:spacing w:line="239" w:lineRule="auto"/>
              <w:ind w:left="7" w:right="38"/>
            </w:pPr>
            <w:r>
              <w:rPr>
                <w:b w:val="0"/>
              </w:rPr>
              <w:t xml:space="preserve">I know what self-acceptance is. I know how to help someone be proud of who they are.  What do we mean by ‘fitting in’? Why do people feel like they have to ‘fit in’? How might you feel if you thought you didn’t ‘fit in’? </w:t>
            </w:r>
          </w:p>
          <w:p w14:paraId="7821AF3A" w14:textId="77777777" w:rsidR="00AE3A3C" w:rsidRDefault="00000000">
            <w:pPr>
              <w:ind w:left="7"/>
            </w:pPr>
            <w:r>
              <w:rPr>
                <w:b w:val="0"/>
              </w:rPr>
              <w:t xml:space="preserve">How do I fit in? </w:t>
            </w:r>
          </w:p>
          <w:p w14:paraId="3F4C3FED" w14:textId="77777777" w:rsidR="00AE3A3C" w:rsidRDefault="00000000">
            <w:pPr>
              <w:ind w:left="7"/>
            </w:pPr>
            <w:r>
              <w:rPr>
                <w:b w:val="0"/>
              </w:rPr>
              <w:t xml:space="preserve">How is this lesson about No Outsiders? </w:t>
            </w:r>
          </w:p>
        </w:tc>
        <w:tc>
          <w:tcPr>
            <w:tcW w:w="2268" w:type="dxa"/>
            <w:tcBorders>
              <w:top w:val="single" w:sz="4" w:space="0" w:color="000000"/>
              <w:left w:val="single" w:sz="4" w:space="0" w:color="000000"/>
              <w:bottom w:val="single" w:sz="4" w:space="0" w:color="000000"/>
              <w:right w:val="single" w:sz="4" w:space="0" w:color="000000"/>
            </w:tcBorders>
          </w:tcPr>
          <w:p w14:paraId="6B3D4AAD" w14:textId="77777777" w:rsidR="00AE3A3C" w:rsidRDefault="00000000">
            <w:pPr>
              <w:spacing w:after="2" w:line="238" w:lineRule="auto"/>
              <w:ind w:left="7"/>
            </w:pPr>
            <w:r>
              <w:rPr>
                <w:b w:val="0"/>
              </w:rPr>
              <w:t xml:space="preserve">I can recognise racism when I see it. </w:t>
            </w:r>
          </w:p>
          <w:p w14:paraId="2966B80C" w14:textId="77777777" w:rsidR="00AE3A3C" w:rsidRDefault="00000000">
            <w:pPr>
              <w:spacing w:after="2" w:line="238" w:lineRule="auto"/>
              <w:ind w:left="7"/>
            </w:pPr>
            <w:r>
              <w:rPr>
                <w:b w:val="0"/>
              </w:rPr>
              <w:t xml:space="preserve">I know how to challenge racist ideas. </w:t>
            </w:r>
          </w:p>
          <w:p w14:paraId="64AF7F18" w14:textId="77777777" w:rsidR="00AE3A3C" w:rsidRDefault="00000000">
            <w:pPr>
              <w:ind w:left="7"/>
            </w:pPr>
            <w:r>
              <w:rPr>
                <w:b w:val="0"/>
              </w:rPr>
              <w:t xml:space="preserve">What is racism? </w:t>
            </w:r>
          </w:p>
          <w:p w14:paraId="3BABBAA6" w14:textId="77777777" w:rsidR="00AE3A3C" w:rsidRDefault="00000000">
            <w:pPr>
              <w:spacing w:after="2" w:line="238" w:lineRule="auto"/>
              <w:ind w:left="7"/>
            </w:pPr>
            <w:r>
              <w:rPr>
                <w:b w:val="0"/>
              </w:rPr>
              <w:t xml:space="preserve">How do I challenge racist behaviour or ideas? </w:t>
            </w:r>
          </w:p>
          <w:p w14:paraId="4624409B" w14:textId="77777777" w:rsidR="00AE3A3C" w:rsidRDefault="00000000">
            <w:pPr>
              <w:spacing w:line="238" w:lineRule="auto"/>
              <w:ind w:left="7"/>
            </w:pPr>
            <w:r>
              <w:rPr>
                <w:b w:val="0"/>
              </w:rPr>
              <w:t xml:space="preserve">Can people with racist ideas change? </w:t>
            </w:r>
          </w:p>
          <w:p w14:paraId="77CF4D07" w14:textId="77777777" w:rsidR="00AE3A3C" w:rsidRDefault="00000000">
            <w:pPr>
              <w:spacing w:line="241" w:lineRule="auto"/>
              <w:ind w:left="7" w:right="38"/>
            </w:pPr>
            <w:r>
              <w:rPr>
                <w:b w:val="0"/>
              </w:rPr>
              <w:t xml:space="preserve">Why is this about No Outsiders? </w:t>
            </w:r>
          </w:p>
          <w:p w14:paraId="66CAF3C3" w14:textId="77777777" w:rsidR="00AE3A3C" w:rsidRDefault="00000000">
            <w:pPr>
              <w:ind w:left="7"/>
            </w:pPr>
            <w:r>
              <w:rPr>
                <w:b w:val="0"/>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12F6612D" w14:textId="77777777" w:rsidR="00AE3A3C" w:rsidRDefault="00000000">
            <w:pPr>
              <w:spacing w:after="2" w:line="238" w:lineRule="auto"/>
              <w:ind w:left="7"/>
            </w:pPr>
            <w:r>
              <w:rPr>
                <w:b w:val="0"/>
              </w:rPr>
              <w:t xml:space="preserve">I know appearances can deceive. </w:t>
            </w:r>
          </w:p>
          <w:p w14:paraId="10FAACF4" w14:textId="77777777" w:rsidR="00AE3A3C" w:rsidRDefault="00000000">
            <w:pPr>
              <w:spacing w:line="239" w:lineRule="auto"/>
              <w:ind w:left="7"/>
            </w:pPr>
            <w:r>
              <w:rPr>
                <w:b w:val="0"/>
              </w:rPr>
              <w:t xml:space="preserve">I know that it’s hard not to judge someone on their appearance.  </w:t>
            </w:r>
          </w:p>
          <w:p w14:paraId="7BC9C98E" w14:textId="77777777" w:rsidR="00AE3A3C" w:rsidRDefault="00000000">
            <w:pPr>
              <w:spacing w:after="2" w:line="239" w:lineRule="auto"/>
              <w:ind w:left="7" w:right="70"/>
            </w:pPr>
            <w:r>
              <w:rPr>
                <w:b w:val="0"/>
              </w:rPr>
              <w:t xml:space="preserve">I know what non-judgemental means and how I can try to remain non-judgemental. How are people judged by their appearance?  </w:t>
            </w:r>
          </w:p>
          <w:p w14:paraId="07464047" w14:textId="77777777" w:rsidR="00AE3A3C" w:rsidRDefault="00000000">
            <w:pPr>
              <w:spacing w:after="2" w:line="238" w:lineRule="auto"/>
              <w:ind w:left="7"/>
            </w:pPr>
            <w:r>
              <w:rPr>
                <w:b w:val="0"/>
              </w:rPr>
              <w:t xml:space="preserve">Does this matter? Why does it happen?  </w:t>
            </w:r>
          </w:p>
          <w:p w14:paraId="2D1CA8A7" w14:textId="77777777" w:rsidR="00AE3A3C" w:rsidRDefault="00000000">
            <w:pPr>
              <w:spacing w:after="2" w:line="238" w:lineRule="auto"/>
              <w:ind w:left="7" w:right="327"/>
            </w:pPr>
            <w:r>
              <w:rPr>
                <w:b w:val="0"/>
              </w:rPr>
              <w:t xml:space="preserve">What is a stereotype?  How can stereotypes be harmful? </w:t>
            </w:r>
          </w:p>
          <w:p w14:paraId="3F7EE5BC" w14:textId="77777777" w:rsidR="00AE3A3C" w:rsidRDefault="00000000">
            <w:pPr>
              <w:ind w:left="7"/>
            </w:pPr>
            <w:r>
              <w:rPr>
                <w:b w:val="0"/>
              </w:rPr>
              <w:t xml:space="preserve">Why is this story about No Outsiders? </w:t>
            </w:r>
          </w:p>
        </w:tc>
      </w:tr>
      <w:tr w:rsidR="00AE3A3C" w14:paraId="3BE44AAA" w14:textId="77777777">
        <w:trPr>
          <w:trHeight w:val="3721"/>
        </w:trPr>
        <w:tc>
          <w:tcPr>
            <w:tcW w:w="0" w:type="auto"/>
            <w:vMerge/>
            <w:tcBorders>
              <w:top w:val="nil"/>
              <w:left w:val="single" w:sz="4" w:space="0" w:color="000000"/>
              <w:bottom w:val="single" w:sz="4" w:space="0" w:color="000000"/>
              <w:right w:val="single" w:sz="4" w:space="0" w:color="000000"/>
            </w:tcBorders>
          </w:tcPr>
          <w:p w14:paraId="74F1C6FD" w14:textId="77777777" w:rsidR="00AE3A3C" w:rsidRDefault="00AE3A3C">
            <w:pPr>
              <w:spacing w:after="160"/>
            </w:pPr>
          </w:p>
        </w:tc>
        <w:tc>
          <w:tcPr>
            <w:tcW w:w="1186" w:type="dxa"/>
            <w:tcBorders>
              <w:top w:val="single" w:sz="4" w:space="0" w:color="000000"/>
              <w:left w:val="single" w:sz="4" w:space="0" w:color="000000"/>
              <w:bottom w:val="single" w:sz="4" w:space="0" w:color="000000"/>
              <w:right w:val="single" w:sz="4" w:space="0" w:color="000000"/>
            </w:tcBorders>
          </w:tcPr>
          <w:p w14:paraId="7A6BBEA3" w14:textId="77777777" w:rsidR="00AE3A3C" w:rsidRDefault="00000000">
            <w:pPr>
              <w:ind w:right="62"/>
              <w:jc w:val="center"/>
            </w:pPr>
            <w:r>
              <w:t xml:space="preserve">RSE objective </w:t>
            </w:r>
          </w:p>
          <w:p w14:paraId="127D652F" w14:textId="77777777" w:rsidR="00AE3A3C" w:rsidRDefault="00000000">
            <w:pPr>
              <w:ind w:left="7"/>
            </w:pPr>
            <w:r>
              <w:rPr>
                <w:b w:val="0"/>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6F9F7A30" w14:textId="77777777" w:rsidR="00AE3A3C" w:rsidRDefault="00000000">
            <w:pPr>
              <w:ind w:left="7"/>
            </w:pPr>
            <w:r>
              <w:t xml:space="preserve">Caring Friendships </w:t>
            </w:r>
          </w:p>
          <w:p w14:paraId="541F7388" w14:textId="77777777" w:rsidR="00AE3A3C" w:rsidRDefault="00000000">
            <w:pPr>
              <w:ind w:left="7" w:right="45"/>
            </w:pPr>
            <w:r>
              <w:rPr>
                <w:b w:val="0"/>
              </w:rPr>
              <w:t xml:space="preserve">That most friendships have ups and downs, and these can often be worked through so that the friendship is repaired or strengthened, and that resorting to violence is never right.  </w:t>
            </w:r>
          </w:p>
        </w:tc>
        <w:tc>
          <w:tcPr>
            <w:tcW w:w="2269" w:type="dxa"/>
            <w:tcBorders>
              <w:top w:val="single" w:sz="4" w:space="0" w:color="000000"/>
              <w:left w:val="single" w:sz="4" w:space="0" w:color="000000"/>
              <w:bottom w:val="single" w:sz="4" w:space="0" w:color="000000"/>
              <w:right w:val="single" w:sz="4" w:space="0" w:color="000000"/>
            </w:tcBorders>
          </w:tcPr>
          <w:p w14:paraId="559FF80E" w14:textId="77777777" w:rsidR="00AE3A3C" w:rsidRDefault="00000000">
            <w:pPr>
              <w:ind w:left="7"/>
            </w:pPr>
            <w:r>
              <w:t xml:space="preserve">Caring Friendships </w:t>
            </w:r>
          </w:p>
          <w:p w14:paraId="74FC0E25" w14:textId="77777777" w:rsidR="00AE3A3C" w:rsidRDefault="00000000">
            <w:pPr>
              <w:ind w:left="7" w:right="46"/>
            </w:pPr>
            <w:r>
              <w:rPr>
                <w:b w:val="0"/>
              </w:rPr>
              <w:t xml:space="preserve">That most friendships have ups and downs, and these can often be worked through so that the friendship is repaired or strengthened, and that resorting to violence is never right. </w:t>
            </w:r>
          </w:p>
        </w:tc>
        <w:tc>
          <w:tcPr>
            <w:tcW w:w="2268" w:type="dxa"/>
            <w:tcBorders>
              <w:top w:val="single" w:sz="4" w:space="0" w:color="000000"/>
              <w:left w:val="single" w:sz="4" w:space="0" w:color="000000"/>
              <w:bottom w:val="single" w:sz="4" w:space="0" w:color="000000"/>
              <w:right w:val="single" w:sz="4" w:space="0" w:color="000000"/>
            </w:tcBorders>
          </w:tcPr>
          <w:p w14:paraId="04B79236" w14:textId="77777777" w:rsidR="00AE3A3C" w:rsidRDefault="00000000">
            <w:pPr>
              <w:ind w:left="7"/>
            </w:pPr>
            <w:r>
              <w:t xml:space="preserve">Respectful </w:t>
            </w:r>
          </w:p>
          <w:p w14:paraId="1170E355" w14:textId="77777777" w:rsidR="00AE3A3C" w:rsidRDefault="00000000">
            <w:pPr>
              <w:ind w:left="7"/>
            </w:pPr>
            <w:r>
              <w:t xml:space="preserve">Relationships </w:t>
            </w:r>
          </w:p>
          <w:p w14:paraId="32CDF2D2" w14:textId="77777777" w:rsidR="00AE3A3C" w:rsidRDefault="00000000">
            <w:pPr>
              <w:spacing w:line="239" w:lineRule="auto"/>
              <w:ind w:left="7" w:right="60"/>
            </w:pPr>
            <w:r>
              <w:rPr>
                <w:b w:val="0"/>
              </w:rPr>
              <w:t xml:space="preserve">The importance of respecting others, even if they are very different from us (for example, physically, in character, personality or background), or make different choices or have different preferences or beliefs. </w:t>
            </w:r>
          </w:p>
          <w:p w14:paraId="21E92BF2" w14:textId="77777777" w:rsidR="00AE3A3C" w:rsidRDefault="00000000">
            <w:pPr>
              <w:ind w:left="7"/>
            </w:pPr>
            <w:r>
              <w:rPr>
                <w:b w:val="0"/>
              </w:rPr>
              <w:t xml:space="preserve"> </w:t>
            </w:r>
          </w:p>
        </w:tc>
        <w:tc>
          <w:tcPr>
            <w:tcW w:w="2269" w:type="dxa"/>
            <w:tcBorders>
              <w:top w:val="single" w:sz="4" w:space="0" w:color="000000"/>
              <w:left w:val="single" w:sz="4" w:space="0" w:color="000000"/>
              <w:bottom w:val="single" w:sz="4" w:space="0" w:color="000000"/>
              <w:right w:val="single" w:sz="4" w:space="0" w:color="000000"/>
            </w:tcBorders>
          </w:tcPr>
          <w:p w14:paraId="0947AB99" w14:textId="77777777" w:rsidR="00AE3A3C" w:rsidRDefault="00000000">
            <w:pPr>
              <w:ind w:left="7"/>
            </w:pPr>
            <w:r>
              <w:t xml:space="preserve">Respectful </w:t>
            </w:r>
          </w:p>
          <w:p w14:paraId="1D8EC767" w14:textId="77777777" w:rsidR="00AE3A3C" w:rsidRDefault="00000000">
            <w:pPr>
              <w:ind w:left="7"/>
            </w:pPr>
            <w:r>
              <w:t xml:space="preserve">Relationships </w:t>
            </w:r>
          </w:p>
          <w:p w14:paraId="09848473" w14:textId="77777777" w:rsidR="00AE3A3C" w:rsidRDefault="00000000">
            <w:pPr>
              <w:spacing w:line="239" w:lineRule="auto"/>
              <w:ind w:left="7" w:right="60"/>
            </w:pPr>
            <w:r>
              <w:rPr>
                <w:b w:val="0"/>
              </w:rPr>
              <w:t xml:space="preserve">The importance of respecting others, even if they are very different from us (for example, physically, in character, personality or background), or make different choices or have different preferences or beliefs. </w:t>
            </w:r>
          </w:p>
          <w:p w14:paraId="3BD9F4F0" w14:textId="77777777" w:rsidR="00AE3A3C" w:rsidRDefault="00000000">
            <w:pPr>
              <w:spacing w:after="1" w:line="239" w:lineRule="auto"/>
              <w:ind w:left="7"/>
            </w:pPr>
            <w:r>
              <w:rPr>
                <w:b w:val="0"/>
              </w:rPr>
              <w:t xml:space="preserve">The importance of self-respect and how this links to their own happiness. </w:t>
            </w:r>
          </w:p>
          <w:p w14:paraId="339667C4" w14:textId="77777777" w:rsidR="00AE3A3C" w:rsidRDefault="00000000">
            <w:pPr>
              <w:ind w:left="7"/>
            </w:pPr>
            <w:r>
              <w:rPr>
                <w:b w:val="0"/>
              </w:rPr>
              <w:t xml:space="preserve"> </w:t>
            </w:r>
          </w:p>
          <w:p w14:paraId="2C17961B" w14:textId="77777777" w:rsidR="00AE3A3C" w:rsidRDefault="00000000">
            <w:pPr>
              <w:ind w:left="7"/>
            </w:pPr>
            <w:r>
              <w:rPr>
                <w:b w:val="0"/>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1FE663BA" w14:textId="77777777" w:rsidR="00AE3A3C" w:rsidRDefault="00000000">
            <w:pPr>
              <w:spacing w:line="238" w:lineRule="auto"/>
              <w:ind w:left="7"/>
            </w:pPr>
            <w:r>
              <w:t xml:space="preserve">Families and People Who Care for Me </w:t>
            </w:r>
          </w:p>
          <w:p w14:paraId="648C88D8" w14:textId="77777777" w:rsidR="00AE3A3C" w:rsidRDefault="00000000">
            <w:pPr>
              <w:spacing w:line="239" w:lineRule="auto"/>
              <w:ind w:left="7" w:right="64"/>
            </w:pPr>
            <w:r>
              <w:rPr>
                <w:b w:val="0"/>
              </w:rPr>
              <w:t xml:space="preserve">That others’ families, in school or the wider world, sometimes look different from their family, but that they should respect those differences and know that other children’s families are also characterised by love and care. </w:t>
            </w:r>
          </w:p>
          <w:p w14:paraId="7E6AC219" w14:textId="77777777" w:rsidR="00AE3A3C" w:rsidRDefault="00000000">
            <w:pPr>
              <w:ind w:left="7" w:right="88"/>
            </w:pPr>
            <w:r>
              <w:t xml:space="preserve">Respectful Relationships </w:t>
            </w:r>
            <w:r>
              <w:rPr>
                <w:b w:val="0"/>
              </w:rPr>
              <w:t xml:space="preserve">The importance of respecting others, even if they are very different from them (for example, physically, in character, personality or background), or make different choices or have different preferences or beliefs. </w:t>
            </w:r>
          </w:p>
        </w:tc>
        <w:tc>
          <w:tcPr>
            <w:tcW w:w="2268" w:type="dxa"/>
            <w:tcBorders>
              <w:top w:val="single" w:sz="4" w:space="0" w:color="000000"/>
              <w:left w:val="single" w:sz="4" w:space="0" w:color="000000"/>
              <w:bottom w:val="single" w:sz="4" w:space="0" w:color="000000"/>
              <w:right w:val="single" w:sz="4" w:space="0" w:color="000000"/>
            </w:tcBorders>
          </w:tcPr>
          <w:p w14:paraId="60A52E0B" w14:textId="77777777" w:rsidR="00AE3A3C" w:rsidRDefault="00000000">
            <w:pPr>
              <w:ind w:left="7" w:right="95"/>
            </w:pPr>
            <w:r>
              <w:t xml:space="preserve">Respectful Relationships </w:t>
            </w:r>
            <w:r>
              <w:rPr>
                <w:b w:val="0"/>
              </w:rPr>
              <w:t xml:space="preserve">What a stereotype is, and how stereotypes can be unfair, negative and destructive. </w:t>
            </w:r>
          </w:p>
        </w:tc>
      </w:tr>
    </w:tbl>
    <w:p w14:paraId="40114076" w14:textId="77777777" w:rsidR="00AE3A3C" w:rsidRDefault="00AE3A3C">
      <w:pPr>
        <w:ind w:left="-1440" w:right="11564"/>
      </w:pPr>
    </w:p>
    <w:p w14:paraId="41F5FB61" w14:textId="77777777" w:rsidR="00953E2C" w:rsidRDefault="00953E2C">
      <w:pPr>
        <w:ind w:left="-1440" w:right="11564"/>
      </w:pPr>
    </w:p>
    <w:p w14:paraId="3022B26F" w14:textId="77777777" w:rsidR="00953E2C" w:rsidRDefault="00953E2C">
      <w:pPr>
        <w:ind w:left="-1440" w:right="11564"/>
      </w:pPr>
    </w:p>
    <w:p w14:paraId="0AFB94E4" w14:textId="77777777" w:rsidR="00953E2C" w:rsidRDefault="00953E2C">
      <w:pPr>
        <w:ind w:left="-1440" w:right="11564"/>
      </w:pPr>
    </w:p>
    <w:p w14:paraId="395CAACF" w14:textId="77777777" w:rsidR="00953E2C" w:rsidRDefault="00953E2C">
      <w:pPr>
        <w:ind w:left="-1440" w:right="11564"/>
      </w:pPr>
    </w:p>
    <w:p w14:paraId="44A6E1F6" w14:textId="77777777" w:rsidR="00953E2C" w:rsidRDefault="00953E2C">
      <w:pPr>
        <w:ind w:left="-1440" w:right="11564"/>
      </w:pPr>
    </w:p>
    <w:p w14:paraId="594391F9" w14:textId="77777777" w:rsidR="00953E2C" w:rsidRDefault="00953E2C">
      <w:pPr>
        <w:ind w:left="-1440" w:right="11564"/>
      </w:pPr>
    </w:p>
    <w:p w14:paraId="1905A97C" w14:textId="77777777" w:rsidR="00953E2C" w:rsidRDefault="00953E2C">
      <w:pPr>
        <w:ind w:left="-1440" w:right="11564"/>
      </w:pPr>
    </w:p>
    <w:p w14:paraId="08C5CCEB" w14:textId="77777777" w:rsidR="00953E2C" w:rsidRDefault="00953E2C">
      <w:pPr>
        <w:ind w:left="-1440" w:right="11564"/>
      </w:pPr>
    </w:p>
    <w:p w14:paraId="37C47E4C" w14:textId="77777777" w:rsidR="00953E2C" w:rsidRDefault="00953E2C">
      <w:pPr>
        <w:ind w:left="-1440" w:right="11564"/>
      </w:pPr>
    </w:p>
    <w:p w14:paraId="674FEF92" w14:textId="77777777" w:rsidR="00953E2C" w:rsidRDefault="00953E2C">
      <w:pPr>
        <w:ind w:left="-1440" w:right="11564"/>
      </w:pPr>
    </w:p>
    <w:p w14:paraId="11EB3369" w14:textId="77777777" w:rsidR="00953E2C" w:rsidRDefault="00953E2C">
      <w:pPr>
        <w:ind w:left="-1440" w:right="11564"/>
      </w:pPr>
    </w:p>
    <w:p w14:paraId="734D2C04" w14:textId="77777777" w:rsidR="00953E2C" w:rsidRDefault="00953E2C">
      <w:pPr>
        <w:ind w:left="-1440" w:right="11564"/>
      </w:pPr>
    </w:p>
    <w:p w14:paraId="453B59C8" w14:textId="77777777" w:rsidR="00953E2C" w:rsidRDefault="00953E2C">
      <w:pPr>
        <w:ind w:left="-1440" w:right="11564"/>
      </w:pPr>
    </w:p>
    <w:p w14:paraId="68DA3CCA" w14:textId="77777777" w:rsidR="00953E2C" w:rsidRDefault="00953E2C">
      <w:pPr>
        <w:ind w:left="-1440" w:right="11564"/>
      </w:pPr>
    </w:p>
    <w:p w14:paraId="17E1A5A8" w14:textId="77777777" w:rsidR="00953E2C" w:rsidRDefault="00953E2C">
      <w:pPr>
        <w:ind w:left="-1440" w:right="11564"/>
      </w:pPr>
    </w:p>
    <w:p w14:paraId="08C7FDC8" w14:textId="77777777" w:rsidR="00953E2C" w:rsidRDefault="00953E2C">
      <w:pPr>
        <w:ind w:left="-1440" w:right="11564"/>
      </w:pPr>
    </w:p>
    <w:p w14:paraId="1E1F7D0F" w14:textId="77777777" w:rsidR="00953E2C" w:rsidRDefault="00953E2C">
      <w:pPr>
        <w:ind w:left="-1440" w:right="11564"/>
      </w:pPr>
    </w:p>
    <w:p w14:paraId="52CB4AE7" w14:textId="77777777" w:rsidR="00953E2C" w:rsidRDefault="00953E2C">
      <w:pPr>
        <w:ind w:left="-1440" w:right="11564"/>
      </w:pPr>
    </w:p>
    <w:p w14:paraId="5736D7C8" w14:textId="77777777" w:rsidR="00953E2C" w:rsidRDefault="00953E2C">
      <w:pPr>
        <w:ind w:left="-1440" w:right="11564"/>
      </w:pPr>
    </w:p>
    <w:p w14:paraId="363660B4" w14:textId="77777777" w:rsidR="00953E2C" w:rsidRDefault="00953E2C">
      <w:pPr>
        <w:ind w:left="-1440" w:right="11564"/>
      </w:pPr>
    </w:p>
    <w:p w14:paraId="372BB336" w14:textId="77777777" w:rsidR="00953E2C" w:rsidRDefault="00953E2C">
      <w:pPr>
        <w:ind w:left="-1440" w:right="11564"/>
      </w:pPr>
    </w:p>
    <w:p w14:paraId="2C784EE3" w14:textId="77777777" w:rsidR="00953E2C" w:rsidRDefault="00953E2C">
      <w:pPr>
        <w:ind w:left="-1440" w:right="11564"/>
      </w:pPr>
    </w:p>
    <w:p w14:paraId="5D2CF0DF" w14:textId="77777777" w:rsidR="00953E2C" w:rsidRDefault="00953E2C">
      <w:pPr>
        <w:ind w:left="-1440" w:right="11564"/>
      </w:pPr>
    </w:p>
    <w:p w14:paraId="3E9DE017" w14:textId="77777777" w:rsidR="00953E2C" w:rsidRDefault="00953E2C">
      <w:pPr>
        <w:ind w:left="-1440" w:right="11564"/>
      </w:pPr>
    </w:p>
    <w:p w14:paraId="3596B513" w14:textId="77777777" w:rsidR="00953E2C" w:rsidRDefault="00953E2C">
      <w:pPr>
        <w:ind w:left="-1440" w:right="11564"/>
      </w:pPr>
    </w:p>
    <w:p w14:paraId="26B6CC44" w14:textId="77777777" w:rsidR="00953E2C" w:rsidRDefault="00953E2C">
      <w:pPr>
        <w:ind w:left="-1440" w:right="11564"/>
      </w:pPr>
    </w:p>
    <w:tbl>
      <w:tblPr>
        <w:tblStyle w:val="TableGrid"/>
        <w:tblW w:w="15456" w:type="dxa"/>
        <w:tblInd w:w="-994" w:type="dxa"/>
        <w:tblCellMar>
          <w:top w:w="6" w:type="dxa"/>
          <w:left w:w="108" w:type="dxa"/>
          <w:bottom w:w="0" w:type="dxa"/>
          <w:right w:w="72" w:type="dxa"/>
        </w:tblCellMar>
        <w:tblLook w:val="04A0" w:firstRow="1" w:lastRow="0" w:firstColumn="1" w:lastColumn="0" w:noHBand="0" w:noVBand="1"/>
      </w:tblPr>
      <w:tblGrid>
        <w:gridCol w:w="660"/>
        <w:gridCol w:w="1186"/>
        <w:gridCol w:w="2268"/>
        <w:gridCol w:w="2269"/>
        <w:gridCol w:w="2268"/>
        <w:gridCol w:w="2269"/>
        <w:gridCol w:w="2268"/>
        <w:gridCol w:w="2268"/>
      </w:tblGrid>
      <w:tr w:rsidR="00AE3A3C" w14:paraId="76E94396" w14:textId="77777777">
        <w:trPr>
          <w:trHeight w:val="204"/>
        </w:trPr>
        <w:tc>
          <w:tcPr>
            <w:tcW w:w="660" w:type="dxa"/>
            <w:vMerge w:val="restart"/>
            <w:tcBorders>
              <w:top w:val="single" w:sz="4" w:space="0" w:color="000000"/>
              <w:left w:val="single" w:sz="4" w:space="0" w:color="000000"/>
              <w:bottom w:val="single" w:sz="4" w:space="0" w:color="000000"/>
              <w:right w:val="single" w:sz="4" w:space="0" w:color="000000"/>
            </w:tcBorders>
          </w:tcPr>
          <w:p w14:paraId="70E2CD80" w14:textId="77777777" w:rsidR="00AE3A3C" w:rsidRDefault="00000000">
            <w:pPr>
              <w:ind w:right="36"/>
              <w:jc w:val="center"/>
            </w:pPr>
            <w:r>
              <w:t xml:space="preserve">Y6 </w:t>
            </w:r>
          </w:p>
        </w:tc>
        <w:tc>
          <w:tcPr>
            <w:tcW w:w="1186" w:type="dxa"/>
            <w:tcBorders>
              <w:top w:val="single" w:sz="4" w:space="0" w:color="000000"/>
              <w:left w:val="single" w:sz="4" w:space="0" w:color="000000"/>
              <w:bottom w:val="single" w:sz="4" w:space="0" w:color="000000"/>
              <w:right w:val="single" w:sz="4" w:space="0" w:color="000000"/>
            </w:tcBorders>
          </w:tcPr>
          <w:p w14:paraId="47F29126" w14:textId="77777777" w:rsidR="00AE3A3C" w:rsidRDefault="00000000">
            <w:pPr>
              <w:ind w:right="4"/>
              <w:jc w:val="center"/>
            </w:pPr>
            <w:r>
              <w:rPr>
                <w:b w:val="0"/>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3FB73D24" w14:textId="77777777" w:rsidR="00AE3A3C" w:rsidRDefault="00000000">
            <w:pPr>
              <w:ind w:right="36"/>
              <w:jc w:val="center"/>
            </w:pPr>
            <w:r>
              <w:t xml:space="preserve">Autumn 1 </w:t>
            </w:r>
          </w:p>
        </w:tc>
        <w:tc>
          <w:tcPr>
            <w:tcW w:w="2269" w:type="dxa"/>
            <w:tcBorders>
              <w:top w:val="single" w:sz="4" w:space="0" w:color="000000"/>
              <w:left w:val="single" w:sz="4" w:space="0" w:color="000000"/>
              <w:bottom w:val="single" w:sz="4" w:space="0" w:color="000000"/>
              <w:right w:val="single" w:sz="4" w:space="0" w:color="000000"/>
            </w:tcBorders>
          </w:tcPr>
          <w:p w14:paraId="73B15BDA" w14:textId="77777777" w:rsidR="00AE3A3C" w:rsidRDefault="00000000">
            <w:pPr>
              <w:ind w:right="36"/>
              <w:jc w:val="center"/>
            </w:pPr>
            <w:r>
              <w:t xml:space="preserve">Autumn 2 </w:t>
            </w:r>
          </w:p>
        </w:tc>
        <w:tc>
          <w:tcPr>
            <w:tcW w:w="2268" w:type="dxa"/>
            <w:tcBorders>
              <w:top w:val="single" w:sz="4" w:space="0" w:color="000000"/>
              <w:left w:val="single" w:sz="4" w:space="0" w:color="000000"/>
              <w:bottom w:val="single" w:sz="4" w:space="0" w:color="000000"/>
              <w:right w:val="single" w:sz="4" w:space="0" w:color="000000"/>
            </w:tcBorders>
          </w:tcPr>
          <w:p w14:paraId="761DA8DD" w14:textId="77777777" w:rsidR="00AE3A3C" w:rsidRDefault="00000000">
            <w:pPr>
              <w:ind w:right="37"/>
              <w:jc w:val="center"/>
            </w:pPr>
            <w:r>
              <w:t xml:space="preserve">Spring 1 </w:t>
            </w:r>
          </w:p>
        </w:tc>
        <w:tc>
          <w:tcPr>
            <w:tcW w:w="2269" w:type="dxa"/>
            <w:tcBorders>
              <w:top w:val="single" w:sz="4" w:space="0" w:color="000000"/>
              <w:left w:val="single" w:sz="4" w:space="0" w:color="000000"/>
              <w:bottom w:val="single" w:sz="4" w:space="0" w:color="000000"/>
              <w:right w:val="single" w:sz="4" w:space="0" w:color="000000"/>
            </w:tcBorders>
          </w:tcPr>
          <w:p w14:paraId="6AE40B10" w14:textId="77777777" w:rsidR="00AE3A3C" w:rsidRDefault="00000000">
            <w:pPr>
              <w:ind w:right="37"/>
              <w:jc w:val="center"/>
            </w:pPr>
            <w:r>
              <w:t xml:space="preserve">Spring 2 </w:t>
            </w:r>
          </w:p>
        </w:tc>
        <w:tc>
          <w:tcPr>
            <w:tcW w:w="2268" w:type="dxa"/>
            <w:tcBorders>
              <w:top w:val="single" w:sz="4" w:space="0" w:color="000000"/>
              <w:left w:val="single" w:sz="4" w:space="0" w:color="000000"/>
              <w:bottom w:val="single" w:sz="4" w:space="0" w:color="000000"/>
              <w:right w:val="single" w:sz="4" w:space="0" w:color="000000"/>
            </w:tcBorders>
          </w:tcPr>
          <w:p w14:paraId="49894A7D" w14:textId="77777777" w:rsidR="00AE3A3C" w:rsidRDefault="00000000">
            <w:pPr>
              <w:ind w:right="37"/>
              <w:jc w:val="center"/>
            </w:pPr>
            <w:r>
              <w:t xml:space="preserve">Summer 1 </w:t>
            </w:r>
          </w:p>
        </w:tc>
        <w:tc>
          <w:tcPr>
            <w:tcW w:w="2268" w:type="dxa"/>
            <w:tcBorders>
              <w:top w:val="single" w:sz="4" w:space="0" w:color="000000"/>
              <w:left w:val="single" w:sz="4" w:space="0" w:color="000000"/>
              <w:bottom w:val="single" w:sz="4" w:space="0" w:color="000000"/>
              <w:right w:val="single" w:sz="4" w:space="0" w:color="000000"/>
            </w:tcBorders>
          </w:tcPr>
          <w:p w14:paraId="32FB89FB" w14:textId="77777777" w:rsidR="00AE3A3C" w:rsidRDefault="00000000">
            <w:pPr>
              <w:ind w:right="36"/>
              <w:jc w:val="center"/>
            </w:pPr>
            <w:r>
              <w:t xml:space="preserve">Summer 2 </w:t>
            </w:r>
          </w:p>
        </w:tc>
      </w:tr>
      <w:tr w:rsidR="00AE3A3C" w14:paraId="6C68FE79" w14:textId="77777777">
        <w:trPr>
          <w:trHeight w:val="1757"/>
        </w:trPr>
        <w:tc>
          <w:tcPr>
            <w:tcW w:w="0" w:type="auto"/>
            <w:vMerge/>
            <w:tcBorders>
              <w:top w:val="nil"/>
              <w:left w:val="single" w:sz="4" w:space="0" w:color="000000"/>
              <w:bottom w:val="nil"/>
              <w:right w:val="single" w:sz="4" w:space="0" w:color="000000"/>
            </w:tcBorders>
          </w:tcPr>
          <w:p w14:paraId="6DD2D6CA" w14:textId="77777777" w:rsidR="00AE3A3C" w:rsidRDefault="00AE3A3C">
            <w:pPr>
              <w:spacing w:after="160"/>
            </w:pPr>
          </w:p>
        </w:tc>
        <w:tc>
          <w:tcPr>
            <w:tcW w:w="1186" w:type="dxa"/>
            <w:vMerge w:val="restart"/>
            <w:tcBorders>
              <w:top w:val="single" w:sz="4" w:space="0" w:color="000000"/>
              <w:left w:val="single" w:sz="4" w:space="0" w:color="000000"/>
              <w:bottom w:val="single" w:sz="4" w:space="0" w:color="000000"/>
              <w:right w:val="single" w:sz="4" w:space="0" w:color="000000"/>
            </w:tcBorders>
          </w:tcPr>
          <w:p w14:paraId="4C86E29E" w14:textId="77777777" w:rsidR="00AE3A3C" w:rsidRDefault="00000000">
            <w:pPr>
              <w:ind w:right="35"/>
              <w:jc w:val="center"/>
            </w:pPr>
            <w:r>
              <w:t>Book</w:t>
            </w:r>
            <w:r>
              <w:rPr>
                <w:b w:val="0"/>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6DB09C24" w14:textId="77777777" w:rsidR="00AE3A3C" w:rsidRDefault="00000000">
            <w:pPr>
              <w:tabs>
                <w:tab w:val="center" w:pos="949"/>
                <w:tab w:val="center" w:pos="1613"/>
              </w:tabs>
            </w:pPr>
            <w:r>
              <w:rPr>
                <w:b w:val="0"/>
                <w:sz w:val="22"/>
              </w:rPr>
              <w:tab/>
            </w:r>
            <w:r>
              <w:rPr>
                <w:noProof/>
              </w:rPr>
              <w:drawing>
                <wp:inline distT="0" distB="0" distL="0" distR="0" wp14:anchorId="7261BD17" wp14:editId="2AA005AE">
                  <wp:extent cx="615315" cy="885190"/>
                  <wp:effectExtent l="0" t="0" r="0" b="0"/>
                  <wp:docPr id="3451" name="Picture 3451"/>
                  <wp:cNvGraphicFramePr/>
                  <a:graphic xmlns:a="http://schemas.openxmlformats.org/drawingml/2006/main">
                    <a:graphicData uri="http://schemas.openxmlformats.org/drawingml/2006/picture">
                      <pic:pic xmlns:pic="http://schemas.openxmlformats.org/drawingml/2006/picture">
                        <pic:nvPicPr>
                          <pic:cNvPr id="3451" name="Picture 3451"/>
                          <pic:cNvPicPr/>
                        </pic:nvPicPr>
                        <pic:blipFill>
                          <a:blip r:embed="rId42"/>
                          <a:stretch>
                            <a:fillRect/>
                          </a:stretch>
                        </pic:blipFill>
                        <pic:spPr>
                          <a:xfrm>
                            <a:off x="0" y="0"/>
                            <a:ext cx="615315" cy="885190"/>
                          </a:xfrm>
                          <a:prstGeom prst="rect">
                            <a:avLst/>
                          </a:prstGeom>
                        </pic:spPr>
                      </pic:pic>
                    </a:graphicData>
                  </a:graphic>
                </wp:inline>
              </w:drawing>
            </w:r>
            <w:r>
              <w:rPr>
                <w:b w:val="0"/>
              </w:rPr>
              <w:tab/>
              <w:t xml:space="preserve"> </w:t>
            </w:r>
          </w:p>
        </w:tc>
        <w:tc>
          <w:tcPr>
            <w:tcW w:w="2269" w:type="dxa"/>
            <w:tcBorders>
              <w:top w:val="single" w:sz="4" w:space="0" w:color="000000"/>
              <w:left w:val="single" w:sz="4" w:space="0" w:color="000000"/>
              <w:bottom w:val="single" w:sz="4" w:space="0" w:color="000000"/>
              <w:right w:val="single" w:sz="4" w:space="0" w:color="000000"/>
            </w:tcBorders>
            <w:vAlign w:val="bottom"/>
          </w:tcPr>
          <w:p w14:paraId="2B62FBA1" w14:textId="77777777" w:rsidR="00AE3A3C" w:rsidRDefault="00000000">
            <w:pPr>
              <w:spacing w:after="34"/>
              <w:ind w:left="275"/>
            </w:pPr>
            <w:r>
              <w:rPr>
                <w:noProof/>
              </w:rPr>
              <w:drawing>
                <wp:inline distT="0" distB="0" distL="0" distR="0" wp14:anchorId="5806B475" wp14:editId="1445DAF4">
                  <wp:extent cx="912495" cy="912495"/>
                  <wp:effectExtent l="0" t="0" r="0" b="0"/>
                  <wp:docPr id="3453" name="Picture 3453"/>
                  <wp:cNvGraphicFramePr/>
                  <a:graphic xmlns:a="http://schemas.openxmlformats.org/drawingml/2006/main">
                    <a:graphicData uri="http://schemas.openxmlformats.org/drawingml/2006/picture">
                      <pic:pic xmlns:pic="http://schemas.openxmlformats.org/drawingml/2006/picture">
                        <pic:nvPicPr>
                          <pic:cNvPr id="3453" name="Picture 3453"/>
                          <pic:cNvPicPr/>
                        </pic:nvPicPr>
                        <pic:blipFill>
                          <a:blip r:embed="rId43"/>
                          <a:stretch>
                            <a:fillRect/>
                          </a:stretch>
                        </pic:blipFill>
                        <pic:spPr>
                          <a:xfrm>
                            <a:off x="0" y="0"/>
                            <a:ext cx="912495" cy="912495"/>
                          </a:xfrm>
                          <a:prstGeom prst="rect">
                            <a:avLst/>
                          </a:prstGeom>
                        </pic:spPr>
                      </pic:pic>
                    </a:graphicData>
                  </a:graphic>
                </wp:inline>
              </w:drawing>
            </w:r>
          </w:p>
          <w:p w14:paraId="0F5C0E5B" w14:textId="77777777" w:rsidR="00AE3A3C" w:rsidRDefault="00000000">
            <w:r>
              <w:rPr>
                <w:b w:val="0"/>
              </w:rPr>
              <w:t xml:space="preserve"> </w:t>
            </w:r>
          </w:p>
        </w:tc>
        <w:tc>
          <w:tcPr>
            <w:tcW w:w="2268" w:type="dxa"/>
            <w:tcBorders>
              <w:top w:val="single" w:sz="4" w:space="0" w:color="000000"/>
              <w:left w:val="single" w:sz="4" w:space="0" w:color="000000"/>
              <w:bottom w:val="single" w:sz="4" w:space="0" w:color="000000"/>
              <w:right w:val="single" w:sz="4" w:space="0" w:color="000000"/>
            </w:tcBorders>
            <w:vAlign w:val="bottom"/>
          </w:tcPr>
          <w:p w14:paraId="599F7BBE" w14:textId="77777777" w:rsidR="00AE3A3C" w:rsidRDefault="00000000">
            <w:pPr>
              <w:spacing w:after="38"/>
              <w:ind w:left="293"/>
            </w:pPr>
            <w:r>
              <w:rPr>
                <w:noProof/>
              </w:rPr>
              <w:drawing>
                <wp:inline distT="0" distB="0" distL="0" distR="0" wp14:anchorId="56ED6C13" wp14:editId="6D57FFE6">
                  <wp:extent cx="927735" cy="928370"/>
                  <wp:effectExtent l="0" t="0" r="0" b="0"/>
                  <wp:docPr id="3461" name="Picture 3461"/>
                  <wp:cNvGraphicFramePr/>
                  <a:graphic xmlns:a="http://schemas.openxmlformats.org/drawingml/2006/main">
                    <a:graphicData uri="http://schemas.openxmlformats.org/drawingml/2006/picture">
                      <pic:pic xmlns:pic="http://schemas.openxmlformats.org/drawingml/2006/picture">
                        <pic:nvPicPr>
                          <pic:cNvPr id="3461" name="Picture 3461"/>
                          <pic:cNvPicPr/>
                        </pic:nvPicPr>
                        <pic:blipFill>
                          <a:blip r:embed="rId44"/>
                          <a:stretch>
                            <a:fillRect/>
                          </a:stretch>
                        </pic:blipFill>
                        <pic:spPr>
                          <a:xfrm>
                            <a:off x="0" y="0"/>
                            <a:ext cx="927735" cy="928370"/>
                          </a:xfrm>
                          <a:prstGeom prst="rect">
                            <a:avLst/>
                          </a:prstGeom>
                        </pic:spPr>
                      </pic:pic>
                    </a:graphicData>
                  </a:graphic>
                </wp:inline>
              </w:drawing>
            </w:r>
          </w:p>
          <w:p w14:paraId="565B1B30" w14:textId="77777777" w:rsidR="00AE3A3C" w:rsidRDefault="00000000">
            <w:r>
              <w:rPr>
                <w:b w:val="0"/>
              </w:rPr>
              <w:t xml:space="preserve"> </w:t>
            </w:r>
          </w:p>
        </w:tc>
        <w:tc>
          <w:tcPr>
            <w:tcW w:w="2269" w:type="dxa"/>
            <w:tcBorders>
              <w:top w:val="single" w:sz="4" w:space="0" w:color="000000"/>
              <w:left w:val="single" w:sz="4" w:space="0" w:color="000000"/>
              <w:bottom w:val="single" w:sz="4" w:space="0" w:color="000000"/>
              <w:right w:val="single" w:sz="4" w:space="0" w:color="000000"/>
            </w:tcBorders>
            <w:vAlign w:val="bottom"/>
          </w:tcPr>
          <w:p w14:paraId="002EE140" w14:textId="77777777" w:rsidR="00AE3A3C" w:rsidRDefault="00000000">
            <w:pPr>
              <w:spacing w:after="31"/>
              <w:ind w:left="260"/>
            </w:pPr>
            <w:r>
              <w:rPr>
                <w:noProof/>
              </w:rPr>
              <w:drawing>
                <wp:inline distT="0" distB="0" distL="0" distR="0" wp14:anchorId="64010314" wp14:editId="15DFFF18">
                  <wp:extent cx="803275" cy="899795"/>
                  <wp:effectExtent l="0" t="0" r="0" b="0"/>
                  <wp:docPr id="3455" name="Picture 3455"/>
                  <wp:cNvGraphicFramePr/>
                  <a:graphic xmlns:a="http://schemas.openxmlformats.org/drawingml/2006/main">
                    <a:graphicData uri="http://schemas.openxmlformats.org/drawingml/2006/picture">
                      <pic:pic xmlns:pic="http://schemas.openxmlformats.org/drawingml/2006/picture">
                        <pic:nvPicPr>
                          <pic:cNvPr id="3455" name="Picture 3455"/>
                          <pic:cNvPicPr/>
                        </pic:nvPicPr>
                        <pic:blipFill>
                          <a:blip r:embed="rId45"/>
                          <a:stretch>
                            <a:fillRect/>
                          </a:stretch>
                        </pic:blipFill>
                        <pic:spPr>
                          <a:xfrm>
                            <a:off x="0" y="0"/>
                            <a:ext cx="803275" cy="899795"/>
                          </a:xfrm>
                          <a:prstGeom prst="rect">
                            <a:avLst/>
                          </a:prstGeom>
                        </pic:spPr>
                      </pic:pic>
                    </a:graphicData>
                  </a:graphic>
                </wp:inline>
              </w:drawing>
            </w:r>
          </w:p>
          <w:p w14:paraId="2183FB71" w14:textId="77777777" w:rsidR="00AE3A3C" w:rsidRDefault="00000000">
            <w:r>
              <w:rPr>
                <w:b w:val="0"/>
              </w:rPr>
              <w:t xml:space="preserve"> </w:t>
            </w:r>
          </w:p>
        </w:tc>
        <w:tc>
          <w:tcPr>
            <w:tcW w:w="2268" w:type="dxa"/>
            <w:tcBorders>
              <w:top w:val="single" w:sz="4" w:space="0" w:color="000000"/>
              <w:left w:val="single" w:sz="4" w:space="0" w:color="000000"/>
              <w:bottom w:val="single" w:sz="4" w:space="0" w:color="000000"/>
              <w:right w:val="single" w:sz="4" w:space="0" w:color="000000"/>
            </w:tcBorders>
            <w:vAlign w:val="bottom"/>
          </w:tcPr>
          <w:p w14:paraId="5F51D174" w14:textId="77777777" w:rsidR="00AE3A3C" w:rsidRDefault="00000000">
            <w:pPr>
              <w:spacing w:after="31"/>
              <w:ind w:left="402"/>
            </w:pPr>
            <w:r>
              <w:rPr>
                <w:noProof/>
              </w:rPr>
              <w:drawing>
                <wp:inline distT="0" distB="0" distL="0" distR="0" wp14:anchorId="4D49F39D" wp14:editId="2913BB35">
                  <wp:extent cx="895985" cy="895985"/>
                  <wp:effectExtent l="0" t="0" r="0" b="0"/>
                  <wp:docPr id="3457" name="Picture 3457"/>
                  <wp:cNvGraphicFramePr/>
                  <a:graphic xmlns:a="http://schemas.openxmlformats.org/drawingml/2006/main">
                    <a:graphicData uri="http://schemas.openxmlformats.org/drawingml/2006/picture">
                      <pic:pic xmlns:pic="http://schemas.openxmlformats.org/drawingml/2006/picture">
                        <pic:nvPicPr>
                          <pic:cNvPr id="3457" name="Picture 3457"/>
                          <pic:cNvPicPr/>
                        </pic:nvPicPr>
                        <pic:blipFill>
                          <a:blip r:embed="rId46"/>
                          <a:stretch>
                            <a:fillRect/>
                          </a:stretch>
                        </pic:blipFill>
                        <pic:spPr>
                          <a:xfrm>
                            <a:off x="0" y="0"/>
                            <a:ext cx="895985" cy="895985"/>
                          </a:xfrm>
                          <a:prstGeom prst="rect">
                            <a:avLst/>
                          </a:prstGeom>
                        </pic:spPr>
                      </pic:pic>
                    </a:graphicData>
                  </a:graphic>
                </wp:inline>
              </w:drawing>
            </w:r>
          </w:p>
          <w:p w14:paraId="60DD283B" w14:textId="77777777" w:rsidR="00AE3A3C" w:rsidRDefault="00000000">
            <w:r>
              <w:rPr>
                <w:b w:val="0"/>
              </w:rPr>
              <w:t xml:space="preserve"> </w:t>
            </w:r>
          </w:p>
        </w:tc>
        <w:tc>
          <w:tcPr>
            <w:tcW w:w="2268" w:type="dxa"/>
            <w:tcBorders>
              <w:top w:val="single" w:sz="4" w:space="0" w:color="000000"/>
              <w:left w:val="single" w:sz="4" w:space="0" w:color="000000"/>
              <w:bottom w:val="single" w:sz="4" w:space="0" w:color="000000"/>
              <w:right w:val="single" w:sz="4" w:space="0" w:color="000000"/>
            </w:tcBorders>
            <w:vAlign w:val="bottom"/>
          </w:tcPr>
          <w:p w14:paraId="1F5D3827" w14:textId="77777777" w:rsidR="00AE3A3C" w:rsidRDefault="00000000">
            <w:pPr>
              <w:spacing w:after="30"/>
              <w:ind w:left="301"/>
            </w:pPr>
            <w:r>
              <w:rPr>
                <w:noProof/>
              </w:rPr>
              <w:drawing>
                <wp:inline distT="0" distB="0" distL="0" distR="0" wp14:anchorId="7501ACAE" wp14:editId="5C4A738A">
                  <wp:extent cx="832485" cy="897890"/>
                  <wp:effectExtent l="0" t="0" r="0" b="0"/>
                  <wp:docPr id="3459" name="Picture 3459"/>
                  <wp:cNvGraphicFramePr/>
                  <a:graphic xmlns:a="http://schemas.openxmlformats.org/drawingml/2006/main">
                    <a:graphicData uri="http://schemas.openxmlformats.org/drawingml/2006/picture">
                      <pic:pic xmlns:pic="http://schemas.openxmlformats.org/drawingml/2006/picture">
                        <pic:nvPicPr>
                          <pic:cNvPr id="3459" name="Picture 3459"/>
                          <pic:cNvPicPr/>
                        </pic:nvPicPr>
                        <pic:blipFill>
                          <a:blip r:embed="rId47"/>
                          <a:stretch>
                            <a:fillRect/>
                          </a:stretch>
                        </pic:blipFill>
                        <pic:spPr>
                          <a:xfrm>
                            <a:off x="0" y="0"/>
                            <a:ext cx="832485" cy="897890"/>
                          </a:xfrm>
                          <a:prstGeom prst="rect">
                            <a:avLst/>
                          </a:prstGeom>
                        </pic:spPr>
                      </pic:pic>
                    </a:graphicData>
                  </a:graphic>
                </wp:inline>
              </w:drawing>
            </w:r>
          </w:p>
          <w:p w14:paraId="563FE60A" w14:textId="77777777" w:rsidR="00AE3A3C" w:rsidRDefault="00000000">
            <w:r>
              <w:rPr>
                <w:b w:val="0"/>
              </w:rPr>
              <w:t xml:space="preserve"> </w:t>
            </w:r>
          </w:p>
        </w:tc>
      </w:tr>
      <w:tr w:rsidR="00AE3A3C" w14:paraId="7AA6FA3D" w14:textId="77777777">
        <w:trPr>
          <w:trHeight w:val="595"/>
        </w:trPr>
        <w:tc>
          <w:tcPr>
            <w:tcW w:w="0" w:type="auto"/>
            <w:vMerge/>
            <w:tcBorders>
              <w:top w:val="nil"/>
              <w:left w:val="single" w:sz="4" w:space="0" w:color="000000"/>
              <w:bottom w:val="nil"/>
              <w:right w:val="single" w:sz="4" w:space="0" w:color="000000"/>
            </w:tcBorders>
          </w:tcPr>
          <w:p w14:paraId="12F756EE" w14:textId="77777777" w:rsidR="00AE3A3C" w:rsidRDefault="00AE3A3C">
            <w:pPr>
              <w:spacing w:after="160"/>
            </w:pPr>
          </w:p>
        </w:tc>
        <w:tc>
          <w:tcPr>
            <w:tcW w:w="0" w:type="auto"/>
            <w:vMerge/>
            <w:tcBorders>
              <w:top w:val="nil"/>
              <w:left w:val="single" w:sz="4" w:space="0" w:color="000000"/>
              <w:bottom w:val="single" w:sz="4" w:space="0" w:color="000000"/>
              <w:right w:val="single" w:sz="4" w:space="0" w:color="000000"/>
            </w:tcBorders>
          </w:tcPr>
          <w:p w14:paraId="35CE9C63" w14:textId="77777777" w:rsidR="00AE3A3C" w:rsidRDefault="00AE3A3C">
            <w:pPr>
              <w:spacing w:after="160"/>
            </w:pPr>
          </w:p>
        </w:tc>
        <w:tc>
          <w:tcPr>
            <w:tcW w:w="2268" w:type="dxa"/>
            <w:tcBorders>
              <w:top w:val="single" w:sz="4" w:space="0" w:color="000000"/>
              <w:left w:val="single" w:sz="4" w:space="0" w:color="000000"/>
              <w:bottom w:val="single" w:sz="4" w:space="0" w:color="000000"/>
              <w:right w:val="single" w:sz="4" w:space="0" w:color="000000"/>
            </w:tcBorders>
          </w:tcPr>
          <w:p w14:paraId="52525715" w14:textId="77777777" w:rsidR="00AE3A3C" w:rsidRDefault="00000000">
            <w:r>
              <w:rPr>
                <w:b w:val="0"/>
              </w:rPr>
              <w:t xml:space="preserve">‘The Island’ by Armin Greder </w:t>
            </w:r>
          </w:p>
        </w:tc>
        <w:tc>
          <w:tcPr>
            <w:tcW w:w="2269" w:type="dxa"/>
            <w:tcBorders>
              <w:top w:val="single" w:sz="4" w:space="0" w:color="000000"/>
              <w:left w:val="single" w:sz="4" w:space="0" w:color="000000"/>
              <w:bottom w:val="single" w:sz="4" w:space="0" w:color="000000"/>
              <w:right w:val="single" w:sz="4" w:space="0" w:color="000000"/>
            </w:tcBorders>
          </w:tcPr>
          <w:p w14:paraId="3BE3A7A8" w14:textId="77777777" w:rsidR="00AE3A3C" w:rsidRDefault="00000000">
            <w:r>
              <w:rPr>
                <w:b w:val="0"/>
              </w:rPr>
              <w:t xml:space="preserve">‘Introducing Teddy’ by Jessica </w:t>
            </w:r>
          </w:p>
          <w:p w14:paraId="27A3A882" w14:textId="77777777" w:rsidR="00AE3A3C" w:rsidRDefault="00000000">
            <w:r>
              <w:rPr>
                <w:b w:val="0"/>
              </w:rPr>
              <w:t xml:space="preserve">Walton and Dougal MacPherson </w:t>
            </w:r>
          </w:p>
        </w:tc>
        <w:tc>
          <w:tcPr>
            <w:tcW w:w="2268" w:type="dxa"/>
            <w:tcBorders>
              <w:top w:val="single" w:sz="4" w:space="0" w:color="000000"/>
              <w:left w:val="single" w:sz="4" w:space="0" w:color="000000"/>
              <w:bottom w:val="single" w:sz="4" w:space="0" w:color="000000"/>
              <w:right w:val="single" w:sz="4" w:space="0" w:color="000000"/>
            </w:tcBorders>
          </w:tcPr>
          <w:p w14:paraId="4C8439D9" w14:textId="77777777" w:rsidR="00AE3A3C" w:rsidRDefault="00000000">
            <w:r>
              <w:rPr>
                <w:b w:val="0"/>
              </w:rPr>
              <w:t xml:space="preserve">‘The Proudest Blue’ by </w:t>
            </w:r>
            <w:r>
              <w:rPr>
                <w:rFonts w:ascii="Arial" w:eastAsia="Arial" w:hAnsi="Arial" w:cs="Arial"/>
                <w:b w:val="0"/>
                <w:color w:val="474747"/>
              </w:rPr>
              <w:t xml:space="preserve">Ibtihaj </w:t>
            </w:r>
          </w:p>
          <w:p w14:paraId="07AC23A2" w14:textId="77777777" w:rsidR="00AE3A3C" w:rsidRDefault="00000000">
            <w:proofErr w:type="spellStart"/>
            <w:r>
              <w:rPr>
                <w:rFonts w:ascii="Arial" w:eastAsia="Arial" w:hAnsi="Arial" w:cs="Arial"/>
                <w:b w:val="0"/>
                <w:color w:val="474747"/>
              </w:rPr>
              <w:t>Mujammad</w:t>
            </w:r>
            <w:proofErr w:type="spellEnd"/>
            <w:r>
              <w:rPr>
                <w:rFonts w:ascii="Arial" w:eastAsia="Arial" w:hAnsi="Arial" w:cs="Arial"/>
                <w:b w:val="0"/>
                <w:color w:val="474747"/>
              </w:rPr>
              <w:t xml:space="preserve"> and SK Ali</w:t>
            </w:r>
            <w:r>
              <w:rPr>
                <w:b w:val="0"/>
              </w:rPr>
              <w:t xml:space="preserve"> </w:t>
            </w:r>
          </w:p>
        </w:tc>
        <w:tc>
          <w:tcPr>
            <w:tcW w:w="2269" w:type="dxa"/>
            <w:tcBorders>
              <w:top w:val="single" w:sz="4" w:space="0" w:color="000000"/>
              <w:left w:val="single" w:sz="4" w:space="0" w:color="000000"/>
              <w:bottom w:val="single" w:sz="4" w:space="0" w:color="000000"/>
              <w:right w:val="single" w:sz="4" w:space="0" w:color="000000"/>
            </w:tcBorders>
          </w:tcPr>
          <w:p w14:paraId="71DFC39B" w14:textId="77777777" w:rsidR="00AE3A3C" w:rsidRDefault="00000000">
            <w:r>
              <w:rPr>
                <w:b w:val="0"/>
              </w:rPr>
              <w:t xml:space="preserve">‘You Need to Chill’ by Juno Dawson and Laura Hughes  </w:t>
            </w:r>
          </w:p>
        </w:tc>
        <w:tc>
          <w:tcPr>
            <w:tcW w:w="2268" w:type="dxa"/>
            <w:tcBorders>
              <w:top w:val="single" w:sz="4" w:space="0" w:color="000000"/>
              <w:left w:val="single" w:sz="4" w:space="0" w:color="000000"/>
              <w:bottom w:val="single" w:sz="4" w:space="0" w:color="000000"/>
              <w:right w:val="single" w:sz="4" w:space="0" w:color="000000"/>
            </w:tcBorders>
          </w:tcPr>
          <w:p w14:paraId="306015A2" w14:textId="77777777" w:rsidR="00AE3A3C" w:rsidRDefault="00000000">
            <w:r>
              <w:rPr>
                <w:b w:val="0"/>
              </w:rPr>
              <w:t xml:space="preserve">‘You’re So Amazing’ by James and Lucy Catchpole </w:t>
            </w:r>
          </w:p>
        </w:tc>
        <w:tc>
          <w:tcPr>
            <w:tcW w:w="2268" w:type="dxa"/>
            <w:tcBorders>
              <w:top w:val="single" w:sz="4" w:space="0" w:color="000000"/>
              <w:left w:val="single" w:sz="4" w:space="0" w:color="000000"/>
              <w:bottom w:val="single" w:sz="4" w:space="0" w:color="000000"/>
              <w:right w:val="single" w:sz="4" w:space="0" w:color="000000"/>
            </w:tcBorders>
          </w:tcPr>
          <w:p w14:paraId="712AB94C" w14:textId="77777777" w:rsidR="00AE3A3C" w:rsidRDefault="00000000">
            <w:r>
              <w:rPr>
                <w:b w:val="0"/>
              </w:rPr>
              <w:t xml:space="preserve">‘Saving the Butterfly’ by Helen </w:t>
            </w:r>
          </w:p>
          <w:p w14:paraId="0F138376" w14:textId="77777777" w:rsidR="00AE3A3C" w:rsidRDefault="00000000">
            <w:r>
              <w:rPr>
                <w:b w:val="0"/>
              </w:rPr>
              <w:t xml:space="preserve">Cooper and Gill Smith  </w:t>
            </w:r>
          </w:p>
        </w:tc>
      </w:tr>
      <w:tr w:rsidR="00AE3A3C" w14:paraId="196E2FB1" w14:textId="77777777">
        <w:trPr>
          <w:trHeight w:val="1181"/>
        </w:trPr>
        <w:tc>
          <w:tcPr>
            <w:tcW w:w="0" w:type="auto"/>
            <w:vMerge/>
            <w:tcBorders>
              <w:top w:val="nil"/>
              <w:left w:val="single" w:sz="4" w:space="0" w:color="000000"/>
              <w:bottom w:val="nil"/>
              <w:right w:val="single" w:sz="4" w:space="0" w:color="000000"/>
            </w:tcBorders>
          </w:tcPr>
          <w:p w14:paraId="72DAF516" w14:textId="77777777" w:rsidR="00AE3A3C" w:rsidRDefault="00AE3A3C">
            <w:pPr>
              <w:spacing w:after="160"/>
            </w:pPr>
          </w:p>
        </w:tc>
        <w:tc>
          <w:tcPr>
            <w:tcW w:w="1186" w:type="dxa"/>
            <w:tcBorders>
              <w:top w:val="single" w:sz="4" w:space="0" w:color="000000"/>
              <w:left w:val="single" w:sz="4" w:space="0" w:color="000000"/>
              <w:bottom w:val="single" w:sz="4" w:space="0" w:color="000000"/>
              <w:right w:val="single" w:sz="4" w:space="0" w:color="000000"/>
            </w:tcBorders>
          </w:tcPr>
          <w:p w14:paraId="54F941CE" w14:textId="77777777" w:rsidR="00AE3A3C" w:rsidRDefault="00000000">
            <w:pPr>
              <w:ind w:right="37"/>
              <w:jc w:val="center"/>
            </w:pPr>
            <w:r>
              <w:t>Themes</w:t>
            </w:r>
            <w:r>
              <w:rPr>
                <w:b w:val="0"/>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795E5C91" w14:textId="77777777" w:rsidR="00AE3A3C" w:rsidRDefault="00000000">
            <w:r>
              <w:rPr>
                <w:b w:val="0"/>
              </w:rPr>
              <w:t xml:space="preserve">Causes of racism and prejudice. </w:t>
            </w:r>
          </w:p>
          <w:p w14:paraId="3412139F" w14:textId="77777777" w:rsidR="00AE3A3C" w:rsidRDefault="00000000">
            <w:r>
              <w:rPr>
                <w:b w:val="0"/>
              </w:rPr>
              <w:t xml:space="preserve">Protected characteristic: race. </w:t>
            </w:r>
          </w:p>
          <w:p w14:paraId="348798CC" w14:textId="77777777" w:rsidR="00AE3A3C" w:rsidRDefault="00000000">
            <w:r>
              <w:rPr>
                <w:b w:val="0"/>
              </w:rPr>
              <w:t xml:space="preserve"> </w:t>
            </w:r>
          </w:p>
        </w:tc>
        <w:tc>
          <w:tcPr>
            <w:tcW w:w="2269" w:type="dxa"/>
            <w:tcBorders>
              <w:top w:val="single" w:sz="4" w:space="0" w:color="000000"/>
              <w:left w:val="single" w:sz="4" w:space="0" w:color="000000"/>
              <w:bottom w:val="single" w:sz="4" w:space="0" w:color="000000"/>
              <w:right w:val="single" w:sz="4" w:space="0" w:color="000000"/>
            </w:tcBorders>
          </w:tcPr>
          <w:p w14:paraId="50FDA260" w14:textId="77777777" w:rsidR="00AE3A3C" w:rsidRDefault="00000000">
            <w:pPr>
              <w:spacing w:after="2" w:line="238" w:lineRule="auto"/>
            </w:pPr>
            <w:r>
              <w:rPr>
                <w:b w:val="0"/>
              </w:rPr>
              <w:t xml:space="preserve">Acceptance and nonjudgement. </w:t>
            </w:r>
          </w:p>
          <w:p w14:paraId="2D4B15AB" w14:textId="77777777" w:rsidR="00AE3A3C" w:rsidRDefault="00000000">
            <w:r>
              <w:rPr>
                <w:b w:val="0"/>
              </w:rPr>
              <w:t xml:space="preserve">Challenging stereotypes. </w:t>
            </w:r>
          </w:p>
          <w:p w14:paraId="348AFDF7" w14:textId="77777777" w:rsidR="00AE3A3C" w:rsidRDefault="00000000">
            <w:r>
              <w:rPr>
                <w:b w:val="0"/>
              </w:rPr>
              <w:t xml:space="preserve">Protected characteristic: transgender.  </w:t>
            </w:r>
          </w:p>
        </w:tc>
        <w:tc>
          <w:tcPr>
            <w:tcW w:w="2268" w:type="dxa"/>
            <w:tcBorders>
              <w:top w:val="single" w:sz="4" w:space="0" w:color="000000"/>
              <w:left w:val="single" w:sz="4" w:space="0" w:color="000000"/>
              <w:bottom w:val="single" w:sz="4" w:space="0" w:color="000000"/>
              <w:right w:val="single" w:sz="4" w:space="0" w:color="000000"/>
            </w:tcBorders>
          </w:tcPr>
          <w:p w14:paraId="533DB316" w14:textId="77777777" w:rsidR="00AE3A3C" w:rsidRDefault="00000000">
            <w:pPr>
              <w:spacing w:after="2" w:line="238" w:lineRule="auto"/>
            </w:pPr>
            <w:r>
              <w:rPr>
                <w:b w:val="0"/>
              </w:rPr>
              <w:t xml:space="preserve">New experiences and transitioning. </w:t>
            </w:r>
          </w:p>
          <w:p w14:paraId="010C4257" w14:textId="77777777" w:rsidR="00AE3A3C" w:rsidRDefault="00000000">
            <w:r>
              <w:rPr>
                <w:b w:val="0"/>
              </w:rPr>
              <w:t xml:space="preserve">Respecting differences.  </w:t>
            </w:r>
          </w:p>
          <w:p w14:paraId="4E59B3EF" w14:textId="77777777" w:rsidR="00AE3A3C" w:rsidRDefault="00000000">
            <w:r>
              <w:rPr>
                <w:b w:val="0"/>
              </w:rPr>
              <w:t xml:space="preserve">Culture and diversity.  </w:t>
            </w:r>
          </w:p>
          <w:p w14:paraId="6258B7BB" w14:textId="77777777" w:rsidR="00AE3A3C" w:rsidRDefault="00000000">
            <w:r>
              <w:rPr>
                <w:b w:val="0"/>
              </w:rPr>
              <w:t xml:space="preserve">Protected characteristic: race and religion. </w:t>
            </w:r>
          </w:p>
        </w:tc>
        <w:tc>
          <w:tcPr>
            <w:tcW w:w="2269" w:type="dxa"/>
            <w:tcBorders>
              <w:top w:val="single" w:sz="4" w:space="0" w:color="000000"/>
              <w:left w:val="single" w:sz="4" w:space="0" w:color="000000"/>
              <w:bottom w:val="single" w:sz="4" w:space="0" w:color="000000"/>
              <w:right w:val="single" w:sz="4" w:space="0" w:color="000000"/>
            </w:tcBorders>
          </w:tcPr>
          <w:p w14:paraId="008D796C" w14:textId="77777777" w:rsidR="00AE3A3C" w:rsidRDefault="00000000">
            <w:r>
              <w:rPr>
                <w:b w:val="0"/>
              </w:rPr>
              <w:t xml:space="preserve">Responding to change. </w:t>
            </w:r>
          </w:p>
          <w:p w14:paraId="4E77DAB5" w14:textId="77777777" w:rsidR="00AE3A3C" w:rsidRDefault="00000000">
            <w:r>
              <w:rPr>
                <w:b w:val="0"/>
              </w:rPr>
              <w:t xml:space="preserve">Inclusion. </w:t>
            </w:r>
          </w:p>
          <w:p w14:paraId="670E2D9D" w14:textId="77777777" w:rsidR="00AE3A3C" w:rsidRDefault="00000000">
            <w:pPr>
              <w:spacing w:after="3" w:line="238" w:lineRule="auto"/>
            </w:pPr>
            <w:r>
              <w:rPr>
                <w:b w:val="0"/>
              </w:rPr>
              <w:t xml:space="preserve">Learning to be nonjudgemental. </w:t>
            </w:r>
          </w:p>
          <w:p w14:paraId="25F8DFDD" w14:textId="77777777" w:rsidR="00AE3A3C" w:rsidRDefault="00000000">
            <w:r>
              <w:rPr>
                <w:b w:val="0"/>
              </w:rPr>
              <w:t xml:space="preserve">Protected characteristic: transgender. </w:t>
            </w:r>
          </w:p>
        </w:tc>
        <w:tc>
          <w:tcPr>
            <w:tcW w:w="2268" w:type="dxa"/>
            <w:tcBorders>
              <w:top w:val="single" w:sz="4" w:space="0" w:color="000000"/>
              <w:left w:val="single" w:sz="4" w:space="0" w:color="000000"/>
              <w:bottom w:val="single" w:sz="4" w:space="0" w:color="000000"/>
              <w:right w:val="single" w:sz="4" w:space="0" w:color="000000"/>
            </w:tcBorders>
          </w:tcPr>
          <w:p w14:paraId="57B0F67A" w14:textId="77777777" w:rsidR="00AE3A3C" w:rsidRDefault="00000000">
            <w:r>
              <w:rPr>
                <w:b w:val="0"/>
              </w:rPr>
              <w:t xml:space="preserve">Attitudes towards disability. </w:t>
            </w:r>
          </w:p>
          <w:p w14:paraId="3AEC9451" w14:textId="77777777" w:rsidR="00AE3A3C" w:rsidRDefault="00000000">
            <w:pPr>
              <w:spacing w:line="241" w:lineRule="auto"/>
            </w:pPr>
            <w:r>
              <w:rPr>
                <w:b w:val="0"/>
              </w:rPr>
              <w:t xml:space="preserve">Protected characteristic: disability. </w:t>
            </w:r>
          </w:p>
          <w:p w14:paraId="2102B3C8" w14:textId="77777777" w:rsidR="00AE3A3C" w:rsidRDefault="00000000">
            <w:r>
              <w:rPr>
                <w:b w:val="0"/>
              </w:rPr>
              <w:t xml:space="preserve">Inclusion and accessibility. </w:t>
            </w:r>
          </w:p>
        </w:tc>
        <w:tc>
          <w:tcPr>
            <w:tcW w:w="2268" w:type="dxa"/>
            <w:tcBorders>
              <w:top w:val="single" w:sz="4" w:space="0" w:color="000000"/>
              <w:left w:val="single" w:sz="4" w:space="0" w:color="000000"/>
              <w:bottom w:val="single" w:sz="4" w:space="0" w:color="000000"/>
              <w:right w:val="single" w:sz="4" w:space="0" w:color="000000"/>
            </w:tcBorders>
          </w:tcPr>
          <w:p w14:paraId="7FB7B6A6" w14:textId="77777777" w:rsidR="00AE3A3C" w:rsidRDefault="00000000">
            <w:r>
              <w:rPr>
                <w:b w:val="0"/>
              </w:rPr>
              <w:t xml:space="preserve">Experiences that shape us. </w:t>
            </w:r>
          </w:p>
          <w:p w14:paraId="45E70AF2" w14:textId="77777777" w:rsidR="00AE3A3C" w:rsidRDefault="00000000">
            <w:r>
              <w:rPr>
                <w:b w:val="0"/>
              </w:rPr>
              <w:t xml:space="preserve">Refugees. </w:t>
            </w:r>
          </w:p>
          <w:p w14:paraId="4B9BBD81" w14:textId="77777777" w:rsidR="00AE3A3C" w:rsidRDefault="00000000">
            <w:r>
              <w:rPr>
                <w:b w:val="0"/>
              </w:rPr>
              <w:t xml:space="preserve">Protected characteristic: race. </w:t>
            </w:r>
          </w:p>
          <w:p w14:paraId="30C1E4AB" w14:textId="77777777" w:rsidR="00AE3A3C" w:rsidRDefault="00000000">
            <w:r>
              <w:rPr>
                <w:b w:val="0"/>
              </w:rPr>
              <w:t xml:space="preserve"> </w:t>
            </w:r>
          </w:p>
        </w:tc>
      </w:tr>
      <w:tr w:rsidR="00AE3A3C" w14:paraId="5CB3AA91" w14:textId="77777777">
        <w:trPr>
          <w:trHeight w:val="5677"/>
        </w:trPr>
        <w:tc>
          <w:tcPr>
            <w:tcW w:w="0" w:type="auto"/>
            <w:vMerge/>
            <w:tcBorders>
              <w:top w:val="nil"/>
              <w:left w:val="single" w:sz="4" w:space="0" w:color="000000"/>
              <w:bottom w:val="nil"/>
              <w:right w:val="single" w:sz="4" w:space="0" w:color="000000"/>
            </w:tcBorders>
          </w:tcPr>
          <w:p w14:paraId="33285C4A" w14:textId="77777777" w:rsidR="00AE3A3C" w:rsidRDefault="00AE3A3C">
            <w:pPr>
              <w:spacing w:after="160"/>
            </w:pPr>
          </w:p>
        </w:tc>
        <w:tc>
          <w:tcPr>
            <w:tcW w:w="1186" w:type="dxa"/>
            <w:tcBorders>
              <w:top w:val="single" w:sz="4" w:space="0" w:color="000000"/>
              <w:left w:val="single" w:sz="4" w:space="0" w:color="000000"/>
              <w:bottom w:val="single" w:sz="4" w:space="0" w:color="000000"/>
              <w:right w:val="single" w:sz="4" w:space="0" w:color="000000"/>
            </w:tcBorders>
          </w:tcPr>
          <w:p w14:paraId="2E694532" w14:textId="77777777" w:rsidR="00AE3A3C" w:rsidRDefault="00000000">
            <w:pPr>
              <w:ind w:right="41"/>
              <w:jc w:val="center"/>
            </w:pPr>
            <w:r>
              <w:t>Key Elements</w:t>
            </w:r>
            <w:r>
              <w:rPr>
                <w:b w:val="0"/>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17905F7D" w14:textId="77777777" w:rsidR="00AE3A3C" w:rsidRDefault="00000000">
            <w:r>
              <w:rPr>
                <w:b w:val="0"/>
              </w:rPr>
              <w:t xml:space="preserve">I know what prejudice is. </w:t>
            </w:r>
          </w:p>
          <w:p w14:paraId="18AC0D76" w14:textId="77777777" w:rsidR="00AE3A3C" w:rsidRDefault="00000000">
            <w:pPr>
              <w:spacing w:after="2" w:line="238" w:lineRule="auto"/>
              <w:ind w:right="297"/>
            </w:pPr>
            <w:r>
              <w:rPr>
                <w:b w:val="0"/>
              </w:rPr>
              <w:t xml:space="preserve">I can recognise prejudice. I know what can happen if prejudice is not challenged. I know ways I can challenge prejudice.  </w:t>
            </w:r>
          </w:p>
          <w:p w14:paraId="1B8D338C" w14:textId="77777777" w:rsidR="00AE3A3C" w:rsidRDefault="00000000">
            <w:pPr>
              <w:spacing w:after="2" w:line="238" w:lineRule="auto"/>
            </w:pPr>
            <w:r>
              <w:rPr>
                <w:b w:val="0"/>
              </w:rPr>
              <w:t xml:space="preserve">Where do racist ideas come from? </w:t>
            </w:r>
          </w:p>
          <w:p w14:paraId="12FF46DF" w14:textId="77777777" w:rsidR="00AE3A3C" w:rsidRDefault="00000000">
            <w:pPr>
              <w:spacing w:line="238" w:lineRule="auto"/>
            </w:pPr>
            <w:r>
              <w:rPr>
                <w:b w:val="0"/>
              </w:rPr>
              <w:t xml:space="preserve">Are children born with racist ideas? </w:t>
            </w:r>
          </w:p>
          <w:p w14:paraId="664E97A6" w14:textId="77777777" w:rsidR="00AE3A3C" w:rsidRDefault="00000000">
            <w:pPr>
              <w:spacing w:line="241" w:lineRule="auto"/>
            </w:pPr>
            <w:r>
              <w:rPr>
                <w:b w:val="0"/>
              </w:rPr>
              <w:t xml:space="preserve">What causes the development of racist ideas? </w:t>
            </w:r>
          </w:p>
          <w:p w14:paraId="701CB5CF" w14:textId="77777777" w:rsidR="00AE3A3C" w:rsidRDefault="00000000">
            <w:pPr>
              <w:spacing w:after="2" w:line="238" w:lineRule="auto"/>
            </w:pPr>
            <w:r>
              <w:rPr>
                <w:b w:val="0"/>
              </w:rPr>
              <w:t xml:space="preserve">What can we learn from this book? </w:t>
            </w:r>
          </w:p>
          <w:p w14:paraId="1877C5BB" w14:textId="77777777" w:rsidR="00AE3A3C" w:rsidRDefault="00000000">
            <w:pPr>
              <w:ind w:right="67"/>
            </w:pPr>
            <w:r>
              <w:rPr>
                <w:b w:val="0"/>
              </w:rPr>
              <w:t xml:space="preserve">What do we say about children who join our school? Why is this about No Outsiders? </w:t>
            </w:r>
          </w:p>
        </w:tc>
        <w:tc>
          <w:tcPr>
            <w:tcW w:w="2269" w:type="dxa"/>
            <w:tcBorders>
              <w:top w:val="single" w:sz="4" w:space="0" w:color="000000"/>
              <w:left w:val="single" w:sz="4" w:space="0" w:color="000000"/>
              <w:bottom w:val="single" w:sz="4" w:space="0" w:color="000000"/>
              <w:right w:val="single" w:sz="4" w:space="0" w:color="000000"/>
            </w:tcBorders>
          </w:tcPr>
          <w:p w14:paraId="45E95067" w14:textId="77777777" w:rsidR="00AE3A3C" w:rsidRDefault="00000000">
            <w:pPr>
              <w:spacing w:line="238" w:lineRule="auto"/>
            </w:pPr>
            <w:r>
              <w:rPr>
                <w:b w:val="0"/>
              </w:rPr>
              <w:t xml:space="preserve">How does my language affect a person? </w:t>
            </w:r>
          </w:p>
          <w:p w14:paraId="22BE6579" w14:textId="77777777" w:rsidR="00AE3A3C" w:rsidRDefault="00000000">
            <w:pPr>
              <w:spacing w:line="241" w:lineRule="auto"/>
              <w:ind w:right="26"/>
            </w:pPr>
            <w:r>
              <w:rPr>
                <w:b w:val="0"/>
              </w:rPr>
              <w:t xml:space="preserve">I know that we all change as we grow older. </w:t>
            </w:r>
          </w:p>
          <w:p w14:paraId="7D479591" w14:textId="77777777" w:rsidR="00AE3A3C" w:rsidRDefault="00000000">
            <w:pPr>
              <w:spacing w:line="239" w:lineRule="auto"/>
            </w:pPr>
            <w:r>
              <w:rPr>
                <w:b w:val="0"/>
              </w:rPr>
              <w:t xml:space="preserve">I know that sometimes, people can hide the person that they really are. </w:t>
            </w:r>
          </w:p>
          <w:p w14:paraId="3E41C7DF" w14:textId="77777777" w:rsidR="00AE3A3C" w:rsidRDefault="00000000">
            <w:pPr>
              <w:spacing w:line="241" w:lineRule="auto"/>
            </w:pPr>
            <w:r>
              <w:rPr>
                <w:b w:val="0"/>
              </w:rPr>
              <w:t xml:space="preserve">I know how to ensure that my friends trust me.  </w:t>
            </w:r>
          </w:p>
          <w:p w14:paraId="7C9D9AF0" w14:textId="77777777" w:rsidR="00AE3A3C" w:rsidRDefault="00000000">
            <w:pPr>
              <w:spacing w:after="3" w:line="238" w:lineRule="auto"/>
            </w:pPr>
            <w:r>
              <w:rPr>
                <w:b w:val="0"/>
              </w:rPr>
              <w:t xml:space="preserve">What is a stereotype and how do stereotypes affect use? </w:t>
            </w:r>
          </w:p>
          <w:p w14:paraId="454DDCBA" w14:textId="77777777" w:rsidR="00AE3A3C" w:rsidRDefault="00000000">
            <w:r>
              <w:rPr>
                <w:b w:val="0"/>
              </w:rPr>
              <w:t xml:space="preserve">Can stereotypes be harmful? </w:t>
            </w:r>
          </w:p>
          <w:p w14:paraId="5719A901" w14:textId="77777777" w:rsidR="00AE3A3C" w:rsidRDefault="00000000">
            <w:pPr>
              <w:spacing w:line="239" w:lineRule="auto"/>
            </w:pPr>
            <w:r>
              <w:rPr>
                <w:b w:val="0"/>
              </w:rPr>
              <w:t xml:space="preserve">What is a gender stereotype? Can gender stereotypes be harmful? </w:t>
            </w:r>
          </w:p>
          <w:p w14:paraId="0E75789D" w14:textId="77777777" w:rsidR="00AE3A3C" w:rsidRDefault="00000000">
            <w:pPr>
              <w:ind w:right="334"/>
            </w:pPr>
            <w:r>
              <w:rPr>
                <w:b w:val="0"/>
              </w:rPr>
              <w:t xml:space="preserve">Why might a person worry about gender stereotypes? What does the term ‘transgender’ mean? Why is this story about No Outsiders? </w:t>
            </w:r>
          </w:p>
        </w:tc>
        <w:tc>
          <w:tcPr>
            <w:tcW w:w="2268" w:type="dxa"/>
            <w:tcBorders>
              <w:top w:val="single" w:sz="4" w:space="0" w:color="000000"/>
              <w:left w:val="single" w:sz="4" w:space="0" w:color="000000"/>
              <w:bottom w:val="single" w:sz="4" w:space="0" w:color="000000"/>
              <w:right w:val="single" w:sz="4" w:space="0" w:color="000000"/>
            </w:tcBorders>
          </w:tcPr>
          <w:p w14:paraId="4BA0CC11" w14:textId="77777777" w:rsidR="00AE3A3C" w:rsidRDefault="00000000">
            <w:pPr>
              <w:spacing w:line="238" w:lineRule="auto"/>
              <w:jc w:val="both"/>
            </w:pPr>
            <w:r>
              <w:rPr>
                <w:b w:val="0"/>
              </w:rPr>
              <w:t xml:space="preserve">To consider how new experiences affect us. </w:t>
            </w:r>
          </w:p>
          <w:p w14:paraId="72C18862" w14:textId="77777777" w:rsidR="00AE3A3C" w:rsidRDefault="00000000">
            <w:pPr>
              <w:spacing w:line="241" w:lineRule="auto"/>
            </w:pPr>
            <w:r>
              <w:rPr>
                <w:b w:val="0"/>
              </w:rPr>
              <w:t xml:space="preserve">How can transitioning be hard to do? </w:t>
            </w:r>
          </w:p>
          <w:p w14:paraId="0599FA23" w14:textId="77777777" w:rsidR="00AE3A3C" w:rsidRDefault="00000000">
            <w:pPr>
              <w:spacing w:after="2" w:line="239" w:lineRule="auto"/>
              <w:ind w:right="226"/>
            </w:pPr>
            <w:r>
              <w:rPr>
                <w:b w:val="0"/>
              </w:rPr>
              <w:t xml:space="preserve">I know how people in my community are different. I can show respect to people different to me. </w:t>
            </w:r>
          </w:p>
          <w:p w14:paraId="7F1DBECB" w14:textId="77777777" w:rsidR="00AE3A3C" w:rsidRDefault="00000000">
            <w:pPr>
              <w:spacing w:line="238" w:lineRule="auto"/>
            </w:pPr>
            <w:r>
              <w:rPr>
                <w:b w:val="0"/>
              </w:rPr>
              <w:t xml:space="preserve">What is a hijab? Who wears a hijab and why? </w:t>
            </w:r>
          </w:p>
          <w:p w14:paraId="332D66C9" w14:textId="77777777" w:rsidR="00AE3A3C" w:rsidRDefault="00000000">
            <w:pPr>
              <w:spacing w:line="241" w:lineRule="auto"/>
            </w:pPr>
            <w:r>
              <w:rPr>
                <w:b w:val="0"/>
              </w:rPr>
              <w:t xml:space="preserve">Who decides if someone wears a hijab or not; is it a choice? </w:t>
            </w:r>
          </w:p>
          <w:p w14:paraId="6FCCFC5E" w14:textId="77777777" w:rsidR="00AE3A3C" w:rsidRDefault="00000000">
            <w:pPr>
              <w:spacing w:line="239" w:lineRule="auto"/>
            </w:pPr>
            <w:r>
              <w:rPr>
                <w:b w:val="0"/>
              </w:rPr>
              <w:t xml:space="preserve">How do you think someone feels when they wear something different? </w:t>
            </w:r>
          </w:p>
          <w:p w14:paraId="25FA89B4" w14:textId="77777777" w:rsidR="00AE3A3C" w:rsidRDefault="00000000">
            <w:r>
              <w:rPr>
                <w:b w:val="0"/>
              </w:rPr>
              <w:t xml:space="preserve">What can we do at our school to make people feel accepted? What makes the transition to wearing a hijab, hard for Aysia? What do we say at our school about differences and choices? What words could we use to help Aysia with this transition? Why is this story about No Outsiders? </w:t>
            </w:r>
          </w:p>
        </w:tc>
        <w:tc>
          <w:tcPr>
            <w:tcW w:w="2269" w:type="dxa"/>
            <w:tcBorders>
              <w:top w:val="single" w:sz="4" w:space="0" w:color="000000"/>
              <w:left w:val="single" w:sz="4" w:space="0" w:color="000000"/>
              <w:bottom w:val="single" w:sz="4" w:space="0" w:color="000000"/>
              <w:right w:val="single" w:sz="4" w:space="0" w:color="000000"/>
            </w:tcBorders>
          </w:tcPr>
          <w:p w14:paraId="17817311" w14:textId="77777777" w:rsidR="00AE3A3C" w:rsidRDefault="00000000">
            <w:pPr>
              <w:spacing w:line="238" w:lineRule="auto"/>
              <w:ind w:right="267"/>
            </w:pPr>
            <w:r>
              <w:rPr>
                <w:b w:val="0"/>
              </w:rPr>
              <w:t xml:space="preserve">I know we are all different. I know what judgement is. </w:t>
            </w:r>
          </w:p>
          <w:p w14:paraId="5C282140" w14:textId="77777777" w:rsidR="00AE3A3C" w:rsidRDefault="00000000">
            <w:pPr>
              <w:spacing w:line="239" w:lineRule="auto"/>
            </w:pPr>
            <w:r>
              <w:rPr>
                <w:b w:val="0"/>
              </w:rPr>
              <w:t xml:space="preserve">I can choose to respond in a judgemental/non-judgemental way. </w:t>
            </w:r>
          </w:p>
          <w:p w14:paraId="0A90786F" w14:textId="77777777" w:rsidR="00AE3A3C" w:rsidRDefault="00000000">
            <w:pPr>
              <w:spacing w:after="1" w:line="239" w:lineRule="auto"/>
              <w:ind w:right="121"/>
            </w:pPr>
            <w:r>
              <w:rPr>
                <w:b w:val="0"/>
              </w:rPr>
              <w:t xml:space="preserve">What does UK law say about a person who is transgender? What are the nine protected characteristics in the Equality Act? What are they for? What do we say about people at our school who identify as one of the protected characteristics? </w:t>
            </w:r>
          </w:p>
          <w:p w14:paraId="6368E82E" w14:textId="77777777" w:rsidR="00AE3A3C" w:rsidRDefault="00000000">
            <w:r>
              <w:rPr>
                <w:b w:val="0"/>
              </w:rPr>
              <w:t xml:space="preserve">Why is this story about No Outsiders?  </w:t>
            </w:r>
          </w:p>
        </w:tc>
        <w:tc>
          <w:tcPr>
            <w:tcW w:w="2268" w:type="dxa"/>
            <w:tcBorders>
              <w:top w:val="single" w:sz="4" w:space="0" w:color="000000"/>
              <w:left w:val="single" w:sz="4" w:space="0" w:color="000000"/>
              <w:bottom w:val="single" w:sz="4" w:space="0" w:color="000000"/>
              <w:right w:val="single" w:sz="4" w:space="0" w:color="000000"/>
            </w:tcBorders>
          </w:tcPr>
          <w:p w14:paraId="4AA00CD8" w14:textId="77777777" w:rsidR="00AE3A3C" w:rsidRDefault="00000000">
            <w:pPr>
              <w:spacing w:line="238" w:lineRule="auto"/>
              <w:ind w:right="82"/>
            </w:pPr>
            <w:r>
              <w:rPr>
                <w:b w:val="0"/>
              </w:rPr>
              <w:t xml:space="preserve">Is our school inclusive and accessible to everybody? I know that there are often judgemental attitudes towards disability in our society. </w:t>
            </w:r>
          </w:p>
          <w:p w14:paraId="79199607" w14:textId="77777777" w:rsidR="00AE3A3C" w:rsidRDefault="00000000">
            <w:pPr>
              <w:spacing w:line="241" w:lineRule="auto"/>
            </w:pPr>
            <w:r>
              <w:rPr>
                <w:b w:val="0"/>
              </w:rPr>
              <w:t xml:space="preserve">I can work to break down these attitudes. </w:t>
            </w:r>
          </w:p>
          <w:p w14:paraId="659D8965" w14:textId="77777777" w:rsidR="00AE3A3C" w:rsidRDefault="00000000">
            <w:pPr>
              <w:spacing w:line="239" w:lineRule="auto"/>
              <w:ind w:right="81"/>
              <w:jc w:val="both"/>
            </w:pPr>
            <w:r>
              <w:rPr>
                <w:b w:val="0"/>
              </w:rPr>
              <w:t xml:space="preserve">What stereotypes do you think exist around people with disabilities today? </w:t>
            </w:r>
          </w:p>
          <w:p w14:paraId="67ACD576" w14:textId="77777777" w:rsidR="00AE3A3C" w:rsidRDefault="00000000">
            <w:pPr>
              <w:spacing w:line="241" w:lineRule="auto"/>
            </w:pPr>
            <w:r>
              <w:rPr>
                <w:b w:val="0"/>
              </w:rPr>
              <w:t xml:space="preserve">Do we have disability equality today? </w:t>
            </w:r>
          </w:p>
          <w:p w14:paraId="6C85EDAD" w14:textId="77777777" w:rsidR="00AE3A3C" w:rsidRDefault="00000000">
            <w:pPr>
              <w:spacing w:line="239" w:lineRule="auto"/>
              <w:ind w:right="27"/>
            </w:pPr>
            <w:r>
              <w:rPr>
                <w:b w:val="0"/>
              </w:rPr>
              <w:t xml:space="preserve">What is the aim of this book? What can we do in our school to ensure that attitudes towards disability change? How can we make the world a fairer, more inclusive place? </w:t>
            </w:r>
          </w:p>
          <w:p w14:paraId="68FBEF92" w14:textId="77777777" w:rsidR="00AE3A3C" w:rsidRDefault="00000000">
            <w:pPr>
              <w:spacing w:after="1" w:line="239" w:lineRule="auto"/>
              <w:ind w:right="83"/>
            </w:pPr>
            <w:r>
              <w:rPr>
                <w:b w:val="0"/>
              </w:rPr>
              <w:t xml:space="preserve">Is disability always seen? What are examples of hidden disabilities? </w:t>
            </w:r>
          </w:p>
          <w:p w14:paraId="24229945" w14:textId="77777777" w:rsidR="00AE3A3C" w:rsidRDefault="00000000">
            <w:pPr>
              <w:spacing w:after="2" w:line="238" w:lineRule="auto"/>
              <w:ind w:right="18"/>
            </w:pPr>
            <w:r>
              <w:rPr>
                <w:b w:val="0"/>
              </w:rPr>
              <w:t xml:space="preserve">How does our school make sure that people with hidden disabilities have their needs met? What can we do better? Should the school or the child change? </w:t>
            </w:r>
          </w:p>
          <w:p w14:paraId="5E5EAEC0" w14:textId="77777777" w:rsidR="00AE3A3C" w:rsidRDefault="00000000">
            <w:r>
              <w:rPr>
                <w:b w:val="0"/>
              </w:rPr>
              <w:t xml:space="preserve">Why is this all about No Outsiders? </w:t>
            </w:r>
          </w:p>
        </w:tc>
        <w:tc>
          <w:tcPr>
            <w:tcW w:w="2268" w:type="dxa"/>
            <w:tcBorders>
              <w:top w:val="single" w:sz="4" w:space="0" w:color="000000"/>
              <w:left w:val="single" w:sz="4" w:space="0" w:color="000000"/>
              <w:bottom w:val="single" w:sz="4" w:space="0" w:color="000000"/>
              <w:right w:val="single" w:sz="4" w:space="0" w:color="000000"/>
            </w:tcBorders>
          </w:tcPr>
          <w:p w14:paraId="7162EEE9" w14:textId="77777777" w:rsidR="00AE3A3C" w:rsidRDefault="00000000">
            <w:pPr>
              <w:spacing w:line="238" w:lineRule="auto"/>
            </w:pPr>
            <w:r>
              <w:rPr>
                <w:b w:val="0"/>
              </w:rPr>
              <w:t xml:space="preserve">How am I shaped by my life experience? </w:t>
            </w:r>
          </w:p>
          <w:p w14:paraId="7B7467D0" w14:textId="77777777" w:rsidR="00AE3A3C" w:rsidRDefault="00000000">
            <w:pPr>
              <w:spacing w:line="239" w:lineRule="auto"/>
              <w:ind w:right="60"/>
            </w:pPr>
            <w:r>
              <w:rPr>
                <w:b w:val="0"/>
              </w:rPr>
              <w:t xml:space="preserve">I know that people have different experiences that can affect their behaviour. I know how to give someone space when they need it. I know sometimes people need time to be ok. </w:t>
            </w:r>
          </w:p>
          <w:p w14:paraId="3BBF8A7A" w14:textId="77777777" w:rsidR="00AE3A3C" w:rsidRDefault="00000000">
            <w:pPr>
              <w:spacing w:after="3" w:line="238" w:lineRule="auto"/>
            </w:pPr>
            <w:r>
              <w:rPr>
                <w:b w:val="0"/>
              </w:rPr>
              <w:t xml:space="preserve">Is it ok to ask people about their stories and experiences? </w:t>
            </w:r>
          </w:p>
          <w:p w14:paraId="3E304429" w14:textId="77777777" w:rsidR="00AE3A3C" w:rsidRDefault="00000000">
            <w:r>
              <w:rPr>
                <w:b w:val="0"/>
              </w:rPr>
              <w:t xml:space="preserve"> </w:t>
            </w:r>
          </w:p>
        </w:tc>
      </w:tr>
      <w:tr w:rsidR="00AE3A3C" w14:paraId="2ADE9AF8" w14:textId="77777777">
        <w:trPr>
          <w:trHeight w:val="1767"/>
        </w:trPr>
        <w:tc>
          <w:tcPr>
            <w:tcW w:w="0" w:type="auto"/>
            <w:vMerge/>
            <w:tcBorders>
              <w:top w:val="nil"/>
              <w:left w:val="single" w:sz="4" w:space="0" w:color="000000"/>
              <w:bottom w:val="single" w:sz="4" w:space="0" w:color="000000"/>
              <w:right w:val="single" w:sz="4" w:space="0" w:color="000000"/>
            </w:tcBorders>
          </w:tcPr>
          <w:p w14:paraId="73A35610" w14:textId="77777777" w:rsidR="00AE3A3C" w:rsidRDefault="00AE3A3C">
            <w:pPr>
              <w:spacing w:after="160"/>
            </w:pPr>
          </w:p>
        </w:tc>
        <w:tc>
          <w:tcPr>
            <w:tcW w:w="1186" w:type="dxa"/>
            <w:tcBorders>
              <w:top w:val="single" w:sz="4" w:space="0" w:color="000000"/>
              <w:left w:val="single" w:sz="4" w:space="0" w:color="000000"/>
              <w:bottom w:val="single" w:sz="4" w:space="0" w:color="000000"/>
              <w:right w:val="single" w:sz="4" w:space="0" w:color="000000"/>
            </w:tcBorders>
          </w:tcPr>
          <w:p w14:paraId="5C299866" w14:textId="77777777" w:rsidR="00AE3A3C" w:rsidRDefault="00000000">
            <w:pPr>
              <w:ind w:right="38"/>
              <w:jc w:val="center"/>
            </w:pPr>
            <w:r>
              <w:t xml:space="preserve">RSE objective </w:t>
            </w:r>
          </w:p>
          <w:p w14:paraId="42C8732C" w14:textId="77777777" w:rsidR="00AE3A3C" w:rsidRDefault="00000000">
            <w:r>
              <w:rPr>
                <w:b w:val="0"/>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1EF72AF7" w14:textId="77777777" w:rsidR="00AE3A3C" w:rsidRDefault="00000000">
            <w:pPr>
              <w:ind w:right="78"/>
            </w:pPr>
            <w:r>
              <w:t xml:space="preserve">Respectful Relationships </w:t>
            </w:r>
            <w:r>
              <w:rPr>
                <w:b w:val="0"/>
              </w:rPr>
              <w:t xml:space="preserve">The importance of respecting others, even if they are very different from us (for example, physically, in character, personality or background), or make different choices or have different preferences or beliefs. </w:t>
            </w:r>
          </w:p>
        </w:tc>
        <w:tc>
          <w:tcPr>
            <w:tcW w:w="2269" w:type="dxa"/>
            <w:tcBorders>
              <w:top w:val="single" w:sz="4" w:space="0" w:color="000000"/>
              <w:left w:val="single" w:sz="4" w:space="0" w:color="000000"/>
              <w:bottom w:val="single" w:sz="4" w:space="0" w:color="000000"/>
              <w:right w:val="single" w:sz="4" w:space="0" w:color="000000"/>
            </w:tcBorders>
          </w:tcPr>
          <w:p w14:paraId="0B380041" w14:textId="77777777" w:rsidR="00AE3A3C" w:rsidRDefault="00000000">
            <w:pPr>
              <w:spacing w:after="2" w:line="238" w:lineRule="auto"/>
            </w:pPr>
            <w:r>
              <w:t xml:space="preserve">Respectful Relationships </w:t>
            </w:r>
            <w:r>
              <w:rPr>
                <w:b w:val="0"/>
              </w:rPr>
              <w:t xml:space="preserve">Practical steps they can take in a range of different contexts to improve or support respectful relationships. </w:t>
            </w:r>
          </w:p>
          <w:p w14:paraId="7E6E6BC4" w14:textId="77777777" w:rsidR="00AE3A3C" w:rsidRDefault="00000000">
            <w:r>
              <w:rPr>
                <w:b w:val="0"/>
              </w:rPr>
              <w:t xml:space="preserve">The importance of self-respect and how this links to their own happiness. </w:t>
            </w:r>
          </w:p>
        </w:tc>
        <w:tc>
          <w:tcPr>
            <w:tcW w:w="2268" w:type="dxa"/>
            <w:tcBorders>
              <w:top w:val="single" w:sz="4" w:space="0" w:color="000000"/>
              <w:left w:val="single" w:sz="4" w:space="0" w:color="000000"/>
              <w:bottom w:val="single" w:sz="4" w:space="0" w:color="000000"/>
              <w:right w:val="single" w:sz="4" w:space="0" w:color="000000"/>
            </w:tcBorders>
          </w:tcPr>
          <w:p w14:paraId="6D293A35" w14:textId="77777777" w:rsidR="00AE3A3C" w:rsidRDefault="00000000">
            <w:r>
              <w:t xml:space="preserve">Caring Friendships  </w:t>
            </w:r>
          </w:p>
          <w:p w14:paraId="61AAF4C5" w14:textId="77777777" w:rsidR="00AE3A3C" w:rsidRDefault="00000000">
            <w:pPr>
              <w:spacing w:line="239" w:lineRule="auto"/>
            </w:pPr>
            <w:r>
              <w:rPr>
                <w:b w:val="0"/>
              </w:rPr>
              <w:t xml:space="preserve">That healthy friendships are important and welcoming towards others and do not make others feel lonely or excluded. </w:t>
            </w:r>
          </w:p>
          <w:p w14:paraId="767D0A98" w14:textId="77777777" w:rsidR="00AE3A3C" w:rsidRDefault="00000000">
            <w:pPr>
              <w:ind w:right="177"/>
            </w:pPr>
            <w:r>
              <w:t xml:space="preserve">Respectful Relationships </w:t>
            </w:r>
            <w:r>
              <w:rPr>
                <w:b w:val="0"/>
              </w:rPr>
              <w:t xml:space="preserve">The importance of respecting others, even if they are very </w:t>
            </w:r>
          </w:p>
        </w:tc>
        <w:tc>
          <w:tcPr>
            <w:tcW w:w="2269" w:type="dxa"/>
            <w:tcBorders>
              <w:top w:val="single" w:sz="4" w:space="0" w:color="000000"/>
              <w:left w:val="single" w:sz="4" w:space="0" w:color="000000"/>
              <w:bottom w:val="single" w:sz="4" w:space="0" w:color="000000"/>
              <w:right w:val="single" w:sz="4" w:space="0" w:color="000000"/>
            </w:tcBorders>
          </w:tcPr>
          <w:p w14:paraId="360C720A" w14:textId="77777777" w:rsidR="00AE3A3C" w:rsidRDefault="00000000">
            <w:r>
              <w:t xml:space="preserve">Caring Friendships  </w:t>
            </w:r>
          </w:p>
          <w:p w14:paraId="167FB730" w14:textId="77777777" w:rsidR="00AE3A3C" w:rsidRDefault="00000000">
            <w:pPr>
              <w:spacing w:line="239" w:lineRule="auto"/>
            </w:pPr>
            <w:r>
              <w:rPr>
                <w:b w:val="0"/>
              </w:rPr>
              <w:t xml:space="preserve">That healthy friendships are important and welcoming towards others and do not make others feel lonely or excluded. </w:t>
            </w:r>
          </w:p>
          <w:p w14:paraId="3CA35FD7" w14:textId="77777777" w:rsidR="00AE3A3C" w:rsidRDefault="00000000">
            <w:pPr>
              <w:ind w:right="177"/>
            </w:pPr>
            <w:r>
              <w:t xml:space="preserve">Respectful Relationships </w:t>
            </w:r>
            <w:r>
              <w:rPr>
                <w:b w:val="0"/>
              </w:rPr>
              <w:t xml:space="preserve">The importance of respecting others, even if they are very </w:t>
            </w:r>
          </w:p>
        </w:tc>
        <w:tc>
          <w:tcPr>
            <w:tcW w:w="2268" w:type="dxa"/>
            <w:tcBorders>
              <w:top w:val="single" w:sz="4" w:space="0" w:color="000000"/>
              <w:left w:val="single" w:sz="4" w:space="0" w:color="000000"/>
              <w:bottom w:val="single" w:sz="4" w:space="0" w:color="000000"/>
              <w:right w:val="single" w:sz="4" w:space="0" w:color="000000"/>
            </w:tcBorders>
          </w:tcPr>
          <w:p w14:paraId="62A085CF" w14:textId="77777777" w:rsidR="00AE3A3C" w:rsidRDefault="00000000">
            <w:pPr>
              <w:ind w:right="64"/>
            </w:pPr>
            <w:r>
              <w:t xml:space="preserve">Respectful Relationships </w:t>
            </w:r>
            <w:r>
              <w:rPr>
                <w:b w:val="0"/>
              </w:rPr>
              <w:t xml:space="preserve">What a stereotype is, and how stereotypes can be unfair, negative and destructive. </w:t>
            </w:r>
          </w:p>
        </w:tc>
        <w:tc>
          <w:tcPr>
            <w:tcW w:w="2268" w:type="dxa"/>
            <w:tcBorders>
              <w:top w:val="single" w:sz="4" w:space="0" w:color="000000"/>
              <w:left w:val="single" w:sz="4" w:space="0" w:color="000000"/>
              <w:bottom w:val="single" w:sz="4" w:space="0" w:color="000000"/>
              <w:right w:val="single" w:sz="4" w:space="0" w:color="000000"/>
            </w:tcBorders>
          </w:tcPr>
          <w:p w14:paraId="433A33B6" w14:textId="77777777" w:rsidR="00AE3A3C" w:rsidRDefault="00000000">
            <w:pPr>
              <w:ind w:right="78"/>
            </w:pPr>
            <w:r>
              <w:t xml:space="preserve">Respectful Relationships </w:t>
            </w:r>
            <w:r>
              <w:rPr>
                <w:b w:val="0"/>
              </w:rPr>
              <w:t xml:space="preserve">The importance of respecting others, even if they are very different from us (for example, physically, in character, personality or background), or make different choices or have different preferences or beliefs. </w:t>
            </w:r>
          </w:p>
        </w:tc>
      </w:tr>
      <w:tr w:rsidR="00AE3A3C" w14:paraId="7E1DD85D" w14:textId="77777777">
        <w:trPr>
          <w:trHeight w:val="1378"/>
        </w:trPr>
        <w:tc>
          <w:tcPr>
            <w:tcW w:w="660" w:type="dxa"/>
            <w:tcBorders>
              <w:top w:val="single" w:sz="4" w:space="0" w:color="000000"/>
              <w:left w:val="single" w:sz="4" w:space="0" w:color="000000"/>
              <w:bottom w:val="single" w:sz="4" w:space="0" w:color="000000"/>
              <w:right w:val="single" w:sz="4" w:space="0" w:color="000000"/>
            </w:tcBorders>
          </w:tcPr>
          <w:p w14:paraId="38EBEB5E" w14:textId="77777777" w:rsidR="00AE3A3C" w:rsidRDefault="00AE3A3C">
            <w:pPr>
              <w:spacing w:after="160"/>
            </w:pPr>
          </w:p>
        </w:tc>
        <w:tc>
          <w:tcPr>
            <w:tcW w:w="1186" w:type="dxa"/>
            <w:tcBorders>
              <w:top w:val="single" w:sz="4" w:space="0" w:color="000000"/>
              <w:left w:val="single" w:sz="4" w:space="0" w:color="000000"/>
              <w:bottom w:val="single" w:sz="4" w:space="0" w:color="000000"/>
              <w:right w:val="single" w:sz="4" w:space="0" w:color="000000"/>
            </w:tcBorders>
          </w:tcPr>
          <w:p w14:paraId="4DB155BB" w14:textId="77777777" w:rsidR="00AE3A3C" w:rsidRDefault="00AE3A3C">
            <w:pPr>
              <w:spacing w:after="160"/>
            </w:pPr>
          </w:p>
        </w:tc>
        <w:tc>
          <w:tcPr>
            <w:tcW w:w="2268" w:type="dxa"/>
            <w:tcBorders>
              <w:top w:val="single" w:sz="4" w:space="0" w:color="000000"/>
              <w:left w:val="single" w:sz="4" w:space="0" w:color="000000"/>
              <w:bottom w:val="single" w:sz="4" w:space="0" w:color="000000"/>
              <w:right w:val="single" w:sz="4" w:space="0" w:color="000000"/>
            </w:tcBorders>
          </w:tcPr>
          <w:p w14:paraId="2732C5F2" w14:textId="77777777" w:rsidR="00AE3A3C" w:rsidRDefault="00000000">
            <w:r>
              <w:rPr>
                <w:b w:val="0"/>
              </w:rPr>
              <w:t xml:space="preserve">About different types of bullying, the impact of bullying, the responsibility of bystanders and how to get help. </w:t>
            </w:r>
          </w:p>
        </w:tc>
        <w:tc>
          <w:tcPr>
            <w:tcW w:w="2269" w:type="dxa"/>
            <w:tcBorders>
              <w:top w:val="single" w:sz="4" w:space="0" w:color="000000"/>
              <w:left w:val="single" w:sz="4" w:space="0" w:color="000000"/>
              <w:bottom w:val="single" w:sz="4" w:space="0" w:color="000000"/>
              <w:right w:val="single" w:sz="4" w:space="0" w:color="000000"/>
            </w:tcBorders>
          </w:tcPr>
          <w:p w14:paraId="61E094AD" w14:textId="77777777" w:rsidR="00AE3A3C" w:rsidRDefault="00000000">
            <w:r>
              <w:rPr>
                <w:b w:val="0"/>
              </w:rPr>
              <w:t xml:space="preserve">What a stereotype is, and how stereotypes can be unfair, negative and destructive. </w:t>
            </w:r>
          </w:p>
        </w:tc>
        <w:tc>
          <w:tcPr>
            <w:tcW w:w="2268" w:type="dxa"/>
            <w:tcBorders>
              <w:top w:val="single" w:sz="4" w:space="0" w:color="000000"/>
              <w:left w:val="single" w:sz="4" w:space="0" w:color="000000"/>
              <w:bottom w:val="single" w:sz="4" w:space="0" w:color="000000"/>
              <w:right w:val="single" w:sz="4" w:space="0" w:color="000000"/>
            </w:tcBorders>
          </w:tcPr>
          <w:p w14:paraId="7FB4A0C9" w14:textId="77777777" w:rsidR="00AE3A3C" w:rsidRDefault="00000000">
            <w:pPr>
              <w:spacing w:line="239" w:lineRule="auto"/>
              <w:ind w:right="19"/>
            </w:pPr>
            <w:r>
              <w:rPr>
                <w:b w:val="0"/>
              </w:rPr>
              <w:t>different from us (for example, physically, in character, personality or background</w:t>
            </w:r>
            <w:proofErr w:type="gramStart"/>
            <w:r>
              <w:rPr>
                <w:b w:val="0"/>
              </w:rPr>
              <w:t>), or</w:t>
            </w:r>
            <w:proofErr w:type="gramEnd"/>
            <w:r>
              <w:rPr>
                <w:b w:val="0"/>
              </w:rPr>
              <w:t xml:space="preserve"> make different choices or have different preferences or beliefs. </w:t>
            </w:r>
          </w:p>
          <w:p w14:paraId="4F894D75" w14:textId="77777777" w:rsidR="00AE3A3C" w:rsidRDefault="00000000">
            <w:r>
              <w:rPr>
                <w:b w:val="0"/>
              </w:rPr>
              <w:t xml:space="preserve"> </w:t>
            </w:r>
          </w:p>
        </w:tc>
        <w:tc>
          <w:tcPr>
            <w:tcW w:w="2269" w:type="dxa"/>
            <w:tcBorders>
              <w:top w:val="single" w:sz="4" w:space="0" w:color="000000"/>
              <w:left w:val="single" w:sz="4" w:space="0" w:color="000000"/>
              <w:bottom w:val="single" w:sz="4" w:space="0" w:color="000000"/>
              <w:right w:val="single" w:sz="4" w:space="0" w:color="000000"/>
            </w:tcBorders>
          </w:tcPr>
          <w:p w14:paraId="616D66E1" w14:textId="77777777" w:rsidR="00AE3A3C" w:rsidRDefault="00000000">
            <w:pPr>
              <w:spacing w:line="239" w:lineRule="auto"/>
              <w:ind w:right="19"/>
            </w:pPr>
            <w:r>
              <w:rPr>
                <w:b w:val="0"/>
              </w:rPr>
              <w:t>different from us (for example, physically, in character, personality or background</w:t>
            </w:r>
            <w:proofErr w:type="gramStart"/>
            <w:r>
              <w:rPr>
                <w:b w:val="0"/>
              </w:rPr>
              <w:t>), or</w:t>
            </w:r>
            <w:proofErr w:type="gramEnd"/>
            <w:r>
              <w:rPr>
                <w:b w:val="0"/>
              </w:rPr>
              <w:t xml:space="preserve"> make different choices or have different preferences or beliefs. </w:t>
            </w:r>
          </w:p>
          <w:p w14:paraId="3D10BCBA" w14:textId="77777777" w:rsidR="00AE3A3C" w:rsidRDefault="00000000">
            <w:r>
              <w:rPr>
                <w:b w:val="0"/>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4624F021" w14:textId="77777777" w:rsidR="00AE3A3C" w:rsidRDefault="00AE3A3C">
            <w:pPr>
              <w:spacing w:after="160"/>
            </w:pPr>
          </w:p>
        </w:tc>
        <w:tc>
          <w:tcPr>
            <w:tcW w:w="2268" w:type="dxa"/>
            <w:tcBorders>
              <w:top w:val="single" w:sz="4" w:space="0" w:color="000000"/>
              <w:left w:val="single" w:sz="4" w:space="0" w:color="000000"/>
              <w:bottom w:val="single" w:sz="4" w:space="0" w:color="000000"/>
              <w:right w:val="single" w:sz="4" w:space="0" w:color="000000"/>
            </w:tcBorders>
          </w:tcPr>
          <w:p w14:paraId="121D038C" w14:textId="77777777" w:rsidR="00AE3A3C" w:rsidRDefault="00AE3A3C">
            <w:pPr>
              <w:spacing w:after="160"/>
            </w:pPr>
          </w:p>
        </w:tc>
      </w:tr>
    </w:tbl>
    <w:p w14:paraId="5A026510" w14:textId="77777777" w:rsidR="00AE3A3C" w:rsidRDefault="00000000">
      <w:pPr>
        <w:jc w:val="both"/>
      </w:pPr>
      <w:r>
        <w:rPr>
          <w:b w:val="0"/>
          <w:color w:val="0000FF"/>
        </w:rPr>
        <w:t xml:space="preserve"> </w:t>
      </w:r>
    </w:p>
    <w:sectPr w:rsidR="00AE3A3C">
      <w:headerReference w:type="default" r:id="rId48"/>
      <w:pgSz w:w="16838" w:h="11906" w:orient="landscape"/>
      <w:pgMar w:top="346" w:right="1440" w:bottom="367"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B7FD57" w14:textId="77777777" w:rsidR="006D66F5" w:rsidRDefault="006D66F5" w:rsidP="00953E2C">
      <w:pPr>
        <w:spacing w:line="240" w:lineRule="auto"/>
      </w:pPr>
      <w:r>
        <w:separator/>
      </w:r>
    </w:p>
  </w:endnote>
  <w:endnote w:type="continuationSeparator" w:id="0">
    <w:p w14:paraId="1C41EE79" w14:textId="77777777" w:rsidR="006D66F5" w:rsidRDefault="006D66F5" w:rsidP="00953E2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F08BF2" w14:textId="77777777" w:rsidR="006D66F5" w:rsidRDefault="006D66F5" w:rsidP="00953E2C">
      <w:pPr>
        <w:spacing w:line="240" w:lineRule="auto"/>
      </w:pPr>
      <w:r>
        <w:separator/>
      </w:r>
    </w:p>
  </w:footnote>
  <w:footnote w:type="continuationSeparator" w:id="0">
    <w:p w14:paraId="0E5F5F46" w14:textId="77777777" w:rsidR="006D66F5" w:rsidRDefault="006D66F5" w:rsidP="00953E2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8992B2" w14:textId="17D8EF55" w:rsidR="00953E2C" w:rsidRDefault="00953E2C">
    <w:pPr>
      <w:pStyle w:val="Header"/>
    </w:pPr>
    <w:r w:rsidRPr="00953E2C">
      <w:drawing>
        <wp:inline distT="0" distB="0" distL="0" distR="0" wp14:anchorId="14EA50BA" wp14:editId="4CCEE938">
          <wp:extent cx="2247900" cy="609600"/>
          <wp:effectExtent l="0" t="0" r="0" b="0"/>
          <wp:docPr id="83354493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47900" cy="609600"/>
                  </a:xfrm>
                  <a:prstGeom prst="rect">
                    <a:avLst/>
                  </a:prstGeom>
                  <a:noFill/>
                  <a:ln>
                    <a:noFill/>
                  </a:ln>
                </pic:spPr>
              </pic:pic>
            </a:graphicData>
          </a:graphic>
        </wp:inline>
      </w:drawing>
    </w:r>
    <w:r w:rsidRPr="00953E2C">
      <w:t xml:space="preserve">                      </w:t>
    </w:r>
    <w:r w:rsidRPr="00953E2C">
      <w:drawing>
        <wp:inline distT="0" distB="0" distL="0" distR="0" wp14:anchorId="7C279987" wp14:editId="2C3A62FC">
          <wp:extent cx="2800350" cy="666750"/>
          <wp:effectExtent l="0" t="0" r="0" b="0"/>
          <wp:docPr id="141413120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800350" cy="666750"/>
                  </a:xfrm>
                  <a:prstGeom prst="rect">
                    <a:avLst/>
                  </a:prstGeom>
                  <a:noFill/>
                  <a:ln>
                    <a:noFill/>
                  </a:ln>
                </pic:spPr>
              </pic:pic>
            </a:graphicData>
          </a:graphic>
        </wp:inline>
      </w:drawing>
    </w:r>
    <w:r w:rsidRPr="00953E2C">
      <w:t xml:space="preserve">                                    </w:t>
    </w:r>
    <w:r w:rsidRPr="00953E2C">
      <w:drawing>
        <wp:inline distT="0" distB="0" distL="0" distR="0" wp14:anchorId="1639C575" wp14:editId="33A644ED">
          <wp:extent cx="1009650" cy="762000"/>
          <wp:effectExtent l="0" t="0" r="0" b="0"/>
          <wp:docPr id="51729933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009650" cy="762000"/>
                  </a:xfrm>
                  <a:prstGeom prst="rect">
                    <a:avLst/>
                  </a:prstGeom>
                  <a:noFill/>
                  <a:ln>
                    <a:noFill/>
                  </a:ln>
                </pic:spPr>
              </pic:pic>
            </a:graphicData>
          </a:graphic>
        </wp:inline>
      </w:drawing>
    </w:r>
    <w:r w:rsidRPr="00953E2C">
      <w:t> </w:t>
    </w:r>
  </w:p>
  <w:p w14:paraId="657274DB" w14:textId="77777777" w:rsidR="00953E2C" w:rsidRDefault="00953E2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3A3C"/>
    <w:rsid w:val="0023092F"/>
    <w:rsid w:val="006D66F5"/>
    <w:rsid w:val="00953E2C"/>
    <w:rsid w:val="00AE3A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BA652C"/>
  <w15:docId w15:val="{576A92B9-2362-4F0D-9A84-84C5F3E443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59" w:lineRule="auto"/>
    </w:pPr>
    <w:rPr>
      <w:rFonts w:ascii="Calibri" w:eastAsia="Calibri" w:hAnsi="Calibri" w:cs="Calibri"/>
      <w:b/>
      <w:color w:val="000000"/>
      <w:sz w:val="1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953E2C"/>
    <w:pPr>
      <w:tabs>
        <w:tab w:val="center" w:pos="4513"/>
        <w:tab w:val="right" w:pos="9026"/>
      </w:tabs>
      <w:spacing w:line="240" w:lineRule="auto"/>
    </w:pPr>
  </w:style>
  <w:style w:type="character" w:customStyle="1" w:styleId="HeaderChar">
    <w:name w:val="Header Char"/>
    <w:basedOn w:val="DefaultParagraphFont"/>
    <w:link w:val="Header"/>
    <w:uiPriority w:val="99"/>
    <w:rsid w:val="00953E2C"/>
    <w:rPr>
      <w:rFonts w:ascii="Calibri" w:eastAsia="Calibri" w:hAnsi="Calibri" w:cs="Calibri"/>
      <w:b/>
      <w:color w:val="000000"/>
      <w:sz w:val="16"/>
    </w:rPr>
  </w:style>
  <w:style w:type="paragraph" w:styleId="Footer">
    <w:name w:val="footer"/>
    <w:basedOn w:val="Normal"/>
    <w:link w:val="FooterChar"/>
    <w:uiPriority w:val="99"/>
    <w:unhideWhenUsed/>
    <w:rsid w:val="00953E2C"/>
    <w:pPr>
      <w:tabs>
        <w:tab w:val="center" w:pos="4513"/>
        <w:tab w:val="right" w:pos="9026"/>
      </w:tabs>
      <w:spacing w:line="240" w:lineRule="auto"/>
    </w:pPr>
  </w:style>
  <w:style w:type="character" w:customStyle="1" w:styleId="FooterChar">
    <w:name w:val="Footer Char"/>
    <w:basedOn w:val="DefaultParagraphFont"/>
    <w:link w:val="Footer"/>
    <w:uiPriority w:val="99"/>
    <w:rsid w:val="00953E2C"/>
    <w:rPr>
      <w:rFonts w:ascii="Calibri" w:eastAsia="Calibri" w:hAnsi="Calibri" w:cs="Calibri"/>
      <w:b/>
      <w:color w:val="000000"/>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8.jpg"/><Relationship Id="rId18" Type="http://schemas.openxmlformats.org/officeDocument/2006/relationships/image" Target="media/image13.jpg"/><Relationship Id="rId26" Type="http://schemas.openxmlformats.org/officeDocument/2006/relationships/image" Target="media/image21.jpg"/><Relationship Id="rId39" Type="http://schemas.openxmlformats.org/officeDocument/2006/relationships/image" Target="media/image34.jpg"/><Relationship Id="rId21" Type="http://schemas.openxmlformats.org/officeDocument/2006/relationships/image" Target="media/image16.jpg"/><Relationship Id="rId34" Type="http://schemas.openxmlformats.org/officeDocument/2006/relationships/image" Target="media/image29.jpg"/><Relationship Id="rId42" Type="http://schemas.openxmlformats.org/officeDocument/2006/relationships/image" Target="media/image37.jpg"/><Relationship Id="rId47" Type="http://schemas.openxmlformats.org/officeDocument/2006/relationships/image" Target="media/image42.jpg"/><Relationship Id="rId50" Type="http://schemas.openxmlformats.org/officeDocument/2006/relationships/theme" Target="theme/theme1.xml"/><Relationship Id="rId7" Type="http://schemas.openxmlformats.org/officeDocument/2006/relationships/image" Target="media/image2.jpg"/><Relationship Id="rId2" Type="http://schemas.openxmlformats.org/officeDocument/2006/relationships/settings" Target="settings.xml"/><Relationship Id="rId16" Type="http://schemas.openxmlformats.org/officeDocument/2006/relationships/image" Target="media/image11.jpg"/><Relationship Id="rId29" Type="http://schemas.openxmlformats.org/officeDocument/2006/relationships/image" Target="media/image24.jpg"/><Relationship Id="rId11" Type="http://schemas.openxmlformats.org/officeDocument/2006/relationships/image" Target="media/image6.jpg"/><Relationship Id="rId24" Type="http://schemas.openxmlformats.org/officeDocument/2006/relationships/image" Target="media/image19.jpg"/><Relationship Id="rId32" Type="http://schemas.openxmlformats.org/officeDocument/2006/relationships/image" Target="media/image27.jpg"/><Relationship Id="rId37" Type="http://schemas.openxmlformats.org/officeDocument/2006/relationships/image" Target="media/image32.jpg"/><Relationship Id="rId40" Type="http://schemas.openxmlformats.org/officeDocument/2006/relationships/image" Target="media/image35.jpg"/><Relationship Id="rId45" Type="http://schemas.openxmlformats.org/officeDocument/2006/relationships/image" Target="media/image40.jpg"/><Relationship Id="rId5" Type="http://schemas.openxmlformats.org/officeDocument/2006/relationships/endnotes" Target="endnotes.xml"/><Relationship Id="rId15" Type="http://schemas.openxmlformats.org/officeDocument/2006/relationships/image" Target="media/image10.jpg"/><Relationship Id="rId23" Type="http://schemas.openxmlformats.org/officeDocument/2006/relationships/image" Target="media/image18.jpg"/><Relationship Id="rId28" Type="http://schemas.openxmlformats.org/officeDocument/2006/relationships/image" Target="media/image23.jpg"/><Relationship Id="rId36" Type="http://schemas.openxmlformats.org/officeDocument/2006/relationships/image" Target="media/image31.jpg"/><Relationship Id="rId49" Type="http://schemas.openxmlformats.org/officeDocument/2006/relationships/fontTable" Target="fontTable.xml"/><Relationship Id="rId10" Type="http://schemas.openxmlformats.org/officeDocument/2006/relationships/image" Target="media/image5.jpg"/><Relationship Id="rId19" Type="http://schemas.openxmlformats.org/officeDocument/2006/relationships/image" Target="media/image14.jpg"/><Relationship Id="rId31" Type="http://schemas.openxmlformats.org/officeDocument/2006/relationships/image" Target="media/image26.jpg"/><Relationship Id="rId44" Type="http://schemas.openxmlformats.org/officeDocument/2006/relationships/image" Target="media/image39.jpg"/><Relationship Id="rId4" Type="http://schemas.openxmlformats.org/officeDocument/2006/relationships/footnotes" Target="footnotes.xml"/><Relationship Id="rId9" Type="http://schemas.openxmlformats.org/officeDocument/2006/relationships/image" Target="media/image4.jpg"/><Relationship Id="rId14" Type="http://schemas.openxmlformats.org/officeDocument/2006/relationships/image" Target="media/image9.jpg"/><Relationship Id="rId22" Type="http://schemas.openxmlformats.org/officeDocument/2006/relationships/image" Target="media/image17.jpg"/><Relationship Id="rId27" Type="http://schemas.openxmlformats.org/officeDocument/2006/relationships/image" Target="media/image22.jpg"/><Relationship Id="rId30" Type="http://schemas.openxmlformats.org/officeDocument/2006/relationships/image" Target="media/image25.jpg"/><Relationship Id="rId35" Type="http://schemas.openxmlformats.org/officeDocument/2006/relationships/image" Target="media/image30.jpg"/><Relationship Id="rId43" Type="http://schemas.openxmlformats.org/officeDocument/2006/relationships/image" Target="media/image38.jpg"/><Relationship Id="rId48" Type="http://schemas.openxmlformats.org/officeDocument/2006/relationships/header" Target="header1.xml"/><Relationship Id="rId8" Type="http://schemas.openxmlformats.org/officeDocument/2006/relationships/image" Target="media/image3.jpg"/><Relationship Id="rId3" Type="http://schemas.openxmlformats.org/officeDocument/2006/relationships/webSettings" Target="webSettings.xml"/><Relationship Id="rId12" Type="http://schemas.openxmlformats.org/officeDocument/2006/relationships/image" Target="media/image7.jpg"/><Relationship Id="rId17" Type="http://schemas.openxmlformats.org/officeDocument/2006/relationships/image" Target="media/image12.jpg"/><Relationship Id="rId25" Type="http://schemas.openxmlformats.org/officeDocument/2006/relationships/image" Target="media/image20.jpg"/><Relationship Id="rId33" Type="http://schemas.openxmlformats.org/officeDocument/2006/relationships/image" Target="media/image28.jpg"/><Relationship Id="rId38" Type="http://schemas.openxmlformats.org/officeDocument/2006/relationships/image" Target="media/image33.jpg"/><Relationship Id="rId46" Type="http://schemas.openxmlformats.org/officeDocument/2006/relationships/image" Target="media/image41.jpg"/><Relationship Id="rId20" Type="http://schemas.openxmlformats.org/officeDocument/2006/relationships/image" Target="media/image15.jpg"/><Relationship Id="rId41" Type="http://schemas.openxmlformats.org/officeDocument/2006/relationships/image" Target="media/image36.jpg"/><Relationship Id="rId1" Type="http://schemas.openxmlformats.org/officeDocument/2006/relationships/styles" Target="styles.xml"/><Relationship Id="rId6" Type="http://schemas.openxmlformats.org/officeDocument/2006/relationships/image" Target="media/image1.jpg"/></Relationships>
</file>

<file path=word/_rels/header1.xml.rels><?xml version="1.0" encoding="UTF-8" standalone="yes"?>
<Relationships xmlns="http://schemas.openxmlformats.org/package/2006/relationships"><Relationship Id="rId3" Type="http://schemas.openxmlformats.org/officeDocument/2006/relationships/image" Target="media/image45.png"/><Relationship Id="rId2" Type="http://schemas.openxmlformats.org/officeDocument/2006/relationships/image" Target="media/image44.png"/><Relationship Id="rId1" Type="http://schemas.openxmlformats.org/officeDocument/2006/relationships/image" Target="media/image4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13</Pages>
  <Words>4130</Words>
  <Characters>23544</Characters>
  <Application>Microsoft Office Word</Application>
  <DocSecurity>0</DocSecurity>
  <Lines>196</Lines>
  <Paragraphs>55</Paragraphs>
  <ScaleCrop>false</ScaleCrop>
  <Company/>
  <LinksUpToDate>false</LinksUpToDate>
  <CharactersWithSpaces>27619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dc:creator>
  <cp:keywords/>
  <cp:lastModifiedBy>Jonathan Tree</cp:lastModifiedBy>
  <cp:revision>2</cp:revision>
  <dcterms:created xsi:type="dcterms:W3CDTF">2026-08-19T09:50:00Z</dcterms:created>
  <dcterms:modified xsi:type="dcterms:W3CDTF">2026-08-19T09:50:00Z</dcterms:modified>
</cp:coreProperties>
</file>